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760" w:type="dxa"/>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1415"/>
        <w:gridCol w:w="990"/>
        <w:gridCol w:w="1350"/>
        <w:gridCol w:w="1575"/>
        <w:gridCol w:w="1410"/>
        <w:gridCol w:w="1103"/>
        <w:gridCol w:w="917"/>
      </w:tblGrid>
      <w:tr w:rsidR="0BAEDCC6" w:rsidTr="1CA82B4C" w14:paraId="3D1922D0" w14:textId="77777777">
        <w:trPr>
          <w:trHeight w:val="300"/>
        </w:trPr>
        <w:tc>
          <w:tcPr>
            <w:tcW w:w="8760" w:type="dxa"/>
            <w:gridSpan w:val="7"/>
            <w:tcBorders>
              <w:top w:val="single" w:color="auto" w:sz="8" w:space="0"/>
              <w:left w:val="single" w:color="auto" w:sz="8" w:space="0"/>
              <w:bottom w:val="single" w:color="auto" w:sz="8" w:space="0"/>
              <w:right w:val="single" w:color="auto" w:sz="8" w:space="0"/>
            </w:tcBorders>
            <w:shd w:val="clear" w:color="auto" w:fill="83CAEB" w:themeFill="accent1" w:themeFillTint="66"/>
            <w:tcMar/>
          </w:tcPr>
          <w:p w:rsidR="0BAEDCC6" w:rsidP="0BAEDCC6" w:rsidRDefault="0BAEDCC6" w14:paraId="3C567AF4" w14:textId="20E4FA94">
            <w:pPr>
              <w:spacing w:after="0"/>
              <w:jc w:val="both"/>
            </w:pPr>
            <w:r w:rsidRPr="0BAEDCC6">
              <w:rPr>
                <w:rFonts w:ascii="Times New Roman" w:hAnsi="Times New Roman" w:eastAsia="Times New Roman" w:cs="Times New Roman"/>
                <w:b/>
                <w:bCs/>
                <w:color w:val="000000" w:themeColor="text1"/>
                <w:sz w:val="28"/>
                <w:szCs w:val="28"/>
              </w:rPr>
              <w:t>Personální zabezpečení: abecední přehled vyučujících</w:t>
            </w:r>
            <w:r w:rsidRPr="0BAEDCC6">
              <w:rPr>
                <w:rFonts w:ascii="Arial" w:hAnsi="Arial" w:eastAsia="Arial" w:cs="Arial"/>
                <w:color w:val="000000" w:themeColor="text1"/>
                <w:sz w:val="28"/>
                <w:szCs w:val="28"/>
              </w:rPr>
              <w:t> </w:t>
            </w:r>
            <w:r w:rsidRPr="0BAEDCC6">
              <w:rPr>
                <w:rFonts w:ascii="Times New Roman" w:hAnsi="Times New Roman" w:eastAsia="Times New Roman" w:cs="Times New Roman"/>
                <w:color w:val="000000" w:themeColor="text1"/>
                <w:sz w:val="28"/>
                <w:szCs w:val="28"/>
              </w:rPr>
              <w:t xml:space="preserve">  </w:t>
            </w:r>
          </w:p>
          <w:p w:rsidR="0BAEDCC6" w:rsidP="0BAEDCC6" w:rsidRDefault="0BAEDCC6" w14:paraId="69D8E812" w14:textId="0E62C4D4">
            <w:pPr>
              <w:spacing w:after="0"/>
              <w:jc w:val="both"/>
            </w:pPr>
            <w:r w:rsidRPr="0BAEDCC6">
              <w:rPr>
                <w:rFonts w:ascii="Times New Roman" w:hAnsi="Times New Roman" w:eastAsia="Times New Roman" w:cs="Times New Roman"/>
                <w:color w:val="000000" w:themeColor="text1"/>
                <w:sz w:val="20"/>
                <w:szCs w:val="20"/>
              </w:rPr>
              <w:t xml:space="preserve">   </w:t>
            </w:r>
          </w:p>
        </w:tc>
      </w:tr>
      <w:tr w:rsidR="0BAEDCC6" w:rsidTr="1CA82B4C" w14:paraId="12BC9F68" w14:textId="77777777">
        <w:trPr>
          <w:trHeight w:val="300"/>
        </w:trPr>
        <w:tc>
          <w:tcPr>
            <w:tcW w:w="1415" w:type="dxa"/>
            <w:tcBorders>
              <w:top w:val="single" w:color="auto" w:sz="8" w:space="0"/>
              <w:left w:val="single" w:color="auto" w:sz="8" w:space="0"/>
              <w:bottom w:val="single" w:color="auto" w:sz="8" w:space="0"/>
              <w:right w:val="single" w:color="auto" w:sz="8" w:space="0"/>
            </w:tcBorders>
            <w:shd w:val="clear" w:color="auto" w:fill="F6C5AC" w:themeFill="accent2" w:themeFillTint="66"/>
            <w:tcMar/>
          </w:tcPr>
          <w:p w:rsidR="0BAEDCC6" w:rsidP="0BAEDCC6" w:rsidRDefault="0BAEDCC6" w14:paraId="5D755456" w14:textId="6144B572">
            <w:pPr>
              <w:spacing w:after="0"/>
              <w:jc w:val="both"/>
            </w:pPr>
            <w:r w:rsidRPr="0BAEDCC6">
              <w:rPr>
                <w:rFonts w:ascii="Times New Roman" w:hAnsi="Times New Roman" w:eastAsia="Times New Roman" w:cs="Times New Roman"/>
                <w:b/>
                <w:bCs/>
                <w:color w:val="000000" w:themeColor="text1"/>
                <w:sz w:val="20"/>
                <w:szCs w:val="20"/>
              </w:rPr>
              <w:t>Příjmení</w:t>
            </w:r>
            <w:r w:rsidRPr="0BAEDCC6">
              <w:rPr>
                <w:rFonts w:ascii="Times New Roman" w:hAnsi="Times New Roman" w:eastAsia="Times New Roman" w:cs="Times New Roman"/>
                <w:color w:val="000000" w:themeColor="text1"/>
                <w:sz w:val="20"/>
                <w:szCs w:val="20"/>
              </w:rPr>
              <w:t xml:space="preserve">   </w:t>
            </w:r>
          </w:p>
        </w:tc>
        <w:tc>
          <w:tcPr>
            <w:tcW w:w="990" w:type="dxa"/>
            <w:tcBorders>
              <w:top w:val="nil"/>
              <w:left w:val="single" w:color="auto" w:sz="8" w:space="0"/>
              <w:bottom w:val="single" w:color="auto" w:sz="8" w:space="0"/>
              <w:right w:val="single" w:color="auto" w:sz="8" w:space="0"/>
            </w:tcBorders>
            <w:shd w:val="clear" w:color="auto" w:fill="F6C5AC" w:themeFill="accent2" w:themeFillTint="66"/>
            <w:tcMar/>
          </w:tcPr>
          <w:p w:rsidR="0BAEDCC6" w:rsidP="0BAEDCC6" w:rsidRDefault="0BAEDCC6" w14:paraId="00D9EF90" w14:textId="68108A1E">
            <w:pPr>
              <w:spacing w:after="0"/>
              <w:jc w:val="both"/>
            </w:pPr>
            <w:r w:rsidRPr="0BAEDCC6">
              <w:rPr>
                <w:rFonts w:ascii="Times New Roman" w:hAnsi="Times New Roman" w:eastAsia="Times New Roman" w:cs="Times New Roman"/>
                <w:b/>
                <w:bCs/>
                <w:color w:val="000000" w:themeColor="text1"/>
                <w:sz w:val="20"/>
                <w:szCs w:val="20"/>
              </w:rPr>
              <w:t>Jméno</w:t>
            </w:r>
            <w:r w:rsidRPr="0BAEDCC6">
              <w:rPr>
                <w:rFonts w:ascii="Times New Roman" w:hAnsi="Times New Roman" w:eastAsia="Times New Roman" w:cs="Times New Roman"/>
                <w:color w:val="000000" w:themeColor="text1"/>
                <w:sz w:val="20"/>
                <w:szCs w:val="20"/>
              </w:rPr>
              <w:t xml:space="preserve">   </w:t>
            </w:r>
          </w:p>
        </w:tc>
        <w:tc>
          <w:tcPr>
            <w:tcW w:w="1350" w:type="dxa"/>
            <w:tcBorders>
              <w:top w:val="nil"/>
              <w:left w:val="single" w:color="auto" w:sz="8" w:space="0"/>
              <w:bottom w:val="single" w:color="auto" w:sz="8" w:space="0"/>
              <w:right w:val="single" w:color="auto" w:sz="8" w:space="0"/>
            </w:tcBorders>
            <w:shd w:val="clear" w:color="auto" w:fill="F6C5AC" w:themeFill="accent2" w:themeFillTint="66"/>
            <w:tcMar/>
          </w:tcPr>
          <w:p w:rsidR="0BAEDCC6" w:rsidP="0BAEDCC6" w:rsidRDefault="0BAEDCC6" w14:paraId="5ADE5C9A" w14:textId="77094B53">
            <w:pPr>
              <w:spacing w:after="0"/>
              <w:jc w:val="both"/>
            </w:pPr>
            <w:r w:rsidRPr="0BAEDCC6">
              <w:rPr>
                <w:rFonts w:ascii="Times New Roman" w:hAnsi="Times New Roman" w:eastAsia="Times New Roman" w:cs="Times New Roman"/>
                <w:b/>
                <w:bCs/>
                <w:color w:val="000000" w:themeColor="text1"/>
                <w:sz w:val="20"/>
                <w:szCs w:val="20"/>
              </w:rPr>
              <w:t>Tituly</w:t>
            </w:r>
            <w:r w:rsidRPr="0BAEDCC6">
              <w:rPr>
                <w:rFonts w:ascii="Times New Roman" w:hAnsi="Times New Roman" w:eastAsia="Times New Roman" w:cs="Times New Roman"/>
                <w:color w:val="000000" w:themeColor="text1"/>
                <w:sz w:val="20"/>
                <w:szCs w:val="20"/>
              </w:rPr>
              <w:t xml:space="preserve">   </w:t>
            </w:r>
          </w:p>
        </w:tc>
        <w:tc>
          <w:tcPr>
            <w:tcW w:w="1575" w:type="dxa"/>
            <w:tcBorders>
              <w:top w:val="nil"/>
              <w:left w:val="single" w:color="auto" w:sz="8" w:space="0"/>
              <w:bottom w:val="single" w:color="auto" w:sz="8" w:space="0"/>
              <w:right w:val="single" w:color="auto" w:sz="8" w:space="0"/>
            </w:tcBorders>
            <w:shd w:val="clear" w:color="auto" w:fill="F6C5AC" w:themeFill="accent2" w:themeFillTint="66"/>
            <w:tcMar/>
          </w:tcPr>
          <w:p w:rsidR="0BAEDCC6" w:rsidP="0BAEDCC6" w:rsidRDefault="0BAEDCC6" w14:paraId="5F3A9F0F" w14:textId="28888ECA">
            <w:pPr>
              <w:spacing w:after="0"/>
              <w:jc w:val="both"/>
            </w:pPr>
            <w:r w:rsidRPr="0BAEDCC6">
              <w:rPr>
                <w:rFonts w:ascii="Times New Roman" w:hAnsi="Times New Roman" w:eastAsia="Times New Roman" w:cs="Times New Roman"/>
                <w:b/>
                <w:bCs/>
                <w:color w:val="000000" w:themeColor="text1"/>
                <w:sz w:val="20"/>
                <w:szCs w:val="20"/>
              </w:rPr>
              <w:t>Aktuální vztah k VŠ</w:t>
            </w:r>
            <w:r w:rsidRPr="0BAEDCC6">
              <w:rPr>
                <w:rFonts w:ascii="Times New Roman" w:hAnsi="Times New Roman" w:eastAsia="Times New Roman" w:cs="Times New Roman"/>
                <w:color w:val="000000" w:themeColor="text1"/>
                <w:sz w:val="20"/>
                <w:szCs w:val="20"/>
              </w:rPr>
              <w:t xml:space="preserve">   </w:t>
            </w:r>
          </w:p>
        </w:tc>
        <w:tc>
          <w:tcPr>
            <w:tcW w:w="1410" w:type="dxa"/>
            <w:tcBorders>
              <w:top w:val="nil"/>
              <w:left w:val="single" w:color="auto" w:sz="8" w:space="0"/>
              <w:bottom w:val="single" w:color="auto" w:sz="8" w:space="0"/>
              <w:right w:val="single" w:color="auto" w:sz="8" w:space="0"/>
            </w:tcBorders>
            <w:shd w:val="clear" w:color="auto" w:fill="F6C5AC" w:themeFill="accent2" w:themeFillTint="66"/>
            <w:tcMar/>
          </w:tcPr>
          <w:p w:rsidR="0BAEDCC6" w:rsidP="0BAEDCC6" w:rsidRDefault="0BAEDCC6" w14:paraId="6F3029C4" w14:textId="1DB12C39">
            <w:pPr>
              <w:spacing w:after="0"/>
              <w:jc w:val="both"/>
            </w:pPr>
            <w:r w:rsidRPr="0BAEDCC6">
              <w:rPr>
                <w:rFonts w:ascii="Times New Roman" w:hAnsi="Times New Roman" w:eastAsia="Times New Roman" w:cs="Times New Roman"/>
                <w:b/>
                <w:bCs/>
                <w:color w:val="000000" w:themeColor="text1"/>
                <w:sz w:val="20"/>
                <w:szCs w:val="20"/>
              </w:rPr>
              <w:t>Plánovaný vztah </w:t>
            </w:r>
            <w:r w:rsidRPr="0BAEDCC6">
              <w:rPr>
                <w:rFonts w:ascii="Times New Roman" w:hAnsi="Times New Roman" w:eastAsia="Times New Roman" w:cs="Times New Roman"/>
                <w:color w:val="000000" w:themeColor="text1"/>
                <w:sz w:val="20"/>
                <w:szCs w:val="20"/>
              </w:rPr>
              <w:t xml:space="preserve">   </w:t>
            </w:r>
          </w:p>
          <w:p w:rsidR="0BAEDCC6" w:rsidP="0BAEDCC6" w:rsidRDefault="0BAEDCC6" w14:paraId="3CDABBDB" w14:textId="242BB629">
            <w:pPr>
              <w:spacing w:after="0"/>
              <w:jc w:val="both"/>
            </w:pPr>
            <w:r w:rsidRPr="0BAEDCC6">
              <w:rPr>
                <w:rFonts w:ascii="Times New Roman" w:hAnsi="Times New Roman" w:eastAsia="Times New Roman" w:cs="Times New Roman"/>
                <w:b/>
                <w:bCs/>
                <w:color w:val="000000" w:themeColor="text1"/>
                <w:sz w:val="20"/>
                <w:szCs w:val="20"/>
              </w:rPr>
              <w:t>k VŠ</w:t>
            </w:r>
            <w:r w:rsidRPr="0BAEDCC6">
              <w:rPr>
                <w:rFonts w:ascii="Times New Roman" w:hAnsi="Times New Roman" w:eastAsia="Times New Roman" w:cs="Times New Roman"/>
                <w:color w:val="000000" w:themeColor="text1"/>
                <w:sz w:val="20"/>
                <w:szCs w:val="20"/>
              </w:rPr>
              <w:t xml:space="preserve">   </w:t>
            </w:r>
          </w:p>
        </w:tc>
        <w:tc>
          <w:tcPr>
            <w:tcW w:w="1103" w:type="dxa"/>
            <w:tcBorders>
              <w:top w:val="nil"/>
              <w:left w:val="single" w:color="auto" w:sz="8" w:space="0"/>
              <w:bottom w:val="single" w:color="auto" w:sz="8" w:space="0"/>
              <w:right w:val="single" w:color="auto" w:sz="8" w:space="0"/>
            </w:tcBorders>
            <w:shd w:val="clear" w:color="auto" w:fill="F6C5AC" w:themeFill="accent2" w:themeFillTint="66"/>
            <w:tcMar/>
          </w:tcPr>
          <w:p w:rsidR="0BAEDCC6" w:rsidP="0BAEDCC6" w:rsidRDefault="0BAEDCC6" w14:paraId="7A16B9A8" w14:textId="30400836">
            <w:pPr>
              <w:spacing w:after="0"/>
              <w:jc w:val="both"/>
            </w:pPr>
            <w:r w:rsidRPr="0BAEDCC6">
              <w:rPr>
                <w:rFonts w:ascii="Times New Roman" w:hAnsi="Times New Roman" w:eastAsia="Times New Roman" w:cs="Times New Roman"/>
                <w:b/>
                <w:bCs/>
                <w:color w:val="000000" w:themeColor="text1"/>
                <w:sz w:val="20"/>
                <w:szCs w:val="20"/>
              </w:rPr>
              <w:t>Garantování předmětů</w:t>
            </w:r>
            <w:r w:rsidRPr="0BAEDCC6">
              <w:rPr>
                <w:rFonts w:ascii="Times New Roman" w:hAnsi="Times New Roman" w:eastAsia="Times New Roman" w:cs="Times New Roman"/>
                <w:color w:val="000000" w:themeColor="text1"/>
                <w:sz w:val="20"/>
                <w:szCs w:val="20"/>
              </w:rPr>
              <w:t xml:space="preserve">   </w:t>
            </w:r>
          </w:p>
        </w:tc>
        <w:tc>
          <w:tcPr>
            <w:tcW w:w="917" w:type="dxa"/>
            <w:tcBorders>
              <w:top w:val="nil"/>
              <w:left w:val="single" w:color="auto" w:sz="8" w:space="0"/>
              <w:bottom w:val="single" w:color="auto" w:sz="8" w:space="0"/>
              <w:right w:val="single" w:color="auto" w:sz="8" w:space="0"/>
            </w:tcBorders>
            <w:shd w:val="clear" w:color="auto" w:fill="F6C5AC" w:themeFill="accent2" w:themeFillTint="66"/>
            <w:tcMar/>
          </w:tcPr>
          <w:p w:rsidR="0BAEDCC6" w:rsidP="0BAEDCC6" w:rsidRDefault="0BAEDCC6" w14:paraId="730F423F" w14:textId="12B2D80A">
            <w:pPr>
              <w:spacing w:after="0"/>
              <w:jc w:val="both"/>
            </w:pPr>
            <w:r w:rsidRPr="0BAEDCC6">
              <w:rPr>
                <w:rFonts w:ascii="Times New Roman" w:hAnsi="Times New Roman" w:eastAsia="Times New Roman" w:cs="Times New Roman"/>
                <w:b/>
                <w:bCs/>
                <w:color w:val="000000" w:themeColor="text1"/>
                <w:sz w:val="20"/>
                <w:szCs w:val="20"/>
              </w:rPr>
              <w:t>Odborník </w:t>
            </w:r>
            <w:r w:rsidRPr="0BAEDCC6">
              <w:rPr>
                <w:rFonts w:ascii="Times New Roman" w:hAnsi="Times New Roman" w:eastAsia="Times New Roman" w:cs="Times New Roman"/>
                <w:color w:val="000000" w:themeColor="text1"/>
                <w:sz w:val="20"/>
                <w:szCs w:val="20"/>
              </w:rPr>
              <w:t xml:space="preserve">   </w:t>
            </w:r>
          </w:p>
          <w:p w:rsidR="0BAEDCC6" w:rsidP="0BAEDCC6" w:rsidRDefault="0BAEDCC6" w14:paraId="084C30C6" w14:textId="71C08EA3">
            <w:pPr>
              <w:spacing w:after="0"/>
              <w:jc w:val="both"/>
            </w:pPr>
            <w:r w:rsidRPr="0BAEDCC6">
              <w:rPr>
                <w:rFonts w:ascii="Times New Roman" w:hAnsi="Times New Roman" w:eastAsia="Times New Roman" w:cs="Times New Roman"/>
                <w:b/>
                <w:bCs/>
                <w:color w:val="000000" w:themeColor="text1"/>
                <w:sz w:val="20"/>
                <w:szCs w:val="20"/>
              </w:rPr>
              <w:t>z praxe</w:t>
            </w:r>
            <w:r w:rsidRPr="0BAEDCC6">
              <w:rPr>
                <w:rFonts w:ascii="Times New Roman" w:hAnsi="Times New Roman" w:eastAsia="Times New Roman" w:cs="Times New Roman"/>
                <w:color w:val="000000" w:themeColor="text1"/>
                <w:sz w:val="20"/>
                <w:szCs w:val="20"/>
              </w:rPr>
              <w:t xml:space="preserve">   </w:t>
            </w:r>
          </w:p>
        </w:tc>
      </w:tr>
      <w:tr w:rsidR="0BAEDCC6" w:rsidTr="1CA82B4C" w14:paraId="5B6798E9"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77FF07F8" w14:textId="0D080774">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Buchta</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67AD14CB" w14:textId="53712FB3">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Ondřej</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16EFA734" w14:textId="76B48773">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Mgr.</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7F60A5C9" w14:textId="1AD4E485">
            <w:pPr>
              <w:spacing w:after="0"/>
            </w:pPr>
            <w:r w:rsidRPr="0BAEDCC6">
              <w:rPr>
                <w:rFonts w:ascii="Times New Roman" w:hAnsi="Times New Roman" w:eastAsia="Times New Roman" w:cs="Times New Roman"/>
                <w:sz w:val="20"/>
                <w:szCs w:val="20"/>
              </w:rPr>
              <w:t xml:space="preserve">   </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62D5F3CD" w14:textId="7400BA77">
            <w:pPr>
              <w:spacing w:after="0"/>
            </w:pPr>
            <w:r w:rsidRPr="0BAEDCC6">
              <w:rPr>
                <w:rFonts w:ascii="Times New Roman" w:hAnsi="Times New Roman" w:eastAsia="Times New Roman" w:cs="Times New Roman"/>
                <w:sz w:val="20"/>
                <w:szCs w:val="20"/>
              </w:rPr>
              <w:t>   DPP</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676C183B" w14:textId="2A5B46B6">
            <w:pPr>
              <w:spacing w:after="0"/>
            </w:pPr>
            <w:r w:rsidRPr="0BAEDCC6">
              <w:rPr>
                <w:rFonts w:ascii="Times New Roman" w:hAnsi="Times New Roman" w:eastAsia="Times New Roman" w:cs="Times New Roman"/>
                <w:sz w:val="20"/>
                <w:szCs w:val="20"/>
              </w:rPr>
              <w:t xml:space="preserve">   </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54B89BDD" w14:textId="42E27EFE">
            <w:pPr>
              <w:spacing w:after="0"/>
            </w:pPr>
            <w:r w:rsidRPr="0BAEDCC6">
              <w:rPr>
                <w:rFonts w:ascii="Times New Roman" w:hAnsi="Times New Roman" w:eastAsia="Times New Roman" w:cs="Times New Roman"/>
                <w:sz w:val="20"/>
                <w:szCs w:val="20"/>
              </w:rPr>
              <w:t xml:space="preserve">  ano </w:t>
            </w:r>
          </w:p>
        </w:tc>
      </w:tr>
      <w:tr w:rsidR="0BAEDCC6" w:rsidTr="1CA82B4C" w14:paraId="3F3122EE"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0B050813" w14:textId="5336A2BC">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Franěk</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503F47E8" w14:textId="1D437978">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Marek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50CE31BE" w14:textId="71CECFF6">
            <w:pPr>
              <w:spacing w:after="0"/>
              <w:rPr>
                <w:rFonts w:ascii="Times New Roman" w:hAnsi="Times New Roman" w:eastAsia="Times New Roman" w:cs="Times New Roman"/>
                <w:color w:val="000000" w:themeColor="text1"/>
                <w:sz w:val="20"/>
                <w:szCs w:val="20"/>
              </w:rPr>
            </w:pPr>
            <w:r w:rsidRPr="0BAEDCC6">
              <w:rPr>
                <w:rFonts w:ascii="Times New Roman" w:hAnsi="Times New Roman" w:eastAsia="Times New Roman" w:cs="Times New Roman"/>
                <w:color w:val="000000" w:themeColor="text1"/>
                <w:sz w:val="20"/>
                <w:szCs w:val="20"/>
              </w:rPr>
              <w:t xml:space="preserve">Prof., PhDr., CSc., Ph.D.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5069B5DD" w14:textId="0D592235">
            <w:pPr>
              <w:spacing w:after="0"/>
            </w:pPr>
            <w:r w:rsidRPr="0BAEDCC6">
              <w:rPr>
                <w:rFonts w:ascii="Times New Roman" w:hAnsi="Times New Roman" w:eastAsia="Times New Roman" w:cs="Times New Roman"/>
                <w:sz w:val="20"/>
                <w:szCs w:val="20"/>
              </w:rPr>
              <w:t>   PP 1,0 N</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280FC154" w14:textId="57737A83">
            <w:pPr>
              <w:spacing w:after="0"/>
            </w:pPr>
            <w:r w:rsidRPr="0BAEDCC6">
              <w:rPr>
                <w:rFonts w:ascii="Times New Roman" w:hAnsi="Times New Roman" w:eastAsia="Times New Roman" w:cs="Times New Roman"/>
                <w:sz w:val="20"/>
                <w:szCs w:val="20"/>
              </w:rPr>
              <w:t>   PP</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1AC637C4" w14:textId="04A1D301">
            <w:pPr>
              <w:spacing w:after="0"/>
            </w:pPr>
            <w:r w:rsidRPr="0BAEDCC6">
              <w:rPr>
                <w:rFonts w:ascii="Times New Roman" w:hAnsi="Times New Roman" w:eastAsia="Times New Roman" w:cs="Times New Roman"/>
                <w:sz w:val="20"/>
                <w:szCs w:val="20"/>
              </w:rPr>
              <w:t>   ZT, PZ</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5F3AE178" w14:textId="661BB2D2">
            <w:pPr>
              <w:spacing w:after="0"/>
            </w:pPr>
            <w:r w:rsidRPr="0BAEDCC6">
              <w:rPr>
                <w:rFonts w:ascii="Times New Roman" w:hAnsi="Times New Roman" w:eastAsia="Times New Roman" w:cs="Times New Roman"/>
                <w:sz w:val="20"/>
                <w:szCs w:val="20"/>
              </w:rPr>
              <w:t xml:space="preserve">   </w:t>
            </w:r>
          </w:p>
        </w:tc>
      </w:tr>
      <w:tr w:rsidR="0BAEDCC6" w:rsidTr="1CA82B4C" w14:paraId="49B3575C"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3BA29E00" w14:textId="42CE7575">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Hlinková</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01CF9A09" w14:textId="1CDCC456">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Darina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1A62B346" w14:textId="4F38E257">
            <w:pPr>
              <w:spacing w:after="0"/>
              <w:rPr>
                <w:rFonts w:ascii="Times New Roman" w:hAnsi="Times New Roman" w:eastAsia="Times New Roman" w:cs="Times New Roman"/>
                <w:color w:val="000000" w:themeColor="text1"/>
                <w:sz w:val="20"/>
                <w:szCs w:val="20"/>
              </w:rPr>
            </w:pPr>
            <w:r w:rsidRPr="0BAEDCC6">
              <w:rPr>
                <w:rFonts w:ascii="Times New Roman" w:hAnsi="Times New Roman" w:eastAsia="Times New Roman" w:cs="Times New Roman"/>
                <w:color w:val="000000" w:themeColor="text1"/>
                <w:sz w:val="20"/>
                <w:szCs w:val="20"/>
              </w:rPr>
              <w:t xml:space="preserve">PhDr., BcA., Ph.D.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44CB7FA6" w14:textId="4F87B6C7">
            <w:pPr>
              <w:spacing w:after="0"/>
            </w:pPr>
            <w:r w:rsidRPr="0BAEDCC6">
              <w:rPr>
                <w:rFonts w:ascii="Times New Roman" w:hAnsi="Times New Roman" w:eastAsia="Times New Roman" w:cs="Times New Roman"/>
                <w:sz w:val="20"/>
                <w:szCs w:val="20"/>
              </w:rPr>
              <w:t xml:space="preserve">   </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768C333B" w14:textId="329C9329">
            <w:pPr>
              <w:spacing w:after="0"/>
            </w:pPr>
            <w:r w:rsidRPr="0BAEDCC6">
              <w:rPr>
                <w:rFonts w:ascii="Times New Roman" w:hAnsi="Times New Roman" w:eastAsia="Times New Roman" w:cs="Times New Roman"/>
                <w:sz w:val="20"/>
                <w:szCs w:val="20"/>
              </w:rPr>
              <w:t>   DPP</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38A47F92" w14:textId="3364E0EB">
            <w:pPr>
              <w:spacing w:after="0"/>
            </w:pPr>
            <w:r w:rsidRPr="0BAEDCC6">
              <w:rPr>
                <w:rFonts w:ascii="Times New Roman" w:hAnsi="Times New Roman" w:eastAsia="Times New Roman" w:cs="Times New Roman"/>
                <w:sz w:val="20"/>
                <w:szCs w:val="20"/>
              </w:rPr>
              <w:t xml:space="preserve">   </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3C059E63" w14:textId="6C2E14DA">
            <w:pPr>
              <w:spacing w:after="0"/>
            </w:pPr>
            <w:r w:rsidRPr="0BAEDCC6">
              <w:rPr>
                <w:rFonts w:ascii="Times New Roman" w:hAnsi="Times New Roman" w:eastAsia="Times New Roman" w:cs="Times New Roman"/>
                <w:sz w:val="20"/>
                <w:szCs w:val="20"/>
              </w:rPr>
              <w:t xml:space="preserve">  ano </w:t>
            </w:r>
          </w:p>
        </w:tc>
      </w:tr>
      <w:tr w:rsidR="0BAEDCC6" w:rsidTr="1CA82B4C" w14:paraId="2AD4C3B9"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64ACA62D" w14:textId="5905704F">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Hrubeš </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542DEC10" w14:textId="7FD666A3">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Milan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72BBD29D" w14:textId="3D28F9F8">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Mgr., Ph.D. </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08F09F9C" w14:textId="2024ACBE">
            <w:pPr>
              <w:spacing w:after="0"/>
            </w:pPr>
            <w:r w:rsidRPr="0BAEDCC6">
              <w:rPr>
                <w:rFonts w:ascii="Times New Roman" w:hAnsi="Times New Roman" w:eastAsia="Times New Roman" w:cs="Times New Roman"/>
                <w:sz w:val="20"/>
                <w:szCs w:val="20"/>
              </w:rPr>
              <w:t>   PP 1,0 N</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693D1007" w14:textId="32E01E1E">
            <w:pPr>
              <w:spacing w:after="0"/>
            </w:pPr>
            <w:r w:rsidRPr="0BAEDCC6">
              <w:rPr>
                <w:rFonts w:ascii="Times New Roman" w:hAnsi="Times New Roman" w:eastAsia="Times New Roman" w:cs="Times New Roman"/>
                <w:sz w:val="20"/>
                <w:szCs w:val="20"/>
              </w:rPr>
              <w:t>   PP 1,0 N</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5B09CA24" w14:textId="609E374E">
            <w:pPr>
              <w:spacing w:after="0"/>
            </w:pPr>
            <w:r w:rsidRPr="0BAEDCC6">
              <w:rPr>
                <w:rFonts w:ascii="Times New Roman" w:hAnsi="Times New Roman" w:eastAsia="Times New Roman" w:cs="Times New Roman"/>
                <w:sz w:val="20"/>
                <w:szCs w:val="20"/>
              </w:rPr>
              <w:t>   PZ</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2BA9B306" w14:textId="2C2FD2BA">
            <w:pPr>
              <w:spacing w:after="0"/>
            </w:pPr>
            <w:r w:rsidRPr="0BAEDCC6">
              <w:rPr>
                <w:rFonts w:ascii="Times New Roman" w:hAnsi="Times New Roman" w:eastAsia="Times New Roman" w:cs="Times New Roman"/>
                <w:sz w:val="20"/>
                <w:szCs w:val="20"/>
              </w:rPr>
              <w:t xml:space="preserve">   </w:t>
            </w:r>
          </w:p>
        </w:tc>
      </w:tr>
      <w:tr w:rsidR="0BAEDCC6" w:rsidTr="1CA82B4C" w14:paraId="26BF998C"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203FD0C0" w14:textId="616D0660">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Jochmannová </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7D93837A" w14:textId="3065D70D">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Leona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0C191BA9" w14:textId="3DDADD82">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PhDr., Ph.D. </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6C8877E4" w14:textId="761F3643">
            <w:pPr>
              <w:spacing w:after="0"/>
            </w:pPr>
            <w:r w:rsidRPr="0BAEDCC6">
              <w:rPr>
                <w:rFonts w:ascii="Times New Roman" w:hAnsi="Times New Roman" w:eastAsia="Times New Roman" w:cs="Times New Roman"/>
                <w:sz w:val="20"/>
                <w:szCs w:val="20"/>
              </w:rPr>
              <w:t xml:space="preserve">   </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1F91CD12" w14:textId="32C0F2DA">
            <w:pPr>
              <w:spacing w:after="0"/>
            </w:pPr>
            <w:r w:rsidRPr="0BAEDCC6">
              <w:rPr>
                <w:rFonts w:ascii="Times New Roman" w:hAnsi="Times New Roman" w:eastAsia="Times New Roman" w:cs="Times New Roman"/>
                <w:sz w:val="20"/>
                <w:szCs w:val="20"/>
              </w:rPr>
              <w:t>   PP 1,0 N</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647E89CE" w14:textId="2371BA6E">
            <w:pPr>
              <w:spacing w:after="0"/>
            </w:pPr>
            <w:r w:rsidRPr="0BAEDCC6">
              <w:rPr>
                <w:rFonts w:ascii="Times New Roman" w:hAnsi="Times New Roman" w:eastAsia="Times New Roman" w:cs="Times New Roman"/>
                <w:sz w:val="20"/>
                <w:szCs w:val="20"/>
              </w:rPr>
              <w:t>   PZ</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3D17E7C3" w14:textId="2FA8F5E9">
            <w:pPr>
              <w:spacing w:after="0"/>
            </w:pPr>
            <w:r w:rsidRPr="0BAEDCC6">
              <w:rPr>
                <w:rFonts w:ascii="Times New Roman" w:hAnsi="Times New Roman" w:eastAsia="Times New Roman" w:cs="Times New Roman"/>
                <w:sz w:val="20"/>
                <w:szCs w:val="20"/>
              </w:rPr>
              <w:t xml:space="preserve">  ano </w:t>
            </w:r>
          </w:p>
        </w:tc>
      </w:tr>
      <w:tr w:rsidR="0BAEDCC6" w:rsidTr="1CA82B4C" w14:paraId="36EA7D75"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697B6FE9" w14:textId="0DC25144">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Juklová</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4C2ADB54" w14:textId="33487556">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Kateřina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4ED964BE" w14:textId="4A5D4FE7">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Doc., Mgr., PhD. </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0DDF0E5D" w14:textId="6612A2F9">
            <w:pPr>
              <w:spacing w:after="0"/>
            </w:pPr>
            <w:r w:rsidRPr="0BAEDCC6">
              <w:rPr>
                <w:rFonts w:ascii="Times New Roman" w:hAnsi="Times New Roman" w:eastAsia="Times New Roman" w:cs="Times New Roman"/>
                <w:sz w:val="20"/>
                <w:szCs w:val="20"/>
              </w:rPr>
              <w:t>   PP 1,0 N</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48A17DB8" w14:textId="34CD7B6E">
            <w:pPr>
              <w:spacing w:after="0"/>
            </w:pPr>
            <w:r w:rsidRPr="0BAEDCC6">
              <w:rPr>
                <w:rFonts w:ascii="Times New Roman" w:hAnsi="Times New Roman" w:eastAsia="Times New Roman" w:cs="Times New Roman"/>
                <w:sz w:val="20"/>
                <w:szCs w:val="20"/>
              </w:rPr>
              <w:t>   PP 1,0 N</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7FF3C039" w14:textId="79053C07">
            <w:pPr>
              <w:spacing w:after="0"/>
            </w:pPr>
            <w:r w:rsidRPr="0BAEDCC6">
              <w:rPr>
                <w:rFonts w:ascii="Times New Roman" w:hAnsi="Times New Roman" w:eastAsia="Times New Roman" w:cs="Times New Roman"/>
                <w:sz w:val="20"/>
                <w:szCs w:val="20"/>
              </w:rPr>
              <w:t>   ZT, PZ</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67E160E9" w14:textId="3ECC7373">
            <w:pPr>
              <w:spacing w:after="0"/>
            </w:pPr>
            <w:r w:rsidRPr="0BAEDCC6">
              <w:rPr>
                <w:rFonts w:ascii="Times New Roman" w:hAnsi="Times New Roman" w:eastAsia="Times New Roman" w:cs="Times New Roman"/>
                <w:sz w:val="20"/>
                <w:szCs w:val="20"/>
              </w:rPr>
              <w:t xml:space="preserve">  ano </w:t>
            </w:r>
          </w:p>
        </w:tc>
      </w:tr>
      <w:tr w:rsidR="0BAEDCC6" w:rsidTr="1CA82B4C" w14:paraId="41F468A3"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4003DC8B" w14:textId="21E708D5">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Kaplanová</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47567A16" w14:textId="43EEDB91">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Jitka</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066A1377" w14:textId="04913556">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Mgr., Bc., Ph.D.</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0B40F8A8" w14:textId="268C698E">
            <w:pPr>
              <w:spacing w:after="0"/>
            </w:pPr>
            <w:r w:rsidRPr="0BAEDCC6">
              <w:rPr>
                <w:rFonts w:ascii="Times New Roman" w:hAnsi="Times New Roman" w:eastAsia="Times New Roman" w:cs="Times New Roman"/>
                <w:sz w:val="20"/>
                <w:szCs w:val="20"/>
              </w:rPr>
              <w:t>   PP 0,6 N</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30AC4256" w14:textId="30E51A67">
            <w:pPr>
              <w:spacing w:after="0"/>
            </w:pPr>
            <w:r w:rsidRPr="0BAEDCC6">
              <w:rPr>
                <w:rFonts w:ascii="Times New Roman" w:hAnsi="Times New Roman" w:eastAsia="Times New Roman" w:cs="Times New Roman"/>
                <w:sz w:val="20"/>
                <w:szCs w:val="20"/>
              </w:rPr>
              <w:t>   PP 1,0 N</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43683AA8" w14:textId="2C57A4C6">
            <w:pPr>
              <w:spacing w:after="0"/>
            </w:pPr>
            <w:r w:rsidRPr="0BAEDCC6">
              <w:rPr>
                <w:rFonts w:ascii="Times New Roman" w:hAnsi="Times New Roman" w:eastAsia="Times New Roman" w:cs="Times New Roman"/>
                <w:sz w:val="20"/>
                <w:szCs w:val="20"/>
              </w:rPr>
              <w:t>   PZ</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6F4CA42B" w14:textId="3F576F24">
            <w:pPr>
              <w:spacing w:after="0"/>
            </w:pPr>
            <w:r w:rsidRPr="0BAEDCC6">
              <w:rPr>
                <w:rFonts w:ascii="Times New Roman" w:hAnsi="Times New Roman" w:eastAsia="Times New Roman" w:cs="Times New Roman"/>
                <w:sz w:val="20"/>
                <w:szCs w:val="20"/>
              </w:rPr>
              <w:t xml:space="preserve">  ano </w:t>
            </w:r>
          </w:p>
        </w:tc>
      </w:tr>
      <w:tr w:rsidR="0BAEDCC6" w:rsidTr="1CA82B4C" w14:paraId="7C80B417"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3290F7C5" w14:textId="0EDA1D00">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Křičková </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066F55C5" w14:textId="2EA3D082">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Veronika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56EFF605" w14:textId="142AA9BB">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Mgr., DiS. </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RDefault="0BAEDCC6" w14:paraId="789C3FCD" w14:textId="2B414F61"/>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3EEF90B0" w14:textId="1DB26E1E">
            <w:pPr>
              <w:spacing w:after="0"/>
            </w:pPr>
            <w:r w:rsidRPr="0BAEDCC6">
              <w:rPr>
                <w:rFonts w:ascii="Times New Roman" w:hAnsi="Times New Roman" w:eastAsia="Times New Roman" w:cs="Times New Roman"/>
                <w:sz w:val="20"/>
                <w:szCs w:val="20"/>
              </w:rPr>
              <w:t>  DPP/DPČ</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7CA858CE" w14:textId="4521FA38">
            <w:pPr>
              <w:spacing w:after="0"/>
            </w:pPr>
            <w:r w:rsidRPr="0BAEDCC6">
              <w:rPr>
                <w:rFonts w:ascii="Times New Roman" w:hAnsi="Times New Roman" w:eastAsia="Times New Roman" w:cs="Times New Roman"/>
                <w:sz w:val="20"/>
                <w:szCs w:val="20"/>
              </w:rPr>
              <w:t xml:space="preserve">   </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08273D03" w14:textId="72947A2A">
            <w:pPr>
              <w:spacing w:after="0"/>
            </w:pPr>
            <w:r w:rsidRPr="0BAEDCC6">
              <w:rPr>
                <w:rFonts w:ascii="Times New Roman" w:hAnsi="Times New Roman" w:eastAsia="Times New Roman" w:cs="Times New Roman"/>
                <w:sz w:val="20"/>
                <w:szCs w:val="20"/>
              </w:rPr>
              <w:t xml:space="preserve">  ano </w:t>
            </w:r>
          </w:p>
        </w:tc>
      </w:tr>
      <w:tr w:rsidR="0BAEDCC6" w:rsidTr="1CA82B4C" w14:paraId="412E6EF9"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5B9D0A29" w14:textId="6803660D">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Maléř  </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3B2C62A5" w14:textId="593A1E5B">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Jiří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2D3CE761" w14:textId="5329901F">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Mgr.  </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44CD32C3" w14:textId="471107BE">
            <w:pPr>
              <w:spacing w:after="0"/>
            </w:pPr>
            <w:r w:rsidRPr="0BAEDCC6">
              <w:rPr>
                <w:rFonts w:ascii="Times New Roman" w:hAnsi="Times New Roman" w:eastAsia="Times New Roman" w:cs="Times New Roman"/>
                <w:sz w:val="20"/>
                <w:szCs w:val="20"/>
              </w:rPr>
              <w:t xml:space="preserve">   </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7C66A0FA" w14:textId="06032950">
            <w:pPr>
              <w:spacing w:after="0"/>
            </w:pPr>
            <w:r w:rsidRPr="0BAEDCC6">
              <w:rPr>
                <w:rFonts w:ascii="Times New Roman" w:hAnsi="Times New Roman" w:eastAsia="Times New Roman" w:cs="Times New Roman"/>
                <w:sz w:val="20"/>
                <w:szCs w:val="20"/>
              </w:rPr>
              <w:t>   DPP</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0E1C543A" w14:textId="42D742DF">
            <w:pPr>
              <w:spacing w:after="0"/>
            </w:pPr>
            <w:r w:rsidRPr="0BAEDCC6">
              <w:rPr>
                <w:rFonts w:ascii="Times New Roman" w:hAnsi="Times New Roman" w:eastAsia="Times New Roman" w:cs="Times New Roman"/>
                <w:sz w:val="20"/>
                <w:szCs w:val="20"/>
              </w:rPr>
              <w:t xml:space="preserve">   </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6A27E4C7" w14:textId="523B78E5">
            <w:pPr>
              <w:spacing w:after="0"/>
            </w:pPr>
            <w:r w:rsidRPr="0BAEDCC6">
              <w:rPr>
                <w:rFonts w:ascii="Times New Roman" w:hAnsi="Times New Roman" w:eastAsia="Times New Roman" w:cs="Times New Roman"/>
                <w:sz w:val="20"/>
                <w:szCs w:val="20"/>
              </w:rPr>
              <w:t xml:space="preserve">  ano </w:t>
            </w:r>
          </w:p>
        </w:tc>
      </w:tr>
      <w:tr w:rsidR="0BAEDCC6" w:rsidTr="1CA82B4C" w14:paraId="09873569"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49418712" w14:textId="52F5B334">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Martinek </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187BF2CA" w14:textId="0643D871">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Ladislav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26EE7728" w14:textId="7583F6F1">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Mgr., Ing. </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3B2E0632" w14:textId="7AE5524B">
            <w:pPr>
              <w:spacing w:after="0"/>
            </w:pPr>
            <w:r w:rsidRPr="0BAEDCC6">
              <w:rPr>
                <w:rFonts w:ascii="Times New Roman" w:hAnsi="Times New Roman" w:eastAsia="Times New Roman" w:cs="Times New Roman"/>
                <w:sz w:val="20"/>
                <w:szCs w:val="20"/>
              </w:rPr>
              <w:t xml:space="preserve">   </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63A9BCD0" w14:textId="7F73A506">
            <w:pPr>
              <w:spacing w:after="0"/>
            </w:pPr>
            <w:r w:rsidRPr="0BAEDCC6">
              <w:rPr>
                <w:rFonts w:ascii="Times New Roman" w:hAnsi="Times New Roman" w:eastAsia="Times New Roman" w:cs="Times New Roman"/>
                <w:sz w:val="20"/>
                <w:szCs w:val="20"/>
              </w:rPr>
              <w:t>   DPP</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533CBA78" w14:textId="394A80FA">
            <w:pPr>
              <w:spacing w:after="0"/>
            </w:pPr>
            <w:r w:rsidRPr="0BAEDCC6">
              <w:rPr>
                <w:rFonts w:ascii="Times New Roman" w:hAnsi="Times New Roman" w:eastAsia="Times New Roman" w:cs="Times New Roman"/>
                <w:sz w:val="20"/>
                <w:szCs w:val="20"/>
              </w:rPr>
              <w:t xml:space="preserve">   </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5684D572" w14:textId="40D48F2B">
            <w:pPr>
              <w:spacing w:after="0"/>
            </w:pPr>
            <w:r w:rsidRPr="0BAEDCC6">
              <w:rPr>
                <w:rFonts w:ascii="Times New Roman" w:hAnsi="Times New Roman" w:eastAsia="Times New Roman" w:cs="Times New Roman"/>
                <w:sz w:val="20"/>
                <w:szCs w:val="20"/>
              </w:rPr>
              <w:t xml:space="preserve">  ano </w:t>
            </w:r>
          </w:p>
        </w:tc>
      </w:tr>
      <w:tr w:rsidR="0BAEDCC6" w:rsidTr="1CA82B4C" w14:paraId="6E9E954C"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0A126263" w14:textId="0EB1B0CA">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Plaček </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57AC32CA" w14:textId="24442A91">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Pavel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7587CE68" w14:textId="69747BF8">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Mgr., DiS. </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767B675D" w14:textId="27D1984B">
            <w:pPr>
              <w:spacing w:after="0"/>
            </w:pPr>
            <w:r w:rsidRPr="0BAEDCC6">
              <w:rPr>
                <w:rFonts w:ascii="Times New Roman" w:hAnsi="Times New Roman" w:eastAsia="Times New Roman" w:cs="Times New Roman"/>
                <w:sz w:val="20"/>
                <w:szCs w:val="20"/>
              </w:rPr>
              <w:t xml:space="preserve">   </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3325140B" w14:textId="5A8D73E9">
            <w:pPr>
              <w:spacing w:after="0"/>
            </w:pPr>
            <w:r w:rsidRPr="0BAEDCC6">
              <w:rPr>
                <w:rFonts w:ascii="Times New Roman" w:hAnsi="Times New Roman" w:eastAsia="Times New Roman" w:cs="Times New Roman"/>
                <w:sz w:val="20"/>
                <w:szCs w:val="20"/>
              </w:rPr>
              <w:t>   DPP</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244696FA" w14:textId="27D005DA">
            <w:pPr>
              <w:spacing w:after="0"/>
            </w:pPr>
            <w:r w:rsidRPr="0BAEDCC6">
              <w:rPr>
                <w:rFonts w:ascii="Times New Roman" w:hAnsi="Times New Roman" w:eastAsia="Times New Roman" w:cs="Times New Roman"/>
                <w:sz w:val="20"/>
                <w:szCs w:val="20"/>
              </w:rPr>
              <w:t xml:space="preserve">   </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3667CB2D" w14:textId="0804ACAA">
            <w:pPr>
              <w:spacing w:after="0"/>
            </w:pPr>
            <w:r w:rsidRPr="0BAEDCC6">
              <w:rPr>
                <w:rFonts w:ascii="Times New Roman" w:hAnsi="Times New Roman" w:eastAsia="Times New Roman" w:cs="Times New Roman"/>
                <w:sz w:val="20"/>
                <w:szCs w:val="20"/>
              </w:rPr>
              <w:t xml:space="preserve">  ano </w:t>
            </w:r>
          </w:p>
        </w:tc>
      </w:tr>
      <w:tr w:rsidR="0BAEDCC6" w:rsidTr="1CA82B4C" w14:paraId="656D9605"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73FF612E" w14:textId="4B0BCB0F">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Rumlerová  </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4466F3BB" w14:textId="2C7C9B0F">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Tereza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1AEEC506" w14:textId="6626296B">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Mgr., Ph.D.  </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2D42A9AD" w14:textId="6825AE44">
            <w:pPr>
              <w:spacing w:after="0"/>
            </w:pPr>
            <w:r w:rsidRPr="0BAEDCC6">
              <w:rPr>
                <w:rFonts w:ascii="Times New Roman" w:hAnsi="Times New Roman" w:eastAsia="Times New Roman" w:cs="Times New Roman"/>
                <w:sz w:val="20"/>
                <w:szCs w:val="20"/>
              </w:rPr>
              <w:t xml:space="preserve">   </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1AC424D9" w14:textId="0F9F5E0A">
            <w:pPr>
              <w:spacing w:after="0"/>
            </w:pPr>
            <w:r w:rsidRPr="0BAEDCC6">
              <w:rPr>
                <w:rFonts w:ascii="Times New Roman" w:hAnsi="Times New Roman" w:eastAsia="Times New Roman" w:cs="Times New Roman"/>
                <w:sz w:val="20"/>
                <w:szCs w:val="20"/>
              </w:rPr>
              <w:t xml:space="preserve">   PP 0,5 </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78955A63" w14:textId="74EFE2B9">
            <w:pPr>
              <w:spacing w:after="0"/>
            </w:pPr>
            <w:r w:rsidRPr="0BAEDCC6">
              <w:rPr>
                <w:rFonts w:ascii="Times New Roman" w:hAnsi="Times New Roman" w:eastAsia="Times New Roman" w:cs="Times New Roman"/>
                <w:sz w:val="20"/>
                <w:szCs w:val="20"/>
              </w:rPr>
              <w:t xml:space="preserve">   </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1A070D9C" w14:textId="2BE2F13A">
            <w:pPr>
              <w:spacing w:after="0"/>
            </w:pPr>
            <w:r w:rsidRPr="0BAEDCC6">
              <w:rPr>
                <w:rFonts w:ascii="Times New Roman" w:hAnsi="Times New Roman" w:eastAsia="Times New Roman" w:cs="Times New Roman"/>
                <w:sz w:val="20"/>
                <w:szCs w:val="20"/>
              </w:rPr>
              <w:t xml:space="preserve">  ano </w:t>
            </w:r>
          </w:p>
        </w:tc>
      </w:tr>
      <w:tr w:rsidR="0BAEDCC6" w:rsidTr="1CA82B4C" w14:paraId="2A991143"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5A03E30A" w14:textId="2410032A">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Skorunka </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241C5A74" w14:textId="13E2D400">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David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00176FDC" w14:textId="08F95DFE">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Doc. MUDr. Ph.D.  </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360FC3EE" w14:textId="40A1DD24">
            <w:pPr>
              <w:spacing w:after="0"/>
            </w:pPr>
            <w:r w:rsidRPr="0BAEDCC6">
              <w:rPr>
                <w:rFonts w:ascii="Times New Roman" w:hAnsi="Times New Roman" w:eastAsia="Times New Roman" w:cs="Times New Roman"/>
                <w:sz w:val="20"/>
                <w:szCs w:val="20"/>
              </w:rPr>
              <w:t>   PP 0,2 N</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255E04C1" w14:textId="69AA3CF0">
            <w:pPr>
              <w:spacing w:after="0"/>
            </w:pPr>
            <w:r w:rsidRPr="0BAEDCC6">
              <w:rPr>
                <w:rFonts w:ascii="Times New Roman" w:hAnsi="Times New Roman" w:eastAsia="Times New Roman" w:cs="Times New Roman"/>
                <w:sz w:val="20"/>
                <w:szCs w:val="20"/>
              </w:rPr>
              <w:t>   PP 0,5 N</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7D234100" w14:textId="28314314">
            <w:pPr>
              <w:spacing w:after="0"/>
            </w:pPr>
            <w:r w:rsidRPr="0BAEDCC6">
              <w:rPr>
                <w:rFonts w:ascii="Times New Roman" w:hAnsi="Times New Roman" w:eastAsia="Times New Roman" w:cs="Times New Roman"/>
                <w:sz w:val="20"/>
                <w:szCs w:val="20"/>
              </w:rPr>
              <w:t>   ZT, PZ</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179756F9" w14:textId="65B1DB1D">
            <w:pPr>
              <w:spacing w:after="0"/>
            </w:pPr>
            <w:r w:rsidRPr="0BAEDCC6">
              <w:rPr>
                <w:rFonts w:ascii="Times New Roman" w:hAnsi="Times New Roman" w:eastAsia="Times New Roman" w:cs="Times New Roman"/>
                <w:sz w:val="20"/>
                <w:szCs w:val="20"/>
              </w:rPr>
              <w:t xml:space="preserve">  ano </w:t>
            </w:r>
          </w:p>
        </w:tc>
      </w:tr>
      <w:tr w:rsidR="0BAEDCC6" w:rsidTr="1CA82B4C" w14:paraId="77635D71"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771E0D0A" w14:textId="57E62D6A">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Skorunková </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58B911C7" w14:textId="069CF8F8">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Radka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47FBADB8" w14:textId="7B9E5F9F">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Mgr., Ph.D. </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4E3842F2" w14:textId="74B41B01">
            <w:pPr>
              <w:spacing w:after="0"/>
            </w:pPr>
            <w:r w:rsidRPr="0BAEDCC6">
              <w:rPr>
                <w:rFonts w:ascii="Times New Roman" w:hAnsi="Times New Roman" w:eastAsia="Times New Roman" w:cs="Times New Roman"/>
                <w:sz w:val="20"/>
                <w:szCs w:val="20"/>
              </w:rPr>
              <w:t>   PP 1,0 N</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1931CAB1" w14:textId="08321BCA">
            <w:pPr>
              <w:spacing w:after="0"/>
            </w:pPr>
            <w:r w:rsidRPr="0BAEDCC6">
              <w:rPr>
                <w:rFonts w:ascii="Times New Roman" w:hAnsi="Times New Roman" w:eastAsia="Times New Roman" w:cs="Times New Roman"/>
                <w:sz w:val="20"/>
                <w:szCs w:val="20"/>
              </w:rPr>
              <w:t>   PP 1,0 N</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4C42B69E" w14:textId="50A751CA">
            <w:pPr>
              <w:spacing w:after="0"/>
            </w:pPr>
            <w:r w:rsidRPr="0BAEDCC6">
              <w:rPr>
                <w:rFonts w:ascii="Times New Roman" w:hAnsi="Times New Roman" w:eastAsia="Times New Roman" w:cs="Times New Roman"/>
                <w:sz w:val="20"/>
                <w:szCs w:val="20"/>
              </w:rPr>
              <w:t>   PZ</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0BC66546" w14:textId="623A4196">
            <w:pPr>
              <w:spacing w:after="0"/>
            </w:pPr>
            <w:r w:rsidRPr="0BAEDCC6">
              <w:rPr>
                <w:rFonts w:ascii="Times New Roman" w:hAnsi="Times New Roman" w:eastAsia="Times New Roman" w:cs="Times New Roman"/>
                <w:sz w:val="20"/>
                <w:szCs w:val="20"/>
              </w:rPr>
              <w:t xml:space="preserve">  ano </w:t>
            </w:r>
          </w:p>
        </w:tc>
      </w:tr>
      <w:tr w:rsidR="0BAEDCC6" w:rsidTr="1CA82B4C" w14:paraId="179BF795"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7F15833B" w14:textId="07FEA35C">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Soukup </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226F13DE" w14:textId="5213FD6D">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Petr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68991AB7" w14:textId="16D34E57">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PhDr. Ing. Ph.D.   </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21701E40" w14:textId="028489E7">
            <w:pPr>
              <w:spacing w:after="0"/>
            </w:pPr>
            <w:r w:rsidRPr="0BAEDCC6">
              <w:rPr>
                <w:rFonts w:ascii="Times New Roman" w:hAnsi="Times New Roman" w:eastAsia="Times New Roman" w:cs="Times New Roman"/>
                <w:sz w:val="20"/>
                <w:szCs w:val="20"/>
              </w:rPr>
              <w:t xml:space="preserve">   </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7DD678DD" w14:textId="16C2DBE0">
            <w:pPr>
              <w:spacing w:after="0"/>
            </w:pPr>
            <w:r w:rsidRPr="0BAEDCC6">
              <w:rPr>
                <w:rFonts w:ascii="Times New Roman" w:hAnsi="Times New Roman" w:eastAsia="Times New Roman" w:cs="Times New Roman"/>
                <w:sz w:val="20"/>
                <w:szCs w:val="20"/>
              </w:rPr>
              <w:t>   DPP/DPČ</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2A63A7B9" w14:textId="391E0D36">
            <w:pPr>
              <w:spacing w:after="0"/>
            </w:pPr>
            <w:r w:rsidRPr="0BAEDCC6">
              <w:rPr>
                <w:rFonts w:ascii="Times New Roman" w:hAnsi="Times New Roman" w:eastAsia="Times New Roman" w:cs="Times New Roman"/>
                <w:sz w:val="20"/>
                <w:szCs w:val="20"/>
              </w:rPr>
              <w:t>   PZ</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2BF44C64" w14:textId="6CBDCEC9">
            <w:pPr>
              <w:spacing w:after="0"/>
            </w:pPr>
            <w:r w:rsidRPr="0BAEDCC6">
              <w:rPr>
                <w:rFonts w:ascii="Times New Roman" w:hAnsi="Times New Roman" w:eastAsia="Times New Roman" w:cs="Times New Roman"/>
                <w:sz w:val="20"/>
                <w:szCs w:val="20"/>
              </w:rPr>
              <w:t xml:space="preserve">   </w:t>
            </w:r>
          </w:p>
        </w:tc>
      </w:tr>
      <w:tr w:rsidR="0BAEDCC6" w:rsidTr="1CA82B4C" w14:paraId="1F610BFF"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6877AA06" w14:textId="19D450D5">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Těthalová  </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1A54298D" w14:textId="0254BB37">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Miluše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7B865D17" w14:textId="38986923">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PaedDr.  </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09CADDAD" w14:textId="672955FA">
            <w:pPr>
              <w:spacing w:after="0"/>
            </w:pPr>
            <w:r w:rsidRPr="0BAEDCC6">
              <w:rPr>
                <w:rFonts w:ascii="Times New Roman" w:hAnsi="Times New Roman" w:eastAsia="Times New Roman" w:cs="Times New Roman"/>
                <w:sz w:val="20"/>
                <w:szCs w:val="20"/>
              </w:rPr>
              <w:t xml:space="preserve">   </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2329B910" w14:textId="3A0CC925">
            <w:pPr>
              <w:spacing w:after="0"/>
            </w:pPr>
            <w:r w:rsidRPr="0BAEDCC6">
              <w:rPr>
                <w:rFonts w:ascii="Times New Roman" w:hAnsi="Times New Roman" w:eastAsia="Times New Roman" w:cs="Times New Roman"/>
                <w:sz w:val="20"/>
                <w:szCs w:val="20"/>
              </w:rPr>
              <w:t>   DPP/DPČ</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6A2EC171" w14:textId="360314B6">
            <w:pPr>
              <w:spacing w:after="0"/>
            </w:pPr>
            <w:r w:rsidRPr="0BAEDCC6">
              <w:rPr>
                <w:rFonts w:ascii="Times New Roman" w:hAnsi="Times New Roman" w:eastAsia="Times New Roman" w:cs="Times New Roman"/>
                <w:sz w:val="20"/>
                <w:szCs w:val="20"/>
              </w:rPr>
              <w:t xml:space="preserve">   </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58872D22" w14:textId="78F4835F">
            <w:pPr>
              <w:spacing w:after="0"/>
            </w:pPr>
            <w:r w:rsidRPr="0BAEDCC6">
              <w:rPr>
                <w:rFonts w:ascii="Times New Roman" w:hAnsi="Times New Roman" w:eastAsia="Times New Roman" w:cs="Times New Roman"/>
                <w:sz w:val="20"/>
                <w:szCs w:val="20"/>
              </w:rPr>
              <w:t xml:space="preserve">  ano </w:t>
            </w:r>
          </w:p>
        </w:tc>
      </w:tr>
      <w:tr w:rsidR="0BAEDCC6" w:rsidTr="1CA82B4C" w14:paraId="0779391F"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166BAC35" w14:textId="2DA5389B">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Tichotová  </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5FC54871" w14:textId="49FFF028">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Sylvie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739C7FA2" w14:textId="735BAC44">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Mgr., Ph.D.  </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7828A892" w14:textId="43BC06FF">
            <w:pPr>
              <w:spacing w:after="0"/>
            </w:pPr>
            <w:r w:rsidRPr="0BAEDCC6">
              <w:rPr>
                <w:rFonts w:ascii="Times New Roman" w:hAnsi="Times New Roman" w:eastAsia="Times New Roman" w:cs="Times New Roman"/>
                <w:sz w:val="20"/>
                <w:szCs w:val="20"/>
              </w:rPr>
              <w:t xml:space="preserve">   </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5C67EAFD" w14:textId="7F6A8E1C">
            <w:pPr>
              <w:spacing w:after="0"/>
            </w:pPr>
            <w:r w:rsidRPr="0BAEDCC6">
              <w:rPr>
                <w:rFonts w:ascii="Times New Roman" w:hAnsi="Times New Roman" w:eastAsia="Times New Roman" w:cs="Times New Roman"/>
                <w:sz w:val="20"/>
                <w:szCs w:val="20"/>
              </w:rPr>
              <w:t>   DPČ/DPP</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2212E3CF" w14:textId="17097706">
            <w:pPr>
              <w:spacing w:after="0"/>
            </w:pPr>
            <w:r w:rsidRPr="0BAEDCC6">
              <w:rPr>
                <w:rFonts w:ascii="Times New Roman" w:hAnsi="Times New Roman" w:eastAsia="Times New Roman" w:cs="Times New Roman"/>
                <w:sz w:val="20"/>
                <w:szCs w:val="20"/>
              </w:rPr>
              <w:t xml:space="preserve">   </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23C6BC05" w14:textId="4BF4202B">
            <w:pPr>
              <w:spacing w:after="0"/>
            </w:pPr>
            <w:r w:rsidRPr="0BAEDCC6">
              <w:rPr>
                <w:rFonts w:ascii="Times New Roman" w:hAnsi="Times New Roman" w:eastAsia="Times New Roman" w:cs="Times New Roman"/>
                <w:sz w:val="20"/>
                <w:szCs w:val="20"/>
              </w:rPr>
              <w:t xml:space="preserve">  ano </w:t>
            </w:r>
          </w:p>
        </w:tc>
      </w:tr>
      <w:tr w:rsidR="0BAEDCC6" w:rsidTr="1CA82B4C" w14:paraId="773252DE"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1662B0D2" w14:textId="744CFF35">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Vališ  </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6536B1F4" w14:textId="6C22C37D">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 xml:space="preserve">Martin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53A1E05F" w14:textId="6A9388FE">
            <w:pPr>
              <w:spacing w:after="0"/>
              <w:rPr>
                <w:rFonts w:ascii="Times New Roman" w:hAnsi="Times New Roman" w:eastAsia="Times New Roman" w:cs="Times New Roman"/>
                <w:color w:val="000000" w:themeColor="text1"/>
                <w:sz w:val="20"/>
                <w:szCs w:val="20"/>
              </w:rPr>
            </w:pPr>
            <w:r w:rsidRPr="0BAEDCC6">
              <w:rPr>
                <w:rFonts w:ascii="Times New Roman" w:hAnsi="Times New Roman" w:eastAsia="Times New Roman" w:cs="Times New Roman"/>
                <w:color w:val="000000" w:themeColor="text1"/>
                <w:sz w:val="20"/>
                <w:szCs w:val="20"/>
              </w:rPr>
              <w:t xml:space="preserve">Prof., MUDr., Ph.D., FEAN.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27DDF386" w14:textId="2A995BBE">
            <w:pPr>
              <w:spacing w:after="0"/>
            </w:pPr>
            <w:r w:rsidRPr="0BAEDCC6">
              <w:rPr>
                <w:rFonts w:ascii="Times New Roman" w:hAnsi="Times New Roman" w:eastAsia="Times New Roman" w:cs="Times New Roman"/>
                <w:sz w:val="20"/>
                <w:szCs w:val="20"/>
              </w:rPr>
              <w:t xml:space="preserve">   </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3B61456B" w14:textId="51C85EB3">
            <w:pPr>
              <w:spacing w:after="0"/>
            </w:pPr>
            <w:r w:rsidRPr="0BAEDCC6">
              <w:rPr>
                <w:rFonts w:ascii="Times New Roman" w:hAnsi="Times New Roman" w:eastAsia="Times New Roman" w:cs="Times New Roman"/>
                <w:sz w:val="20"/>
                <w:szCs w:val="20"/>
              </w:rPr>
              <w:t>   PP 0,5 N</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50451AA3" w14:textId="23410E7F">
            <w:pPr>
              <w:spacing w:after="0"/>
            </w:pPr>
            <w:r w:rsidRPr="0BAEDCC6">
              <w:rPr>
                <w:rFonts w:ascii="Times New Roman" w:hAnsi="Times New Roman" w:eastAsia="Times New Roman" w:cs="Times New Roman"/>
                <w:sz w:val="20"/>
                <w:szCs w:val="20"/>
              </w:rPr>
              <w:t>   ZT</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664789B3" w14:textId="24820E7C">
            <w:pPr>
              <w:spacing w:after="0"/>
            </w:pPr>
            <w:r w:rsidRPr="0BAEDCC6">
              <w:rPr>
                <w:rFonts w:ascii="Times New Roman" w:hAnsi="Times New Roman" w:eastAsia="Times New Roman" w:cs="Times New Roman"/>
                <w:sz w:val="20"/>
                <w:szCs w:val="20"/>
              </w:rPr>
              <w:t xml:space="preserve">  ano </w:t>
            </w:r>
          </w:p>
        </w:tc>
      </w:tr>
      <w:tr w:rsidR="0BAEDCC6" w:rsidTr="1CA82B4C" w14:paraId="190A0AD3" w14:textId="77777777">
        <w:trPr>
          <w:trHeight w:val="300"/>
        </w:trPr>
        <w:tc>
          <w:tcPr>
            <w:tcW w:w="1415" w:type="dxa"/>
            <w:tcBorders>
              <w:top w:val="single" w:color="auto" w:sz="8" w:space="0"/>
              <w:left w:val="single" w:color="auto" w:sz="8" w:space="0"/>
              <w:bottom w:val="single" w:color="auto" w:sz="8" w:space="0"/>
              <w:right w:val="single" w:color="auto" w:sz="8" w:space="0"/>
            </w:tcBorders>
            <w:tcMar/>
          </w:tcPr>
          <w:p w:rsidR="0BAEDCC6" w:rsidP="0BAEDCC6" w:rsidRDefault="0BAEDCC6" w14:paraId="72C051B4" w14:textId="5EFF8D08">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Vohradská </w:t>
            </w:r>
            <w:r w:rsidRPr="0BAEDCC6">
              <w:rPr>
                <w:rFonts w:ascii="Times New Roman" w:hAnsi="Times New Roman" w:eastAsia="Times New Roman" w:cs="Times New Roman"/>
                <w:sz w:val="20"/>
                <w:szCs w:val="20"/>
              </w:rPr>
              <w:t xml:space="preserve">  </w:t>
            </w:r>
          </w:p>
        </w:tc>
        <w:tc>
          <w:tcPr>
            <w:tcW w:w="990" w:type="dxa"/>
            <w:tcBorders>
              <w:top w:val="single" w:color="auto" w:sz="8" w:space="0"/>
              <w:left w:val="single" w:color="auto" w:sz="8" w:space="0"/>
              <w:bottom w:val="single" w:color="auto" w:sz="8" w:space="0"/>
              <w:right w:val="single" w:color="auto" w:sz="8" w:space="0"/>
            </w:tcBorders>
            <w:tcMar/>
          </w:tcPr>
          <w:p w:rsidR="0BAEDCC6" w:rsidP="0BAEDCC6" w:rsidRDefault="0BAEDCC6" w14:paraId="30A3AB1C" w14:textId="5FB990EE">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Renata </w:t>
            </w:r>
            <w:r w:rsidRPr="0BAEDCC6">
              <w:rPr>
                <w:rFonts w:ascii="Times New Roman" w:hAnsi="Times New Roman" w:eastAsia="Times New Roman" w:cs="Times New Roman"/>
                <w:sz w:val="20"/>
                <w:szCs w:val="20"/>
              </w:rPr>
              <w:t xml:space="preserve">  </w:t>
            </w:r>
          </w:p>
        </w:tc>
        <w:tc>
          <w:tcPr>
            <w:tcW w:w="1350" w:type="dxa"/>
            <w:tcBorders>
              <w:top w:val="single" w:color="auto" w:sz="8" w:space="0"/>
              <w:left w:val="single" w:color="auto" w:sz="8" w:space="0"/>
              <w:bottom w:val="single" w:color="auto" w:sz="8" w:space="0"/>
              <w:right w:val="single" w:color="auto" w:sz="8" w:space="0"/>
            </w:tcBorders>
            <w:tcMar/>
          </w:tcPr>
          <w:p w:rsidR="0BAEDCC6" w:rsidP="0BAEDCC6" w:rsidRDefault="0BAEDCC6" w14:paraId="3D55293C" w14:textId="732B8321">
            <w:pPr>
              <w:spacing w:after="0"/>
              <w:rPr>
                <w:rFonts w:ascii="Times New Roman" w:hAnsi="Times New Roman" w:eastAsia="Times New Roman" w:cs="Times New Roman"/>
                <w:sz w:val="20"/>
                <w:szCs w:val="20"/>
              </w:rPr>
            </w:pPr>
            <w:r w:rsidRPr="0BAEDCC6">
              <w:rPr>
                <w:rFonts w:ascii="Times New Roman" w:hAnsi="Times New Roman" w:eastAsia="Times New Roman" w:cs="Times New Roman"/>
                <w:color w:val="000000" w:themeColor="text1"/>
                <w:sz w:val="20"/>
                <w:szCs w:val="20"/>
              </w:rPr>
              <w:t>Mgr. et Mgr. </w:t>
            </w:r>
            <w:r w:rsidRPr="0BAEDCC6">
              <w:rPr>
                <w:rFonts w:ascii="Times New Roman" w:hAnsi="Times New Roman" w:eastAsia="Times New Roman" w:cs="Times New Roman"/>
                <w:sz w:val="20"/>
                <w:szCs w:val="20"/>
              </w:rPr>
              <w:t xml:space="preserve">  </w:t>
            </w:r>
          </w:p>
        </w:tc>
        <w:tc>
          <w:tcPr>
            <w:tcW w:w="1575" w:type="dxa"/>
            <w:tcBorders>
              <w:top w:val="single" w:color="auto" w:sz="8" w:space="0"/>
              <w:left w:val="single" w:color="auto" w:sz="8" w:space="0"/>
              <w:bottom w:val="single" w:color="auto" w:sz="8" w:space="0"/>
              <w:right w:val="single" w:color="auto" w:sz="8" w:space="0"/>
            </w:tcBorders>
            <w:tcMar/>
          </w:tcPr>
          <w:p w:rsidR="0BAEDCC6" w:rsidP="0BAEDCC6" w:rsidRDefault="0BAEDCC6" w14:paraId="75D9F87B" w14:textId="0E27C218">
            <w:pPr>
              <w:spacing w:after="0"/>
            </w:pPr>
            <w:r w:rsidRPr="0BAEDCC6">
              <w:rPr>
                <w:rFonts w:ascii="Times New Roman" w:hAnsi="Times New Roman" w:eastAsia="Times New Roman" w:cs="Times New Roman"/>
                <w:sz w:val="20"/>
                <w:szCs w:val="20"/>
              </w:rPr>
              <w:t xml:space="preserve">   </w:t>
            </w:r>
          </w:p>
        </w:tc>
        <w:tc>
          <w:tcPr>
            <w:tcW w:w="1410" w:type="dxa"/>
            <w:tcBorders>
              <w:top w:val="single" w:color="auto" w:sz="8" w:space="0"/>
              <w:left w:val="single" w:color="auto" w:sz="8" w:space="0"/>
              <w:bottom w:val="single" w:color="auto" w:sz="8" w:space="0"/>
              <w:right w:val="single" w:color="auto" w:sz="8" w:space="0"/>
            </w:tcBorders>
            <w:tcMar/>
          </w:tcPr>
          <w:p w:rsidR="0BAEDCC6" w:rsidP="0BAEDCC6" w:rsidRDefault="0BAEDCC6" w14:paraId="29A3C0A7" w14:textId="6114DD96">
            <w:pPr>
              <w:spacing w:after="0"/>
            </w:pPr>
            <w:r w:rsidRPr="0BAEDCC6">
              <w:rPr>
                <w:rFonts w:ascii="Times New Roman" w:hAnsi="Times New Roman" w:eastAsia="Times New Roman" w:cs="Times New Roman"/>
                <w:sz w:val="20"/>
                <w:szCs w:val="20"/>
              </w:rPr>
              <w:t>   DPP/DPČ</w:t>
            </w:r>
          </w:p>
        </w:tc>
        <w:tc>
          <w:tcPr>
            <w:tcW w:w="1103" w:type="dxa"/>
            <w:tcBorders>
              <w:top w:val="single" w:color="auto" w:sz="8" w:space="0"/>
              <w:left w:val="single" w:color="auto" w:sz="8" w:space="0"/>
              <w:bottom w:val="single" w:color="auto" w:sz="8" w:space="0"/>
              <w:right w:val="single" w:color="auto" w:sz="8" w:space="0"/>
            </w:tcBorders>
            <w:tcMar/>
          </w:tcPr>
          <w:p w:rsidR="0BAEDCC6" w:rsidP="0BAEDCC6" w:rsidRDefault="0BAEDCC6" w14:paraId="1898E30C" w14:textId="77D4CB24">
            <w:pPr>
              <w:spacing w:after="0"/>
            </w:pPr>
            <w:r w:rsidRPr="1CA82B4C" w:rsidR="0BAEDCC6">
              <w:rPr>
                <w:rFonts w:ascii="Times New Roman" w:hAnsi="Times New Roman" w:eastAsia="Times New Roman" w:cs="Times New Roman"/>
                <w:sz w:val="20"/>
                <w:szCs w:val="20"/>
              </w:rPr>
              <w:t xml:space="preserve">   </w:t>
            </w:r>
          </w:p>
        </w:tc>
        <w:tc>
          <w:tcPr>
            <w:tcW w:w="917" w:type="dxa"/>
            <w:tcBorders>
              <w:top w:val="single" w:color="auto" w:sz="8" w:space="0"/>
              <w:left w:val="single" w:color="auto" w:sz="8" w:space="0"/>
              <w:bottom w:val="single" w:color="auto" w:sz="8" w:space="0"/>
              <w:right w:val="single" w:color="auto" w:sz="8" w:space="0"/>
            </w:tcBorders>
            <w:tcMar/>
          </w:tcPr>
          <w:p w:rsidR="0BAEDCC6" w:rsidP="0BAEDCC6" w:rsidRDefault="0BAEDCC6" w14:paraId="51B59537" w14:textId="68C4C2DD">
            <w:pPr>
              <w:spacing w:after="0"/>
            </w:pPr>
            <w:r w:rsidRPr="0BAEDCC6">
              <w:rPr>
                <w:rFonts w:ascii="Times New Roman" w:hAnsi="Times New Roman" w:eastAsia="Times New Roman" w:cs="Times New Roman"/>
                <w:sz w:val="20"/>
                <w:szCs w:val="20"/>
              </w:rPr>
              <w:t>  ano</w:t>
            </w:r>
          </w:p>
        </w:tc>
      </w:tr>
    </w:tbl>
    <w:p w:rsidR="500BE92B" w:rsidP="500BE92B" w:rsidRDefault="500BE92B" w14:paraId="1F90658F" w14:textId="1A9D7CA9">
      <w:pPr>
        <w:rPr>
          <w:rFonts w:ascii="Times New Roman" w:hAnsi="Times New Roman" w:cs="Times New Roman"/>
          <w:color w:val="000000" w:themeColor="text1"/>
        </w:rPr>
      </w:pPr>
    </w:p>
    <w:p w:rsidR="00CD65B0" w:rsidRDefault="00CD65B0" w14:paraId="67149360" w14:textId="01E4AA9A">
      <w:pPr>
        <w:rPr>
          <w:rFonts w:ascii="Times New Roman" w:hAnsi="Times New Roman" w:cs="Times New Roman"/>
          <w:color w:val="000000" w:themeColor="text1"/>
        </w:rPr>
      </w:pPr>
      <w:r w:rsidRPr="00CD65B0">
        <w:rPr>
          <w:rFonts w:ascii="Times New Roman" w:hAnsi="Times New Roman" w:cs="Times New Roman"/>
          <w:color w:val="000000" w:themeColor="text1"/>
        </w:rPr>
        <w:t xml:space="preserve">Informace o délce pracovních poměrů uváděných v přílohách C-I vycházejí z aktuální podoby uzavřených pracovních smluv s příslušnými pracovníky, které mohou být v souladu s vnitřními pravidly UHK i dalšími normami sjednány na dobu určitou. </w:t>
      </w:r>
      <w:r w:rsidRPr="3CD0F865" w:rsidR="55ED5545">
        <w:rPr>
          <w:rFonts w:ascii="Times New Roman" w:hAnsi="Times New Roman" w:cs="Times New Roman"/>
          <w:color w:val="000000" w:themeColor="text1"/>
        </w:rPr>
        <w:t>U některých garantů či vyučujících aktuálně smlouvy sjednány nejsou. Filozof</w:t>
      </w:r>
      <w:r w:rsidRPr="3CD0F865">
        <w:rPr>
          <w:rFonts w:ascii="Times New Roman" w:hAnsi="Times New Roman" w:cs="Times New Roman"/>
          <w:color w:val="000000" w:themeColor="text1"/>
        </w:rPr>
        <w:t>ická</w:t>
      </w:r>
      <w:r w:rsidRPr="00CD65B0">
        <w:rPr>
          <w:rFonts w:ascii="Times New Roman" w:hAnsi="Times New Roman" w:cs="Times New Roman"/>
          <w:color w:val="000000" w:themeColor="text1"/>
        </w:rPr>
        <w:t xml:space="preserve"> fakulta UHK prohlašuje, že pracovní smlouvy takových pracovníků budou v případě udělení akreditace studijního programu </w:t>
      </w:r>
      <w:r w:rsidRPr="3CD0F865" w:rsidR="484B0161">
        <w:rPr>
          <w:rFonts w:ascii="Times New Roman" w:hAnsi="Times New Roman" w:cs="Times New Roman"/>
          <w:color w:val="000000" w:themeColor="text1"/>
        </w:rPr>
        <w:t xml:space="preserve">uzavřeny nebo </w:t>
      </w:r>
      <w:r w:rsidRPr="00CD65B0">
        <w:rPr>
          <w:rFonts w:ascii="Times New Roman" w:hAnsi="Times New Roman" w:cs="Times New Roman"/>
          <w:color w:val="000000" w:themeColor="text1"/>
        </w:rPr>
        <w:t>nabídnuty k prodloužení tak, aby byl studijní program adekvátně personálně zabezpečen po celou dobu trvání akreditace.</w:t>
      </w:r>
    </w:p>
    <w:p w:rsidR="00CD65B0" w:rsidRDefault="00CD65B0" w14:paraId="7BA17FEF" w14:textId="77777777">
      <w:pPr>
        <w:rPr>
          <w:rFonts w:ascii="Times New Roman" w:hAnsi="Times New Roman" w:cs="Times New Roman"/>
          <w:color w:val="000000" w:themeColor="text1"/>
        </w:rPr>
      </w:pPr>
      <w:r w:rsidRPr="52D2882E">
        <w:rPr>
          <w:rFonts w:ascii="Times New Roman" w:hAnsi="Times New Roman" w:cs="Times New Roman"/>
          <w:color w:val="000000" w:themeColor="text1"/>
        </w:rPr>
        <w:br w:type="page"/>
      </w:r>
    </w:p>
    <w:tbl>
      <w:tblPr>
        <w:tblW w:w="9818" w:type="dxa"/>
        <w:tblInd w:w="-45" w:type="dxa"/>
        <w:tblBorders>
          <w:top w:val="single" w:color="auto" w:sz="6" w:space="0"/>
          <w:left w:val="single" w:color="auto" w:sz="6" w:space="0"/>
          <w:bottom w:val="single" w:color="auto" w:sz="6" w:space="0"/>
          <w:right w:val="single" w:color="auto" w:sz="6" w:space="0"/>
        </w:tblBorders>
        <w:tblLayout w:type="fixed"/>
        <w:tblLook w:val="01E0" w:firstRow="1" w:lastRow="1" w:firstColumn="1" w:lastColumn="1" w:noHBand="0" w:noVBand="0"/>
      </w:tblPr>
      <w:tblGrid>
        <w:gridCol w:w="1335"/>
        <w:gridCol w:w="255"/>
        <w:gridCol w:w="810"/>
        <w:gridCol w:w="810"/>
        <w:gridCol w:w="346"/>
        <w:gridCol w:w="355"/>
        <w:gridCol w:w="647"/>
        <w:gridCol w:w="666"/>
        <w:gridCol w:w="637"/>
        <w:gridCol w:w="945"/>
        <w:gridCol w:w="359"/>
        <w:gridCol w:w="638"/>
        <w:gridCol w:w="666"/>
        <w:gridCol w:w="637"/>
        <w:gridCol w:w="712"/>
      </w:tblGrid>
      <w:tr w:rsidR="00AA568B" w:rsidTr="003813CF" w14:paraId="3751E6FA" w14:textId="77777777">
        <w:trPr>
          <w:trHeight w:val="300"/>
        </w:trPr>
        <w:tc>
          <w:tcPr>
            <w:tcW w:w="9818" w:type="dxa"/>
            <w:gridSpan w:val="15"/>
            <w:tcBorders>
              <w:top w:val="single" w:color="auto" w:sz="6" w:space="0"/>
              <w:left w:val="single" w:color="auto" w:sz="6" w:space="0"/>
              <w:bottom w:val="double" w:color="auto" w:sz="6" w:space="0"/>
              <w:right w:val="single" w:color="auto" w:sz="6" w:space="0"/>
            </w:tcBorders>
            <w:shd w:val="clear" w:color="auto" w:fill="BDD6EE"/>
            <w:tcMar>
              <w:left w:w="60" w:type="dxa"/>
              <w:right w:w="60" w:type="dxa"/>
            </w:tcMar>
          </w:tcPr>
          <w:p w:rsidR="52D2882E" w:rsidP="52D2882E" w:rsidRDefault="52D2882E" w14:paraId="231916A3" w14:textId="561A53EA">
            <w:pPr>
              <w:spacing w:after="0" w:line="240" w:lineRule="auto"/>
              <w:jc w:val="both"/>
              <w:rPr>
                <w:rFonts w:ascii="Times New Roman" w:hAnsi="Times New Roman" w:eastAsia="Times New Roman" w:cs="Times New Roman"/>
                <w:color w:val="000000" w:themeColor="text1"/>
                <w:sz w:val="28"/>
                <w:szCs w:val="28"/>
              </w:rPr>
            </w:pPr>
            <w:r w:rsidRPr="52D2882E">
              <w:rPr>
                <w:rFonts w:ascii="Times New Roman" w:hAnsi="Times New Roman" w:eastAsia="Times New Roman" w:cs="Times New Roman"/>
                <w:b/>
                <w:bCs/>
                <w:color w:val="000000" w:themeColor="text1"/>
                <w:sz w:val="28"/>
                <w:szCs w:val="28"/>
              </w:rPr>
              <w:t>C-I – Personální zabezpečení</w:t>
            </w:r>
          </w:p>
        </w:tc>
      </w:tr>
      <w:tr w:rsidR="00D953B2" w:rsidTr="003E5CA0" w14:paraId="5ABA9F42" w14:textId="77777777">
        <w:trPr>
          <w:trHeight w:val="300"/>
        </w:trPr>
        <w:tc>
          <w:tcPr>
            <w:tcW w:w="1335" w:type="dxa"/>
            <w:tcBorders>
              <w:top w:val="doub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12FB58EC" w14:textId="198EF4C7">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Vysoká škola</w:t>
            </w:r>
          </w:p>
        </w:tc>
        <w:tc>
          <w:tcPr>
            <w:tcW w:w="8483" w:type="dxa"/>
            <w:gridSpan w:val="14"/>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1DCDDF88" w14:textId="2BDAAAB5">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Univerzita Hradec Králové</w:t>
            </w:r>
          </w:p>
        </w:tc>
      </w:tr>
      <w:tr w:rsidR="00BB7A47" w:rsidTr="003E5CA0" w14:paraId="444B6753" w14:textId="77777777">
        <w:trPr>
          <w:trHeight w:val="300"/>
        </w:trPr>
        <w:tc>
          <w:tcPr>
            <w:tcW w:w="1335"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09CDDE22" w14:textId="3196B8C3">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Součást vysoké školy</w:t>
            </w:r>
          </w:p>
        </w:tc>
        <w:tc>
          <w:tcPr>
            <w:tcW w:w="8483" w:type="dxa"/>
            <w:gridSpan w:val="14"/>
            <w:tcBorders>
              <w:top w:val="single" w:color="auto" w:sz="6" w:space="0"/>
              <w:left w:val="single" w:color="auto" w:sz="6" w:space="0"/>
              <w:bottom w:val="single" w:color="auto" w:sz="6" w:space="0"/>
              <w:right w:val="single" w:color="auto" w:sz="6" w:space="0"/>
            </w:tcBorders>
            <w:tcMar>
              <w:left w:w="60" w:type="dxa"/>
              <w:right w:w="60" w:type="dxa"/>
            </w:tcMar>
          </w:tcPr>
          <w:p w:rsidR="2CAC0E1A" w:rsidP="52D2882E" w:rsidRDefault="2CAC0E1A" w14:paraId="12FFA7EB" w14:textId="648B88AD">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Filozofická</w:t>
            </w:r>
            <w:r w:rsidRPr="52D2882E" w:rsidR="52D2882E">
              <w:rPr>
                <w:rFonts w:ascii="Times New Roman" w:hAnsi="Times New Roman" w:eastAsia="Times New Roman" w:cs="Times New Roman"/>
                <w:color w:val="000000" w:themeColor="text1"/>
                <w:sz w:val="20"/>
                <w:szCs w:val="20"/>
              </w:rPr>
              <w:t xml:space="preserve"> fakulta</w:t>
            </w:r>
          </w:p>
        </w:tc>
      </w:tr>
      <w:tr w:rsidR="00BB7A47" w:rsidTr="003E5CA0" w14:paraId="598F148F" w14:textId="77777777">
        <w:trPr>
          <w:trHeight w:val="300"/>
        </w:trPr>
        <w:tc>
          <w:tcPr>
            <w:tcW w:w="1335"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7C411CD7" w14:textId="6543D15D">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Název studijního programu</w:t>
            </w:r>
          </w:p>
        </w:tc>
        <w:tc>
          <w:tcPr>
            <w:tcW w:w="8483" w:type="dxa"/>
            <w:gridSpan w:val="14"/>
            <w:tcBorders>
              <w:top w:val="single" w:color="auto" w:sz="6" w:space="0"/>
              <w:left w:val="single" w:color="auto" w:sz="6" w:space="0"/>
              <w:bottom w:val="single" w:color="auto" w:sz="6" w:space="0"/>
              <w:right w:val="single" w:color="auto" w:sz="6" w:space="0"/>
            </w:tcBorders>
            <w:tcMar>
              <w:left w:w="60" w:type="dxa"/>
              <w:right w:w="60" w:type="dxa"/>
            </w:tcMar>
          </w:tcPr>
          <w:p w:rsidR="52D2882E" w:rsidP="5C62221F" w:rsidRDefault="5F8F6352" w14:paraId="7BD4C0DE" w14:textId="231F0F8A">
            <w:pPr>
              <w:spacing w:after="0" w:line="240" w:lineRule="auto"/>
              <w:jc w:val="both"/>
              <w:rPr>
                <w:rFonts w:ascii="Times New Roman" w:hAnsi="Times New Roman" w:eastAsia="Times New Roman" w:cs="Times New Roman"/>
                <w:sz w:val="20"/>
                <w:szCs w:val="20"/>
              </w:rPr>
            </w:pPr>
            <w:r w:rsidRPr="5C62221F">
              <w:rPr>
                <w:rFonts w:ascii="Times New Roman" w:hAnsi="Times New Roman" w:eastAsia="Times New Roman" w:cs="Times New Roman"/>
                <w:color w:val="000000" w:themeColor="text1"/>
                <w:sz w:val="20"/>
                <w:szCs w:val="20"/>
              </w:rPr>
              <w:t>Psychologie</w:t>
            </w:r>
            <w:r w:rsidRPr="5C62221F" w:rsidR="4B5B4D47">
              <w:rPr>
                <w:rFonts w:ascii="Times New Roman" w:hAnsi="Times New Roman" w:eastAsia="Times New Roman" w:cs="Times New Roman"/>
                <w:color w:val="000000" w:themeColor="text1"/>
                <w:sz w:val="20"/>
                <w:szCs w:val="20"/>
              </w:rPr>
              <w:t xml:space="preserve"> – navazující magisterský studijní program</w:t>
            </w:r>
          </w:p>
        </w:tc>
      </w:tr>
      <w:tr w:rsidR="00D953B2" w:rsidTr="003E5CA0" w14:paraId="033EDE3E" w14:textId="77777777">
        <w:trPr>
          <w:trHeight w:val="300"/>
        </w:trPr>
        <w:tc>
          <w:tcPr>
            <w:tcW w:w="1335"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3C8C49C7" w14:textId="6A0689BC">
            <w:pPr>
              <w:spacing w:after="0" w:line="240" w:lineRule="auto"/>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Jméno a příjmení</w:t>
            </w:r>
          </w:p>
        </w:tc>
        <w:tc>
          <w:tcPr>
            <w:tcW w:w="4526" w:type="dxa"/>
            <w:gridSpan w:val="8"/>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22586B51" w14:textId="182D96DE">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Ondřej Buchta</w:t>
            </w:r>
          </w:p>
        </w:tc>
        <w:tc>
          <w:tcPr>
            <w:tcW w:w="945"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3A44ED44" w14:textId="209435D2">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Tituly</w:t>
            </w:r>
          </w:p>
        </w:tc>
        <w:tc>
          <w:tcPr>
            <w:tcW w:w="3012" w:type="dxa"/>
            <w:gridSpan w:val="5"/>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711B1921" w14:textId="733AB54E">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Mgr.</w:t>
            </w:r>
          </w:p>
        </w:tc>
      </w:tr>
      <w:tr w:rsidR="00E96040" w:rsidTr="003E5CA0" w14:paraId="5B558604" w14:textId="77777777">
        <w:trPr>
          <w:trHeight w:val="300"/>
        </w:trPr>
        <w:tc>
          <w:tcPr>
            <w:tcW w:w="1335"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2C9A7B0D" w14:textId="42C7F455">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Rok narození</w:t>
            </w:r>
          </w:p>
        </w:tc>
        <w:tc>
          <w:tcPr>
            <w:tcW w:w="1065"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33C37E1E" w14:textId="3B4396F8">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1987</w:t>
            </w:r>
          </w:p>
        </w:tc>
        <w:tc>
          <w:tcPr>
            <w:tcW w:w="810"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4B4C6C5C" w14:textId="1E0B89C4">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typ vztahu k VŠ</w:t>
            </w:r>
          </w:p>
        </w:tc>
        <w:tc>
          <w:tcPr>
            <w:tcW w:w="1348"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0C513665" w14:textId="0C241C40">
            <w:pPr>
              <w:spacing w:after="0" w:line="240" w:lineRule="auto"/>
              <w:jc w:val="both"/>
              <w:rPr>
                <w:rFonts w:ascii="Times New Roman" w:hAnsi="Times New Roman" w:eastAsia="Times New Roman" w:cs="Times New Roman"/>
                <w:color w:val="000000" w:themeColor="text1"/>
                <w:sz w:val="20"/>
                <w:szCs w:val="20"/>
              </w:rPr>
            </w:pPr>
          </w:p>
        </w:tc>
        <w:tc>
          <w:tcPr>
            <w:tcW w:w="1303" w:type="dxa"/>
            <w:gridSpan w:val="2"/>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6A7D6E06" w14:textId="3ADC5902">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Rozsah</w:t>
            </w:r>
          </w:p>
        </w:tc>
        <w:tc>
          <w:tcPr>
            <w:tcW w:w="945" w:type="dxa"/>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08381446" w14:textId="0B3AB769">
            <w:pPr>
              <w:spacing w:after="0" w:line="240" w:lineRule="auto"/>
              <w:jc w:val="both"/>
              <w:rPr>
                <w:rFonts w:ascii="Times New Roman" w:hAnsi="Times New Roman" w:eastAsia="Times New Roman" w:cs="Times New Roman"/>
                <w:color w:val="000000" w:themeColor="text1"/>
                <w:sz w:val="20"/>
                <w:szCs w:val="20"/>
              </w:rPr>
            </w:pPr>
          </w:p>
        </w:tc>
        <w:tc>
          <w:tcPr>
            <w:tcW w:w="1663"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7BB37A87" w14:textId="7A2EDB7C">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do kdy</w:t>
            </w:r>
          </w:p>
        </w:tc>
        <w:tc>
          <w:tcPr>
            <w:tcW w:w="1349"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55D5BDC4" w14:textId="0E212BE1">
            <w:pPr>
              <w:spacing w:after="0" w:line="240" w:lineRule="auto"/>
              <w:jc w:val="both"/>
              <w:rPr>
                <w:rFonts w:ascii="Times New Roman" w:hAnsi="Times New Roman" w:eastAsia="Times New Roman" w:cs="Times New Roman"/>
                <w:color w:val="000000" w:themeColor="text1"/>
                <w:sz w:val="20"/>
                <w:szCs w:val="20"/>
              </w:rPr>
            </w:pPr>
          </w:p>
        </w:tc>
      </w:tr>
      <w:tr w:rsidR="00E96040" w:rsidTr="003E5CA0" w14:paraId="62D70175" w14:textId="77777777">
        <w:trPr>
          <w:trHeight w:val="300"/>
        </w:trPr>
        <w:tc>
          <w:tcPr>
            <w:tcW w:w="3210" w:type="dxa"/>
            <w:gridSpan w:val="4"/>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37D497EA" w14:textId="349CF42B">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Typ vztahu na součásti VŠ, která uskutečňuje st. program</w:t>
            </w:r>
          </w:p>
        </w:tc>
        <w:tc>
          <w:tcPr>
            <w:tcW w:w="1348"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411A8AA0" w14:textId="0370DF4A">
            <w:pPr>
              <w:spacing w:after="0" w:line="240" w:lineRule="auto"/>
              <w:jc w:val="both"/>
              <w:rPr>
                <w:rFonts w:ascii="Times New Roman" w:hAnsi="Times New Roman" w:eastAsia="Times New Roman" w:cs="Times New Roman"/>
                <w:color w:val="000000" w:themeColor="text1"/>
                <w:sz w:val="20"/>
                <w:szCs w:val="20"/>
              </w:rPr>
            </w:pPr>
          </w:p>
        </w:tc>
        <w:tc>
          <w:tcPr>
            <w:tcW w:w="1303" w:type="dxa"/>
            <w:gridSpan w:val="2"/>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103073D6" w14:textId="12D22105">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Rozsah</w:t>
            </w:r>
          </w:p>
        </w:tc>
        <w:tc>
          <w:tcPr>
            <w:tcW w:w="945" w:type="dxa"/>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747A1A4A" w14:textId="6204A87A">
            <w:pPr>
              <w:spacing w:after="0" w:line="240" w:lineRule="auto"/>
              <w:jc w:val="both"/>
              <w:rPr>
                <w:rFonts w:ascii="Times New Roman" w:hAnsi="Times New Roman" w:eastAsia="Times New Roman" w:cs="Times New Roman"/>
                <w:color w:val="000000" w:themeColor="text1"/>
                <w:sz w:val="20"/>
                <w:szCs w:val="20"/>
              </w:rPr>
            </w:pPr>
          </w:p>
        </w:tc>
        <w:tc>
          <w:tcPr>
            <w:tcW w:w="1663"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3149691D" w14:textId="11D3D766">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do kdy</w:t>
            </w:r>
          </w:p>
        </w:tc>
        <w:tc>
          <w:tcPr>
            <w:tcW w:w="1349"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66EBC53D" w14:textId="3CA9BED6">
            <w:pPr>
              <w:spacing w:after="0" w:line="240" w:lineRule="auto"/>
              <w:jc w:val="both"/>
              <w:rPr>
                <w:rFonts w:ascii="Times New Roman" w:hAnsi="Times New Roman" w:eastAsia="Times New Roman" w:cs="Times New Roman"/>
                <w:color w:val="000000" w:themeColor="text1"/>
                <w:sz w:val="20"/>
                <w:szCs w:val="20"/>
              </w:rPr>
            </w:pPr>
          </w:p>
        </w:tc>
      </w:tr>
      <w:tr w:rsidR="003F3438" w:rsidTr="003E5CA0" w14:paraId="501DC4D3" w14:textId="77777777">
        <w:trPr>
          <w:trHeight w:val="300"/>
        </w:trPr>
        <w:tc>
          <w:tcPr>
            <w:tcW w:w="4558" w:type="dxa"/>
            <w:gridSpan w:val="7"/>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5E95CEDE" w14:textId="03A71D9B">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Další současná působení jako akademický pracovník na jiných VŠ</w:t>
            </w:r>
          </w:p>
        </w:tc>
        <w:tc>
          <w:tcPr>
            <w:tcW w:w="2248"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6FE6CE5C" w14:textId="37882624">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typ prac. vztahu</w:t>
            </w:r>
          </w:p>
        </w:tc>
        <w:tc>
          <w:tcPr>
            <w:tcW w:w="3012" w:type="dxa"/>
            <w:gridSpan w:val="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36179D40" w14:textId="1A81AF52">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rozsah</w:t>
            </w:r>
          </w:p>
        </w:tc>
      </w:tr>
      <w:tr w:rsidR="00BE733D" w:rsidTr="003E5CA0" w14:paraId="7BA91B92" w14:textId="77777777">
        <w:trPr>
          <w:trHeight w:val="300"/>
        </w:trPr>
        <w:tc>
          <w:tcPr>
            <w:tcW w:w="4558" w:type="dxa"/>
            <w:gridSpan w:val="7"/>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09304559" w14:textId="513E55A2">
            <w:pPr>
              <w:spacing w:after="0" w:line="240" w:lineRule="auto"/>
              <w:jc w:val="both"/>
              <w:rPr>
                <w:rFonts w:ascii="Times New Roman" w:hAnsi="Times New Roman" w:eastAsia="Times New Roman" w:cs="Times New Roman"/>
                <w:color w:val="000000" w:themeColor="text1"/>
                <w:sz w:val="20"/>
                <w:szCs w:val="20"/>
              </w:rPr>
            </w:pPr>
          </w:p>
        </w:tc>
        <w:tc>
          <w:tcPr>
            <w:tcW w:w="2248"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23A2434D" w14:textId="240B2B1E">
            <w:pPr>
              <w:spacing w:after="0" w:line="240" w:lineRule="auto"/>
              <w:jc w:val="both"/>
              <w:rPr>
                <w:rFonts w:ascii="Times New Roman" w:hAnsi="Times New Roman" w:eastAsia="Times New Roman" w:cs="Times New Roman"/>
                <w:color w:val="000000" w:themeColor="text1"/>
                <w:sz w:val="20"/>
                <w:szCs w:val="20"/>
              </w:rPr>
            </w:pPr>
          </w:p>
        </w:tc>
        <w:tc>
          <w:tcPr>
            <w:tcW w:w="3012" w:type="dxa"/>
            <w:gridSpan w:val="5"/>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753870E2" w14:textId="004E86D6">
            <w:pPr>
              <w:spacing w:after="0" w:line="240" w:lineRule="auto"/>
              <w:jc w:val="both"/>
              <w:rPr>
                <w:rFonts w:ascii="Times New Roman" w:hAnsi="Times New Roman" w:eastAsia="Times New Roman" w:cs="Times New Roman"/>
                <w:color w:val="000000" w:themeColor="text1"/>
                <w:sz w:val="20"/>
                <w:szCs w:val="20"/>
              </w:rPr>
            </w:pPr>
          </w:p>
        </w:tc>
      </w:tr>
      <w:tr w:rsidR="00BB7A47" w:rsidTr="003E5CA0" w14:paraId="622A1093" w14:textId="77777777">
        <w:trPr>
          <w:trHeight w:val="300"/>
        </w:trPr>
        <w:tc>
          <w:tcPr>
            <w:tcW w:w="9818"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5E30061B" w14:textId="05218DEB">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Předměty příslušného studijního programu a způsob zapojení do jejich výuky, příp. další zapojení do uskutečňování studijního programu</w:t>
            </w:r>
          </w:p>
        </w:tc>
      </w:tr>
      <w:tr w:rsidR="00BE733D" w:rsidTr="003E5CA0" w14:paraId="4B728EA6" w14:textId="77777777">
        <w:trPr>
          <w:trHeight w:val="300"/>
        </w:trPr>
        <w:tc>
          <w:tcPr>
            <w:tcW w:w="9818" w:type="dxa"/>
            <w:gridSpan w:val="15"/>
            <w:tcBorders>
              <w:top w:val="single" w:color="auto" w:sz="6" w:space="0"/>
              <w:left w:val="single" w:color="auto" w:sz="6" w:space="0"/>
              <w:bottom w:val="single" w:color="auto" w:sz="6" w:space="0"/>
              <w:right w:val="single" w:color="auto" w:sz="6" w:space="0"/>
            </w:tcBorders>
            <w:tcMar>
              <w:left w:w="60" w:type="dxa"/>
              <w:right w:w="60" w:type="dxa"/>
            </w:tcMar>
          </w:tcPr>
          <w:p w:rsidR="5A7437E3" w:rsidP="231C1198" w:rsidRDefault="5A7437E3" w14:paraId="4A4C8630" w14:textId="552B4F3F">
            <w:pPr>
              <w:spacing w:after="0" w:line="240" w:lineRule="auto"/>
              <w:jc w:val="both"/>
              <w:rPr>
                <w:rFonts w:ascii="Times New Roman" w:hAnsi="Times New Roman" w:eastAsia="Times New Roman" w:cs="Times New Roman"/>
                <w:sz w:val="20"/>
                <w:szCs w:val="20"/>
              </w:rPr>
            </w:pPr>
            <w:r w:rsidRPr="231C1198">
              <w:rPr>
                <w:rFonts w:ascii="Times New Roman" w:hAnsi="Times New Roman" w:eastAsia="Times New Roman" w:cs="Times New Roman"/>
                <w:sz w:val="20"/>
                <w:szCs w:val="20"/>
                <w:lang w:eastAsia="cs-CZ"/>
              </w:rPr>
              <w:t xml:space="preserve">Základy </w:t>
            </w:r>
            <w:r w:rsidRPr="3CD0F865" w:rsidR="326DD0A0">
              <w:rPr>
                <w:rFonts w:ascii="Times New Roman" w:hAnsi="Times New Roman" w:eastAsia="Times New Roman" w:cs="Times New Roman"/>
                <w:sz w:val="20"/>
                <w:szCs w:val="20"/>
                <w:lang w:eastAsia="cs-CZ"/>
              </w:rPr>
              <w:t>dramaterapie</w:t>
            </w:r>
            <w:r w:rsidRPr="231C1198">
              <w:rPr>
                <w:rFonts w:ascii="Times New Roman" w:hAnsi="Times New Roman" w:eastAsia="Times New Roman" w:cs="Times New Roman"/>
                <w:sz w:val="20"/>
                <w:szCs w:val="20"/>
                <w:lang w:eastAsia="cs-CZ"/>
              </w:rPr>
              <w:t xml:space="preserve"> – </w:t>
            </w:r>
            <w:r w:rsidRPr="231C1198" w:rsidR="468AD3CC">
              <w:rPr>
                <w:rFonts w:ascii="Times New Roman" w:hAnsi="Times New Roman" w:eastAsia="Times New Roman" w:cs="Times New Roman"/>
                <w:color w:val="000000" w:themeColor="text1"/>
                <w:sz w:val="20"/>
                <w:szCs w:val="20"/>
              </w:rPr>
              <w:t>vedení seminářů (100 %)</w:t>
            </w:r>
          </w:p>
          <w:p w:rsidR="52D2882E" w:rsidP="52D2882E" w:rsidRDefault="52D2882E" w14:paraId="3B428D59" w14:textId="6628C8A9">
            <w:pPr>
              <w:spacing w:after="0" w:line="240" w:lineRule="auto"/>
              <w:jc w:val="both"/>
              <w:rPr>
                <w:rFonts w:ascii="Times New Roman" w:hAnsi="Times New Roman" w:eastAsia="Times New Roman" w:cs="Times New Roman"/>
                <w:sz w:val="20"/>
                <w:szCs w:val="20"/>
                <w:lang w:eastAsia="cs-CZ"/>
              </w:rPr>
            </w:pPr>
          </w:p>
        </w:tc>
      </w:tr>
      <w:tr w:rsidR="00BB7A47" w:rsidTr="003E5CA0" w14:paraId="3A60CA26" w14:textId="77777777">
        <w:trPr>
          <w:trHeight w:val="300"/>
        </w:trPr>
        <w:tc>
          <w:tcPr>
            <w:tcW w:w="9818" w:type="dxa"/>
            <w:gridSpan w:val="15"/>
            <w:tcBorders>
              <w:top w:val="single" w:color="auto" w:sz="6" w:space="0"/>
              <w:left w:val="single" w:color="auto" w:sz="6" w:space="0"/>
              <w:bottom w:val="single" w:color="auto" w:sz="6" w:space="0"/>
              <w:right w:val="single" w:color="auto" w:sz="6" w:space="0"/>
            </w:tcBorders>
            <w:shd w:val="clear" w:color="auto" w:fill="FBD4B4"/>
            <w:tcMar>
              <w:left w:w="60" w:type="dxa"/>
              <w:right w:w="60" w:type="dxa"/>
            </w:tcMar>
          </w:tcPr>
          <w:p w:rsidR="52D2882E" w:rsidP="52D2882E" w:rsidRDefault="52D2882E" w14:paraId="1034891B" w14:textId="6402F605">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Zapojení do výuky v dalších studijních programech na téže vysoké škole (pouze u garantů ZT a PZ předmětů)</w:t>
            </w:r>
          </w:p>
        </w:tc>
      </w:tr>
      <w:tr w:rsidR="00AA568B" w:rsidTr="003E5CA0" w14:paraId="3E480D9F" w14:textId="77777777">
        <w:trPr>
          <w:trHeight w:val="300"/>
        </w:trPr>
        <w:tc>
          <w:tcPr>
            <w:tcW w:w="1590"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6B11FB44" w14:textId="0050FA24">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Název studijního předmětu</w:t>
            </w:r>
          </w:p>
        </w:tc>
        <w:tc>
          <w:tcPr>
            <w:tcW w:w="1966" w:type="dxa"/>
            <w:gridSpan w:val="3"/>
            <w:tcBorders>
              <w:top w:val="nil"/>
              <w:left w:val="single" w:color="auto" w:sz="6" w:space="0"/>
              <w:bottom w:val="single" w:color="auto" w:sz="6" w:space="0"/>
              <w:right w:val="single" w:color="auto" w:sz="6" w:space="0"/>
            </w:tcBorders>
            <w:tcMar>
              <w:left w:w="60" w:type="dxa"/>
              <w:right w:w="60" w:type="dxa"/>
            </w:tcMar>
          </w:tcPr>
          <w:p w:rsidR="52D2882E" w:rsidP="52D2882E" w:rsidRDefault="52D2882E" w14:paraId="1D6A34DC" w14:textId="341791DF">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Název studijního programu</w:t>
            </w:r>
          </w:p>
        </w:tc>
        <w:tc>
          <w:tcPr>
            <w:tcW w:w="1668" w:type="dxa"/>
            <w:gridSpan w:val="3"/>
            <w:tcBorders>
              <w:top w:val="nil"/>
              <w:left w:val="single" w:color="auto" w:sz="6" w:space="0"/>
              <w:bottom w:val="single" w:color="auto" w:sz="6" w:space="0"/>
              <w:right w:val="single" w:color="auto" w:sz="6" w:space="0"/>
            </w:tcBorders>
            <w:tcMar>
              <w:left w:w="60" w:type="dxa"/>
              <w:right w:w="60" w:type="dxa"/>
            </w:tcMar>
          </w:tcPr>
          <w:p w:rsidR="52D2882E" w:rsidP="52D2882E" w:rsidRDefault="52D2882E" w14:paraId="22F298DA" w14:textId="4AC752EA">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Sem.</w:t>
            </w:r>
          </w:p>
        </w:tc>
        <w:tc>
          <w:tcPr>
            <w:tcW w:w="1941" w:type="dxa"/>
            <w:gridSpan w:val="3"/>
            <w:tcBorders>
              <w:top w:val="nil"/>
              <w:left w:val="single" w:color="auto" w:sz="6" w:space="0"/>
              <w:bottom w:val="single" w:color="auto" w:sz="6" w:space="0"/>
              <w:right w:val="single" w:color="auto" w:sz="6" w:space="0"/>
            </w:tcBorders>
            <w:tcMar>
              <w:left w:w="60" w:type="dxa"/>
              <w:right w:w="60" w:type="dxa"/>
            </w:tcMar>
          </w:tcPr>
          <w:p w:rsidR="52D2882E" w:rsidP="52D2882E" w:rsidRDefault="52D2882E" w14:paraId="30DC1ADA" w14:textId="0D28E4DC">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Role ve výuce daného předmětu</w:t>
            </w:r>
          </w:p>
        </w:tc>
        <w:tc>
          <w:tcPr>
            <w:tcW w:w="2653" w:type="dxa"/>
            <w:gridSpan w:val="4"/>
            <w:tcBorders>
              <w:top w:val="nil"/>
              <w:left w:val="single" w:color="auto" w:sz="6" w:space="0"/>
              <w:bottom w:val="single" w:color="auto" w:sz="6" w:space="0"/>
              <w:right w:val="single" w:color="auto" w:sz="6" w:space="0"/>
            </w:tcBorders>
            <w:tcMar>
              <w:left w:w="60" w:type="dxa"/>
              <w:right w:w="60" w:type="dxa"/>
            </w:tcMar>
          </w:tcPr>
          <w:p w:rsidR="52D2882E" w:rsidP="52D2882E" w:rsidRDefault="52D2882E" w14:paraId="7A18047E" w14:textId="53A61B0F">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w:t>
            </w:r>
            <w:r w:rsidRPr="52D2882E">
              <w:rPr>
                <w:rFonts w:ascii="Times New Roman" w:hAnsi="Times New Roman" w:eastAsia="Times New Roman" w:cs="Times New Roman"/>
                <w:b/>
                <w:bCs/>
                <w:i/>
                <w:iCs/>
                <w:color w:val="000000" w:themeColor="text1"/>
                <w:sz w:val="20"/>
                <w:szCs w:val="20"/>
              </w:rPr>
              <w:t>nepovinný údaj</w:t>
            </w:r>
            <w:r w:rsidRPr="52D2882E">
              <w:rPr>
                <w:rFonts w:ascii="Times New Roman" w:hAnsi="Times New Roman" w:eastAsia="Times New Roman" w:cs="Times New Roman"/>
                <w:b/>
                <w:bCs/>
                <w:color w:val="000000" w:themeColor="text1"/>
                <w:sz w:val="20"/>
                <w:szCs w:val="20"/>
              </w:rPr>
              <w:t>) Počet hodin za semestr</w:t>
            </w:r>
          </w:p>
          <w:p w:rsidR="52D2882E" w:rsidP="52D2882E" w:rsidRDefault="52D2882E" w14:paraId="78FA7972" w14:textId="2EDEAFBD">
            <w:pPr>
              <w:spacing w:after="0" w:line="240" w:lineRule="auto"/>
              <w:jc w:val="both"/>
              <w:rPr>
                <w:rFonts w:ascii="Times New Roman" w:hAnsi="Times New Roman" w:eastAsia="Times New Roman" w:cs="Times New Roman"/>
                <w:b/>
                <w:bCs/>
                <w:color w:val="000000" w:themeColor="text1"/>
                <w:sz w:val="20"/>
                <w:szCs w:val="20"/>
              </w:rPr>
            </w:pPr>
          </w:p>
        </w:tc>
      </w:tr>
      <w:tr w:rsidR="00AA568B" w:rsidTr="003E5CA0" w14:paraId="50B016E0" w14:textId="77777777">
        <w:trPr>
          <w:trHeight w:val="300"/>
        </w:trPr>
        <w:tc>
          <w:tcPr>
            <w:tcW w:w="1590"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58A7789B" w14:textId="37055B7E">
            <w:pPr>
              <w:spacing w:line="240" w:lineRule="auto"/>
              <w:jc w:val="both"/>
              <w:rPr>
                <w:rFonts w:ascii="Times New Roman" w:hAnsi="Times New Roman" w:eastAsia="Times New Roman" w:cs="Times New Roman"/>
                <w:b/>
                <w:bCs/>
                <w:color w:val="000000" w:themeColor="text1"/>
                <w:sz w:val="20"/>
                <w:szCs w:val="20"/>
              </w:rPr>
            </w:pPr>
          </w:p>
        </w:tc>
        <w:tc>
          <w:tcPr>
            <w:tcW w:w="1966" w:type="dxa"/>
            <w:gridSpan w:val="3"/>
            <w:tcBorders>
              <w:top w:val="nil"/>
              <w:left w:val="single" w:color="auto" w:sz="6" w:space="0"/>
              <w:bottom w:val="single" w:color="auto" w:sz="6" w:space="0"/>
              <w:right w:val="single" w:color="auto" w:sz="6" w:space="0"/>
            </w:tcBorders>
            <w:tcMar>
              <w:left w:w="60" w:type="dxa"/>
              <w:right w:w="60" w:type="dxa"/>
            </w:tcMar>
          </w:tcPr>
          <w:p w:rsidR="52D2882E" w:rsidP="52D2882E" w:rsidRDefault="52D2882E" w14:paraId="0A822BE7" w14:textId="30A1BAEA">
            <w:pPr>
              <w:spacing w:line="240" w:lineRule="auto"/>
              <w:jc w:val="both"/>
              <w:rPr>
                <w:rFonts w:ascii="Times New Roman" w:hAnsi="Times New Roman" w:eastAsia="Times New Roman" w:cs="Times New Roman"/>
                <w:b/>
                <w:bCs/>
                <w:color w:val="000000" w:themeColor="text1"/>
                <w:sz w:val="20"/>
                <w:szCs w:val="20"/>
              </w:rPr>
            </w:pPr>
          </w:p>
        </w:tc>
        <w:tc>
          <w:tcPr>
            <w:tcW w:w="1668" w:type="dxa"/>
            <w:gridSpan w:val="3"/>
            <w:tcBorders>
              <w:top w:val="nil"/>
              <w:left w:val="single" w:color="auto" w:sz="6" w:space="0"/>
              <w:bottom w:val="single" w:color="auto" w:sz="6" w:space="0"/>
              <w:right w:val="single" w:color="auto" w:sz="6" w:space="0"/>
            </w:tcBorders>
            <w:tcMar>
              <w:left w:w="60" w:type="dxa"/>
              <w:right w:w="60" w:type="dxa"/>
            </w:tcMar>
          </w:tcPr>
          <w:p w:rsidR="52D2882E" w:rsidP="52D2882E" w:rsidRDefault="52D2882E" w14:paraId="42F2C034" w14:textId="395A7D20">
            <w:pPr>
              <w:spacing w:line="240" w:lineRule="auto"/>
              <w:jc w:val="both"/>
              <w:rPr>
                <w:rFonts w:ascii="Times New Roman" w:hAnsi="Times New Roman" w:eastAsia="Times New Roman" w:cs="Times New Roman"/>
                <w:b/>
                <w:bCs/>
                <w:color w:val="000000" w:themeColor="text1"/>
                <w:sz w:val="20"/>
                <w:szCs w:val="20"/>
              </w:rPr>
            </w:pPr>
          </w:p>
        </w:tc>
        <w:tc>
          <w:tcPr>
            <w:tcW w:w="1941" w:type="dxa"/>
            <w:gridSpan w:val="3"/>
            <w:tcBorders>
              <w:top w:val="nil"/>
              <w:left w:val="single" w:color="auto" w:sz="6" w:space="0"/>
              <w:bottom w:val="single" w:color="auto" w:sz="6" w:space="0"/>
              <w:right w:val="single" w:color="auto" w:sz="6" w:space="0"/>
            </w:tcBorders>
            <w:tcMar>
              <w:left w:w="60" w:type="dxa"/>
              <w:right w:w="60" w:type="dxa"/>
            </w:tcMar>
          </w:tcPr>
          <w:p w:rsidR="52D2882E" w:rsidP="52D2882E" w:rsidRDefault="52D2882E" w14:paraId="1B0E5C4D" w14:textId="56248693">
            <w:pPr>
              <w:spacing w:line="240" w:lineRule="auto"/>
              <w:jc w:val="both"/>
              <w:rPr>
                <w:rFonts w:ascii="Times New Roman" w:hAnsi="Times New Roman" w:eastAsia="Times New Roman" w:cs="Times New Roman"/>
                <w:b/>
                <w:bCs/>
                <w:color w:val="000000" w:themeColor="text1"/>
                <w:sz w:val="20"/>
                <w:szCs w:val="20"/>
              </w:rPr>
            </w:pPr>
          </w:p>
        </w:tc>
        <w:tc>
          <w:tcPr>
            <w:tcW w:w="2653" w:type="dxa"/>
            <w:gridSpan w:val="4"/>
            <w:tcBorders>
              <w:top w:val="nil"/>
              <w:left w:val="single" w:color="auto" w:sz="6" w:space="0"/>
              <w:bottom w:val="single" w:color="auto" w:sz="6" w:space="0"/>
              <w:right w:val="single" w:color="auto" w:sz="6" w:space="0"/>
            </w:tcBorders>
            <w:tcMar>
              <w:left w:w="60" w:type="dxa"/>
              <w:right w:w="60" w:type="dxa"/>
            </w:tcMar>
          </w:tcPr>
          <w:p w:rsidR="52D2882E" w:rsidP="52D2882E" w:rsidRDefault="52D2882E" w14:paraId="2BF4EAF1" w14:textId="4B9BD1CB">
            <w:pPr>
              <w:spacing w:line="240" w:lineRule="auto"/>
              <w:jc w:val="both"/>
              <w:rPr>
                <w:rFonts w:ascii="Times New Roman" w:hAnsi="Times New Roman" w:eastAsia="Times New Roman" w:cs="Times New Roman"/>
                <w:b/>
                <w:bCs/>
                <w:color w:val="000000" w:themeColor="text1"/>
                <w:sz w:val="20"/>
                <w:szCs w:val="20"/>
              </w:rPr>
            </w:pPr>
          </w:p>
        </w:tc>
      </w:tr>
      <w:tr w:rsidR="00BB7A47" w:rsidTr="003E5CA0" w14:paraId="70949DE9" w14:textId="77777777">
        <w:trPr>
          <w:trHeight w:val="300"/>
        </w:trPr>
        <w:tc>
          <w:tcPr>
            <w:tcW w:w="9818"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77DFD687" w14:textId="439C7DC0">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 xml:space="preserve">Údaje o vzdělání na VŠ </w:t>
            </w:r>
          </w:p>
        </w:tc>
      </w:tr>
      <w:tr w:rsidR="00BE733D" w:rsidTr="003E5CA0" w14:paraId="4CAA2C05" w14:textId="77777777">
        <w:trPr>
          <w:trHeight w:val="300"/>
        </w:trPr>
        <w:tc>
          <w:tcPr>
            <w:tcW w:w="9818" w:type="dxa"/>
            <w:gridSpan w:val="15"/>
            <w:tcBorders>
              <w:top w:val="single" w:color="auto" w:sz="6" w:space="0"/>
              <w:left w:val="single" w:color="auto" w:sz="6" w:space="0"/>
              <w:bottom w:val="single" w:color="auto" w:sz="6" w:space="0"/>
              <w:right w:val="single" w:color="auto" w:sz="6" w:space="0"/>
            </w:tcBorders>
            <w:tcMar>
              <w:left w:w="60" w:type="dxa"/>
              <w:right w:w="60" w:type="dxa"/>
            </w:tcMar>
          </w:tcPr>
          <w:p w:rsidR="00DF289F" w:rsidP="52D2882E" w:rsidRDefault="5CD09D5D" w14:paraId="41BB4C82" w14:textId="1D7ED8A5">
            <w:pPr>
              <w:spacing w:after="0" w:line="240" w:lineRule="auto"/>
              <w:jc w:val="both"/>
              <w:rPr>
                <w:rFonts w:ascii="Times New Roman" w:hAnsi="Times New Roman" w:eastAsia="Times New Roman" w:cs="Times New Roman"/>
                <w:color w:val="000000" w:themeColor="text1"/>
                <w:sz w:val="20"/>
                <w:szCs w:val="20"/>
              </w:rPr>
            </w:pPr>
            <w:r w:rsidRPr="7F230F53">
              <w:rPr>
                <w:rFonts w:ascii="Times New Roman" w:hAnsi="Times New Roman" w:eastAsia="Times New Roman" w:cs="Times New Roman"/>
                <w:color w:val="000000" w:themeColor="text1"/>
                <w:sz w:val="20"/>
                <w:szCs w:val="20"/>
              </w:rPr>
              <w:t xml:space="preserve">Humanitní studia, </w:t>
            </w:r>
            <w:r w:rsidR="002F0FDF">
              <w:rPr>
                <w:rFonts w:ascii="Times New Roman" w:hAnsi="Times New Roman" w:eastAsia="Times New Roman" w:cs="Times New Roman"/>
                <w:color w:val="000000" w:themeColor="text1"/>
                <w:sz w:val="20"/>
                <w:szCs w:val="20"/>
              </w:rPr>
              <w:t xml:space="preserve">Sociální a spirituální determinanty zdraví, </w:t>
            </w:r>
            <w:r w:rsidRPr="7F230F53" w:rsidR="56D6DF2F">
              <w:rPr>
                <w:rFonts w:ascii="Times New Roman" w:hAnsi="Times New Roman" w:eastAsia="Times New Roman" w:cs="Times New Roman"/>
                <w:color w:val="000000" w:themeColor="text1"/>
                <w:sz w:val="20"/>
                <w:szCs w:val="20"/>
              </w:rPr>
              <w:t xml:space="preserve">doktorské </w:t>
            </w:r>
            <w:r w:rsidRPr="3F0BE2AA" w:rsidR="56D6DF2F">
              <w:rPr>
                <w:rFonts w:ascii="Times New Roman" w:hAnsi="Times New Roman" w:eastAsia="Times New Roman" w:cs="Times New Roman"/>
                <w:color w:val="000000" w:themeColor="text1"/>
                <w:sz w:val="20"/>
                <w:szCs w:val="20"/>
              </w:rPr>
              <w:t>studium</w:t>
            </w:r>
            <w:r w:rsidRPr="3CD0F865" w:rsidR="2C9C51EE">
              <w:rPr>
                <w:rFonts w:ascii="Times New Roman" w:hAnsi="Times New Roman" w:eastAsia="Times New Roman" w:cs="Times New Roman"/>
                <w:color w:val="000000" w:themeColor="text1"/>
                <w:sz w:val="20"/>
                <w:szCs w:val="20"/>
              </w:rPr>
              <w:t xml:space="preserve">, 2022 – dosud, </w:t>
            </w:r>
            <w:r w:rsidRPr="3CD0F865" w:rsidR="40D84DA1">
              <w:rPr>
                <w:rFonts w:ascii="Times New Roman" w:hAnsi="Times New Roman" w:eastAsia="Times New Roman" w:cs="Times New Roman"/>
                <w:color w:val="000000" w:themeColor="text1"/>
                <w:sz w:val="20"/>
                <w:szCs w:val="20"/>
              </w:rPr>
              <w:t>UP Olomouc,</w:t>
            </w:r>
            <w:r w:rsidRPr="3CD0F865" w:rsidR="5C60999E">
              <w:rPr>
                <w:rFonts w:ascii="Times New Roman" w:hAnsi="Times New Roman" w:eastAsia="Times New Roman" w:cs="Times New Roman"/>
                <w:color w:val="000000" w:themeColor="text1"/>
                <w:sz w:val="20"/>
                <w:szCs w:val="20"/>
              </w:rPr>
              <w:t xml:space="preserve"> CM</w:t>
            </w:r>
            <w:r w:rsidR="004F0E54">
              <w:rPr>
                <w:rFonts w:ascii="Times New Roman" w:hAnsi="Times New Roman" w:eastAsia="Times New Roman" w:cs="Times New Roman"/>
                <w:color w:val="000000" w:themeColor="text1"/>
                <w:sz w:val="20"/>
                <w:szCs w:val="20"/>
              </w:rPr>
              <w:t>TF</w:t>
            </w:r>
          </w:p>
          <w:p w:rsidR="52D2882E" w:rsidP="52D2882E" w:rsidRDefault="52D2882E" w14:paraId="1F09A06B" w14:textId="55685BF8">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 xml:space="preserve">Sociální pedagogika, </w:t>
            </w:r>
            <w:r w:rsidRPr="3CD0F865" w:rsidR="6821CD11">
              <w:rPr>
                <w:rFonts w:ascii="Times New Roman" w:hAnsi="Times New Roman" w:eastAsia="Times New Roman" w:cs="Times New Roman"/>
                <w:color w:val="000000" w:themeColor="text1"/>
                <w:sz w:val="20"/>
                <w:szCs w:val="20"/>
              </w:rPr>
              <w:t>Mgr.,</w:t>
            </w:r>
            <w:r w:rsidRPr="3CD0F865" w:rsidR="4A576DE3">
              <w:rPr>
                <w:rFonts w:ascii="Times New Roman" w:hAnsi="Times New Roman" w:eastAsia="Times New Roman" w:cs="Times New Roman"/>
                <w:color w:val="000000" w:themeColor="text1"/>
                <w:sz w:val="20"/>
                <w:szCs w:val="20"/>
              </w:rPr>
              <w:t xml:space="preserve"> </w:t>
            </w:r>
            <w:r w:rsidRPr="3CD0F865" w:rsidR="6821CD11">
              <w:rPr>
                <w:rFonts w:ascii="Times New Roman" w:hAnsi="Times New Roman" w:eastAsia="Times New Roman" w:cs="Times New Roman"/>
                <w:color w:val="000000" w:themeColor="text1"/>
                <w:sz w:val="20"/>
                <w:szCs w:val="20"/>
              </w:rPr>
              <w:t>2014,</w:t>
            </w:r>
            <w:r w:rsidR="00AB0014">
              <w:rPr>
                <w:rFonts w:ascii="Times New Roman" w:hAnsi="Times New Roman" w:eastAsia="Times New Roman" w:cs="Times New Roman"/>
                <w:color w:val="000000" w:themeColor="text1"/>
                <w:sz w:val="20"/>
                <w:szCs w:val="20"/>
              </w:rPr>
              <w:t xml:space="preserve"> UTB Zlín, </w:t>
            </w:r>
            <w:r w:rsidRPr="3CD0F865" w:rsidR="3BBCAA56">
              <w:rPr>
                <w:rFonts w:ascii="Times New Roman" w:hAnsi="Times New Roman" w:eastAsia="Times New Roman" w:cs="Times New Roman"/>
                <w:color w:val="000000" w:themeColor="text1"/>
                <w:sz w:val="20"/>
                <w:szCs w:val="20"/>
              </w:rPr>
              <w:t>FHS</w:t>
            </w:r>
          </w:p>
          <w:p w:rsidR="52D2882E" w:rsidP="52D2882E" w:rsidRDefault="52D2882E" w14:paraId="07DF8A52" w14:textId="0A3C21B0">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 xml:space="preserve">Sociální pedagogika, </w:t>
            </w:r>
            <w:r w:rsidRPr="3CD0F865" w:rsidR="17F51162">
              <w:rPr>
                <w:rFonts w:ascii="Times New Roman" w:hAnsi="Times New Roman" w:eastAsia="Times New Roman" w:cs="Times New Roman"/>
                <w:color w:val="000000" w:themeColor="text1"/>
                <w:sz w:val="20"/>
                <w:szCs w:val="20"/>
              </w:rPr>
              <w:t xml:space="preserve">Bc., 2010, </w:t>
            </w:r>
            <w:r w:rsidR="0095722A">
              <w:rPr>
                <w:rFonts w:ascii="Times New Roman" w:hAnsi="Times New Roman" w:eastAsia="Times New Roman" w:cs="Times New Roman"/>
                <w:color w:val="000000" w:themeColor="text1"/>
                <w:sz w:val="20"/>
                <w:szCs w:val="20"/>
              </w:rPr>
              <w:t xml:space="preserve">UP Olomouc, </w:t>
            </w:r>
            <w:r w:rsidRPr="3CD0F865" w:rsidR="61489E30">
              <w:rPr>
                <w:rFonts w:ascii="Times New Roman" w:hAnsi="Times New Roman" w:eastAsia="Times New Roman" w:cs="Times New Roman"/>
                <w:color w:val="000000" w:themeColor="text1"/>
                <w:sz w:val="20"/>
                <w:szCs w:val="20"/>
              </w:rPr>
              <w:t>CM</w:t>
            </w:r>
            <w:r w:rsidR="00177803">
              <w:rPr>
                <w:rFonts w:ascii="Times New Roman" w:hAnsi="Times New Roman" w:eastAsia="Times New Roman" w:cs="Times New Roman"/>
                <w:color w:val="000000" w:themeColor="text1"/>
                <w:sz w:val="20"/>
                <w:szCs w:val="20"/>
              </w:rPr>
              <w:t>TF</w:t>
            </w:r>
          </w:p>
        </w:tc>
      </w:tr>
      <w:tr w:rsidR="00BB7A47" w:rsidTr="003E5CA0" w14:paraId="14125151" w14:textId="77777777">
        <w:trPr>
          <w:trHeight w:val="300"/>
        </w:trPr>
        <w:tc>
          <w:tcPr>
            <w:tcW w:w="9818"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7617898E" w14:textId="157A17ED">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Údaje o odborném působení od absolvování VŠ</w:t>
            </w:r>
          </w:p>
        </w:tc>
      </w:tr>
      <w:tr w:rsidR="00BE733D" w:rsidTr="003E5CA0" w14:paraId="201DFDF2" w14:textId="77777777">
        <w:trPr>
          <w:trHeight w:val="300"/>
        </w:trPr>
        <w:tc>
          <w:tcPr>
            <w:tcW w:w="9818" w:type="dxa"/>
            <w:gridSpan w:val="15"/>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0115C00D" w14:textId="64E73C24">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Národní pedagogický institut ČR, krajský konzultant, 2023</w:t>
            </w:r>
            <w:r w:rsidR="00D83EE1">
              <w:rPr>
                <w:rFonts w:ascii="Times New Roman" w:hAnsi="Times New Roman" w:eastAsia="Times New Roman" w:cs="Times New Roman"/>
                <w:color w:val="000000" w:themeColor="text1"/>
                <w:sz w:val="20"/>
                <w:szCs w:val="20"/>
              </w:rPr>
              <w:t xml:space="preserve"> – </w:t>
            </w:r>
            <w:r w:rsidRPr="52D2882E">
              <w:rPr>
                <w:rFonts w:ascii="Times New Roman" w:hAnsi="Times New Roman" w:eastAsia="Times New Roman" w:cs="Times New Roman"/>
                <w:color w:val="000000" w:themeColor="text1"/>
                <w:sz w:val="20"/>
                <w:szCs w:val="20"/>
              </w:rPr>
              <w:t>dosud</w:t>
            </w:r>
            <w:r w:rsidR="00D83EE1">
              <w:rPr>
                <w:rFonts w:ascii="Times New Roman" w:hAnsi="Times New Roman" w:eastAsia="Times New Roman" w:cs="Times New Roman"/>
                <w:color w:val="000000" w:themeColor="text1"/>
                <w:sz w:val="20"/>
                <w:szCs w:val="20"/>
              </w:rPr>
              <w:t xml:space="preserve"> </w:t>
            </w:r>
          </w:p>
          <w:p w:rsidR="52D2882E" w:rsidP="52D2882E" w:rsidRDefault="52D2882E" w14:paraId="1FAB593C" w14:textId="58BE307A">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Univerzita Palackého v Olomouci, Institut sociálního zdraví, výzkumník, 2021</w:t>
            </w:r>
            <w:r w:rsidR="00D83EE1">
              <w:rPr>
                <w:rFonts w:ascii="Times New Roman" w:hAnsi="Times New Roman" w:eastAsia="Times New Roman" w:cs="Times New Roman"/>
                <w:color w:val="000000" w:themeColor="text1"/>
                <w:sz w:val="20"/>
                <w:szCs w:val="20"/>
              </w:rPr>
              <w:t xml:space="preserve"> – </w:t>
            </w:r>
            <w:r w:rsidRPr="52D2882E">
              <w:rPr>
                <w:rFonts w:ascii="Times New Roman" w:hAnsi="Times New Roman" w:eastAsia="Times New Roman" w:cs="Times New Roman"/>
                <w:color w:val="000000" w:themeColor="text1"/>
                <w:sz w:val="20"/>
                <w:szCs w:val="20"/>
              </w:rPr>
              <w:t>2023</w:t>
            </w:r>
            <w:r w:rsidR="00D83EE1">
              <w:rPr>
                <w:rFonts w:ascii="Times New Roman" w:hAnsi="Times New Roman" w:eastAsia="Times New Roman" w:cs="Times New Roman"/>
                <w:color w:val="000000" w:themeColor="text1"/>
                <w:sz w:val="20"/>
                <w:szCs w:val="20"/>
              </w:rPr>
              <w:t xml:space="preserve"> </w:t>
            </w:r>
          </w:p>
          <w:p w:rsidR="52D2882E" w:rsidP="52D2882E" w:rsidRDefault="52D2882E" w14:paraId="18498948" w14:textId="7994A7CD">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Dětský domov Lipník nad Bečvou, pedagog, 2018</w:t>
            </w:r>
            <w:r w:rsidR="00D83EE1">
              <w:rPr>
                <w:rFonts w:ascii="Times New Roman" w:hAnsi="Times New Roman" w:eastAsia="Times New Roman" w:cs="Times New Roman"/>
                <w:color w:val="000000" w:themeColor="text1"/>
                <w:sz w:val="20"/>
                <w:szCs w:val="20"/>
              </w:rPr>
              <w:t xml:space="preserve"> – </w:t>
            </w:r>
            <w:r w:rsidRPr="52D2882E">
              <w:rPr>
                <w:rFonts w:ascii="Times New Roman" w:hAnsi="Times New Roman" w:eastAsia="Times New Roman" w:cs="Times New Roman"/>
                <w:color w:val="000000" w:themeColor="text1"/>
                <w:sz w:val="20"/>
                <w:szCs w:val="20"/>
              </w:rPr>
              <w:t>2021</w:t>
            </w:r>
            <w:r w:rsidR="00D83EE1">
              <w:rPr>
                <w:rFonts w:ascii="Times New Roman" w:hAnsi="Times New Roman" w:eastAsia="Times New Roman" w:cs="Times New Roman"/>
                <w:color w:val="000000" w:themeColor="text1"/>
                <w:sz w:val="20"/>
                <w:szCs w:val="20"/>
              </w:rPr>
              <w:t xml:space="preserve"> </w:t>
            </w:r>
          </w:p>
          <w:p w:rsidR="52D2882E" w:rsidP="52D2882E" w:rsidRDefault="52D2882E" w14:paraId="62D4EF1E" w14:textId="1C96A48E">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OSVČ, redaktorská, moderační a lektorská činnost, 2016</w:t>
            </w:r>
            <w:r w:rsidR="00D83EE1">
              <w:rPr>
                <w:rFonts w:ascii="Times New Roman" w:hAnsi="Times New Roman" w:eastAsia="Times New Roman" w:cs="Times New Roman"/>
                <w:color w:val="000000" w:themeColor="text1"/>
                <w:sz w:val="20"/>
                <w:szCs w:val="20"/>
              </w:rPr>
              <w:t xml:space="preserve"> – </w:t>
            </w:r>
            <w:r w:rsidRPr="52D2882E">
              <w:rPr>
                <w:rFonts w:ascii="Times New Roman" w:hAnsi="Times New Roman" w:eastAsia="Times New Roman" w:cs="Times New Roman"/>
                <w:color w:val="000000" w:themeColor="text1"/>
                <w:sz w:val="20"/>
                <w:szCs w:val="20"/>
              </w:rPr>
              <w:t>dosud</w:t>
            </w:r>
            <w:r w:rsidR="00D83EE1">
              <w:rPr>
                <w:rFonts w:ascii="Times New Roman" w:hAnsi="Times New Roman" w:eastAsia="Times New Roman" w:cs="Times New Roman"/>
                <w:color w:val="000000" w:themeColor="text1"/>
                <w:sz w:val="20"/>
                <w:szCs w:val="20"/>
              </w:rPr>
              <w:t xml:space="preserve"> </w:t>
            </w:r>
          </w:p>
          <w:p w:rsidR="52D2882E" w:rsidP="52D2882E" w:rsidRDefault="52D2882E" w14:paraId="0ECE4272" w14:textId="551CF1B2">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Středisko volného času Don Bosko Havířov, pedagog/vedoucí pedagog, 2010</w:t>
            </w:r>
            <w:r w:rsidR="00D83EE1">
              <w:rPr>
                <w:rFonts w:ascii="Times New Roman" w:hAnsi="Times New Roman" w:eastAsia="Times New Roman" w:cs="Times New Roman"/>
                <w:color w:val="000000" w:themeColor="text1"/>
                <w:sz w:val="20"/>
                <w:szCs w:val="20"/>
              </w:rPr>
              <w:t xml:space="preserve"> – </w:t>
            </w:r>
            <w:r w:rsidRPr="52D2882E">
              <w:rPr>
                <w:rFonts w:ascii="Times New Roman" w:hAnsi="Times New Roman" w:eastAsia="Times New Roman" w:cs="Times New Roman"/>
                <w:color w:val="000000" w:themeColor="text1"/>
                <w:sz w:val="20"/>
                <w:szCs w:val="20"/>
              </w:rPr>
              <w:t>2016</w:t>
            </w:r>
            <w:r w:rsidR="00D83EE1">
              <w:rPr>
                <w:rFonts w:ascii="Times New Roman" w:hAnsi="Times New Roman" w:eastAsia="Times New Roman" w:cs="Times New Roman"/>
                <w:color w:val="000000" w:themeColor="text1"/>
                <w:sz w:val="20"/>
                <w:szCs w:val="20"/>
              </w:rPr>
              <w:t xml:space="preserve"> </w:t>
            </w:r>
          </w:p>
        </w:tc>
      </w:tr>
      <w:tr w:rsidR="00BB7A47" w:rsidTr="003E5CA0" w14:paraId="431C90EE" w14:textId="77777777">
        <w:trPr>
          <w:trHeight w:val="300"/>
        </w:trPr>
        <w:tc>
          <w:tcPr>
            <w:tcW w:w="9818"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1AE5FDB4" w14:textId="155C661E">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Zkušenosti s vedením kvalifikačních a rigorózních prací</w:t>
            </w:r>
          </w:p>
        </w:tc>
      </w:tr>
      <w:tr w:rsidR="00BE733D" w:rsidTr="003E5CA0" w14:paraId="14F267F0" w14:textId="77777777">
        <w:trPr>
          <w:trHeight w:val="300"/>
        </w:trPr>
        <w:tc>
          <w:tcPr>
            <w:tcW w:w="9818" w:type="dxa"/>
            <w:gridSpan w:val="15"/>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1DF5A10E" w14:textId="1429D77F">
            <w:pPr>
              <w:spacing w:after="0" w:line="240" w:lineRule="auto"/>
              <w:jc w:val="both"/>
              <w:rPr>
                <w:rFonts w:ascii="Times New Roman" w:hAnsi="Times New Roman" w:eastAsia="Times New Roman" w:cs="Times New Roman"/>
                <w:color w:val="000000" w:themeColor="text1"/>
                <w:sz w:val="20"/>
                <w:szCs w:val="20"/>
              </w:rPr>
            </w:pPr>
          </w:p>
        </w:tc>
      </w:tr>
      <w:tr w:rsidR="00E96040" w:rsidTr="003E5CA0" w14:paraId="3287F1CB" w14:textId="77777777">
        <w:trPr>
          <w:trHeight w:val="300"/>
        </w:trPr>
        <w:tc>
          <w:tcPr>
            <w:tcW w:w="2400" w:type="dxa"/>
            <w:gridSpan w:val="3"/>
            <w:tcBorders>
              <w:top w:val="single" w:color="auto" w:sz="12"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49A01448" w14:textId="52911FC9">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 xml:space="preserve">Obor habilitačního řízení </w:t>
            </w:r>
          </w:p>
        </w:tc>
        <w:tc>
          <w:tcPr>
            <w:tcW w:w="1511" w:type="dxa"/>
            <w:gridSpan w:val="3"/>
            <w:tcBorders>
              <w:top w:val="single" w:color="auto" w:sz="12"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5218B53C" w14:textId="6E29CC85">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Rok udělení hodnosti</w:t>
            </w:r>
          </w:p>
        </w:tc>
        <w:tc>
          <w:tcPr>
            <w:tcW w:w="3254" w:type="dxa"/>
            <w:gridSpan w:val="5"/>
            <w:tcBorders>
              <w:top w:val="single" w:color="auto" w:sz="12" w:space="0"/>
              <w:left w:val="single" w:color="auto" w:sz="6" w:space="0"/>
              <w:bottom w:val="single" w:color="auto" w:sz="6" w:space="0"/>
              <w:right w:val="single" w:color="auto" w:sz="12" w:space="0"/>
            </w:tcBorders>
            <w:shd w:val="clear" w:color="auto" w:fill="F7CAAC"/>
            <w:tcMar>
              <w:left w:w="60" w:type="dxa"/>
              <w:right w:w="60" w:type="dxa"/>
            </w:tcMar>
          </w:tcPr>
          <w:p w:rsidR="52D2882E" w:rsidP="52D2882E" w:rsidRDefault="52D2882E" w14:paraId="0C4E099B" w14:textId="4B7D4D16">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Řízení konáno na VŠ</w:t>
            </w:r>
          </w:p>
        </w:tc>
        <w:tc>
          <w:tcPr>
            <w:tcW w:w="2653" w:type="dxa"/>
            <w:gridSpan w:val="4"/>
            <w:tcBorders>
              <w:top w:val="single" w:color="auto" w:sz="12" w:space="0"/>
              <w:left w:val="single" w:color="auto" w:sz="12" w:space="0"/>
              <w:bottom w:val="single" w:color="auto" w:sz="6" w:space="0"/>
              <w:right w:val="single" w:color="auto" w:sz="6" w:space="0"/>
            </w:tcBorders>
            <w:shd w:val="clear" w:color="auto" w:fill="F7CAAC"/>
            <w:tcMar>
              <w:left w:w="60" w:type="dxa"/>
              <w:right w:w="60" w:type="dxa"/>
            </w:tcMar>
          </w:tcPr>
          <w:p w:rsidR="52D2882E" w:rsidP="52D2882E" w:rsidRDefault="52D2882E" w14:paraId="4A9A3889" w14:textId="2213A83C">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Ohlasy publikací</w:t>
            </w:r>
          </w:p>
        </w:tc>
      </w:tr>
      <w:tr w:rsidR="00D953B2" w:rsidTr="003E5CA0" w14:paraId="754969A6" w14:textId="77777777">
        <w:trPr>
          <w:trHeight w:val="300"/>
        </w:trPr>
        <w:tc>
          <w:tcPr>
            <w:tcW w:w="2400"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3254C2F9" w14:textId="7570A3C6">
            <w:pPr>
              <w:spacing w:after="0" w:line="240" w:lineRule="auto"/>
              <w:jc w:val="both"/>
              <w:rPr>
                <w:rFonts w:ascii="Times New Roman" w:hAnsi="Times New Roman" w:eastAsia="Times New Roman" w:cs="Times New Roman"/>
                <w:color w:val="000000" w:themeColor="text1"/>
                <w:sz w:val="20"/>
                <w:szCs w:val="20"/>
              </w:rPr>
            </w:pPr>
          </w:p>
        </w:tc>
        <w:tc>
          <w:tcPr>
            <w:tcW w:w="1511"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20309D7F" w14:textId="01CD6E91">
            <w:pPr>
              <w:spacing w:after="0" w:line="240" w:lineRule="auto"/>
              <w:jc w:val="both"/>
              <w:rPr>
                <w:rFonts w:ascii="Times New Roman" w:hAnsi="Times New Roman" w:eastAsia="Times New Roman" w:cs="Times New Roman"/>
                <w:color w:val="000000" w:themeColor="text1"/>
                <w:sz w:val="20"/>
                <w:szCs w:val="20"/>
              </w:rPr>
            </w:pPr>
          </w:p>
        </w:tc>
        <w:tc>
          <w:tcPr>
            <w:tcW w:w="3254" w:type="dxa"/>
            <w:gridSpan w:val="5"/>
            <w:tcBorders>
              <w:top w:val="single" w:color="auto" w:sz="6" w:space="0"/>
              <w:left w:val="single" w:color="auto" w:sz="6" w:space="0"/>
              <w:bottom w:val="single" w:color="auto" w:sz="6" w:space="0"/>
              <w:right w:val="single" w:color="auto" w:sz="12" w:space="0"/>
            </w:tcBorders>
            <w:tcMar>
              <w:left w:w="60" w:type="dxa"/>
              <w:right w:w="60" w:type="dxa"/>
            </w:tcMar>
          </w:tcPr>
          <w:p w:rsidR="52D2882E" w:rsidP="52D2882E" w:rsidRDefault="52D2882E" w14:paraId="2F8459DB" w14:textId="1596EE49">
            <w:pPr>
              <w:spacing w:after="0" w:line="240" w:lineRule="auto"/>
              <w:jc w:val="both"/>
              <w:rPr>
                <w:rFonts w:ascii="Times New Roman" w:hAnsi="Times New Roman" w:eastAsia="Times New Roman" w:cs="Times New Roman"/>
                <w:color w:val="000000" w:themeColor="text1"/>
                <w:sz w:val="20"/>
                <w:szCs w:val="20"/>
              </w:rPr>
            </w:pPr>
          </w:p>
        </w:tc>
        <w:tc>
          <w:tcPr>
            <w:tcW w:w="638" w:type="dxa"/>
            <w:tcBorders>
              <w:top w:val="single" w:color="auto" w:sz="6" w:space="0"/>
              <w:left w:val="single" w:color="auto" w:sz="12" w:space="0"/>
              <w:bottom w:val="single" w:color="auto" w:sz="6" w:space="0"/>
              <w:right w:val="single" w:color="auto" w:sz="6" w:space="0"/>
            </w:tcBorders>
            <w:shd w:val="clear" w:color="auto" w:fill="F7CAAC"/>
            <w:tcMar>
              <w:left w:w="60" w:type="dxa"/>
              <w:right w:w="60" w:type="dxa"/>
            </w:tcMar>
          </w:tcPr>
          <w:p w:rsidR="52D2882E" w:rsidP="52D2882E" w:rsidRDefault="52D2882E" w14:paraId="278F7589" w14:textId="241CA4FD">
            <w:pPr>
              <w:spacing w:after="0" w:line="240" w:lineRule="auto"/>
              <w:jc w:val="both"/>
              <w:rPr>
                <w:rFonts w:ascii="Times New Roman" w:hAnsi="Times New Roman" w:eastAsia="Times New Roman" w:cs="Times New Roman"/>
                <w:color w:val="000000" w:themeColor="text1"/>
                <w:sz w:val="18"/>
                <w:szCs w:val="18"/>
              </w:rPr>
            </w:pPr>
            <w:r w:rsidRPr="52D2882E">
              <w:rPr>
                <w:rFonts w:ascii="Times New Roman" w:hAnsi="Times New Roman" w:eastAsia="Times New Roman" w:cs="Times New Roman"/>
                <w:b/>
                <w:bCs/>
                <w:color w:val="000000" w:themeColor="text1"/>
                <w:sz w:val="18"/>
                <w:szCs w:val="18"/>
              </w:rPr>
              <w:t>WOS</w:t>
            </w:r>
          </w:p>
        </w:tc>
        <w:tc>
          <w:tcPr>
            <w:tcW w:w="1303" w:type="dxa"/>
            <w:gridSpan w:val="2"/>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4AA79D41" w14:textId="6970A52F">
            <w:pPr>
              <w:spacing w:after="0" w:line="240" w:lineRule="auto"/>
              <w:jc w:val="both"/>
              <w:rPr>
                <w:rFonts w:ascii="Times New Roman" w:hAnsi="Times New Roman" w:eastAsia="Times New Roman" w:cs="Times New Roman"/>
                <w:color w:val="000000" w:themeColor="text1"/>
                <w:sz w:val="18"/>
                <w:szCs w:val="18"/>
              </w:rPr>
            </w:pPr>
            <w:r w:rsidRPr="52D2882E">
              <w:rPr>
                <w:rFonts w:ascii="Times New Roman" w:hAnsi="Times New Roman" w:eastAsia="Times New Roman" w:cs="Times New Roman"/>
                <w:b/>
                <w:bCs/>
                <w:color w:val="000000" w:themeColor="text1"/>
                <w:sz w:val="18"/>
                <w:szCs w:val="18"/>
              </w:rPr>
              <w:t>Scopus</w:t>
            </w:r>
          </w:p>
        </w:tc>
        <w:tc>
          <w:tcPr>
            <w:tcW w:w="712"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68A4F11E" w14:textId="71E761AA">
            <w:pPr>
              <w:spacing w:after="0" w:line="240" w:lineRule="auto"/>
              <w:jc w:val="both"/>
              <w:rPr>
                <w:rFonts w:ascii="Times New Roman" w:hAnsi="Times New Roman" w:eastAsia="Times New Roman" w:cs="Times New Roman"/>
                <w:color w:val="000000" w:themeColor="text1"/>
                <w:sz w:val="18"/>
                <w:szCs w:val="18"/>
              </w:rPr>
            </w:pPr>
            <w:r w:rsidRPr="52D2882E">
              <w:rPr>
                <w:rFonts w:ascii="Times New Roman" w:hAnsi="Times New Roman" w:eastAsia="Times New Roman" w:cs="Times New Roman"/>
                <w:b/>
                <w:bCs/>
                <w:color w:val="000000" w:themeColor="text1"/>
                <w:sz w:val="18"/>
                <w:szCs w:val="18"/>
              </w:rPr>
              <w:t>ostatní</w:t>
            </w:r>
          </w:p>
        </w:tc>
      </w:tr>
      <w:tr w:rsidR="00E96040" w:rsidTr="003E5CA0" w14:paraId="044E7287" w14:textId="77777777">
        <w:trPr>
          <w:trHeight w:val="300"/>
        </w:trPr>
        <w:tc>
          <w:tcPr>
            <w:tcW w:w="2400"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6987FC38" w14:textId="27BFB5C0">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Obor jmenovacího řízení</w:t>
            </w:r>
          </w:p>
        </w:tc>
        <w:tc>
          <w:tcPr>
            <w:tcW w:w="1511"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63A4C6EC" w14:textId="05DC3D34">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Rok udělení hodnosti</w:t>
            </w:r>
          </w:p>
        </w:tc>
        <w:tc>
          <w:tcPr>
            <w:tcW w:w="3254" w:type="dxa"/>
            <w:gridSpan w:val="5"/>
            <w:tcBorders>
              <w:top w:val="single" w:color="auto" w:sz="6" w:space="0"/>
              <w:left w:val="single" w:color="auto" w:sz="6" w:space="0"/>
              <w:bottom w:val="single" w:color="auto" w:sz="6" w:space="0"/>
              <w:right w:val="single" w:color="auto" w:sz="12" w:space="0"/>
            </w:tcBorders>
            <w:shd w:val="clear" w:color="auto" w:fill="F7CAAC"/>
            <w:tcMar>
              <w:left w:w="60" w:type="dxa"/>
              <w:right w:w="60" w:type="dxa"/>
            </w:tcMar>
          </w:tcPr>
          <w:p w:rsidR="52D2882E" w:rsidP="52D2882E" w:rsidRDefault="52D2882E" w14:paraId="4CDC9012" w14:textId="1D3C90F0">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Řízení konáno na VŠ</w:t>
            </w:r>
          </w:p>
        </w:tc>
        <w:tc>
          <w:tcPr>
            <w:tcW w:w="638" w:type="dxa"/>
            <w:tcBorders>
              <w:top w:val="single" w:color="auto" w:sz="6" w:space="0"/>
              <w:left w:val="single" w:color="auto" w:sz="12" w:space="0"/>
              <w:bottom w:val="single" w:color="auto" w:sz="6" w:space="0"/>
              <w:right w:val="single" w:color="auto" w:sz="6" w:space="0"/>
            </w:tcBorders>
            <w:tcMar>
              <w:left w:w="60" w:type="dxa"/>
              <w:right w:w="60" w:type="dxa"/>
            </w:tcMar>
          </w:tcPr>
          <w:p w:rsidR="52D2882E" w:rsidP="52D2882E" w:rsidRDefault="52D2882E" w14:paraId="32AA0E66" w14:textId="065DE433">
            <w:pPr>
              <w:spacing w:after="0" w:line="240" w:lineRule="auto"/>
              <w:jc w:val="both"/>
              <w:rPr>
                <w:rFonts w:ascii="Times New Roman" w:hAnsi="Times New Roman" w:eastAsia="Times New Roman" w:cs="Times New Roman"/>
                <w:color w:val="000000" w:themeColor="text1"/>
                <w:sz w:val="20"/>
                <w:szCs w:val="20"/>
              </w:rPr>
            </w:pPr>
          </w:p>
        </w:tc>
        <w:tc>
          <w:tcPr>
            <w:tcW w:w="1303"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6A0D9DFC" w14:textId="62430A70">
            <w:pPr>
              <w:spacing w:after="0" w:line="240" w:lineRule="auto"/>
              <w:jc w:val="both"/>
              <w:rPr>
                <w:rFonts w:ascii="Times New Roman" w:hAnsi="Times New Roman" w:eastAsia="Times New Roman" w:cs="Times New Roman"/>
                <w:color w:val="000000" w:themeColor="text1"/>
                <w:sz w:val="20"/>
                <w:szCs w:val="20"/>
              </w:rPr>
            </w:pPr>
          </w:p>
        </w:tc>
        <w:tc>
          <w:tcPr>
            <w:tcW w:w="712" w:type="dxa"/>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35541066" w14:textId="43BB7CFB">
            <w:pPr>
              <w:spacing w:after="0" w:line="240" w:lineRule="auto"/>
              <w:jc w:val="both"/>
              <w:rPr>
                <w:rFonts w:ascii="Times New Roman" w:hAnsi="Times New Roman" w:eastAsia="Times New Roman" w:cs="Times New Roman"/>
                <w:color w:val="000000" w:themeColor="text1"/>
                <w:sz w:val="20"/>
                <w:szCs w:val="20"/>
              </w:rPr>
            </w:pPr>
          </w:p>
        </w:tc>
      </w:tr>
      <w:tr w:rsidR="00D953B2" w:rsidTr="003E5CA0" w14:paraId="258F60A9" w14:textId="77777777">
        <w:trPr>
          <w:trHeight w:val="300"/>
        </w:trPr>
        <w:tc>
          <w:tcPr>
            <w:tcW w:w="2400"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06743FAB" w14:textId="7BBFCEFA">
            <w:pPr>
              <w:spacing w:after="0" w:line="240" w:lineRule="auto"/>
              <w:jc w:val="both"/>
              <w:rPr>
                <w:rFonts w:ascii="Times New Roman" w:hAnsi="Times New Roman" w:eastAsia="Times New Roman" w:cs="Times New Roman"/>
                <w:color w:val="000000" w:themeColor="text1"/>
                <w:sz w:val="20"/>
                <w:szCs w:val="20"/>
              </w:rPr>
            </w:pPr>
          </w:p>
        </w:tc>
        <w:tc>
          <w:tcPr>
            <w:tcW w:w="1511"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16F2636D" w14:textId="554C73E7">
            <w:pPr>
              <w:spacing w:after="0" w:line="240" w:lineRule="auto"/>
              <w:jc w:val="both"/>
              <w:rPr>
                <w:rFonts w:ascii="Times New Roman" w:hAnsi="Times New Roman" w:eastAsia="Times New Roman" w:cs="Times New Roman"/>
                <w:color w:val="000000" w:themeColor="text1"/>
                <w:sz w:val="20"/>
                <w:szCs w:val="20"/>
              </w:rPr>
            </w:pPr>
          </w:p>
        </w:tc>
        <w:tc>
          <w:tcPr>
            <w:tcW w:w="3254" w:type="dxa"/>
            <w:gridSpan w:val="5"/>
            <w:tcBorders>
              <w:top w:val="single" w:color="auto" w:sz="6" w:space="0"/>
              <w:left w:val="single" w:color="auto" w:sz="6" w:space="0"/>
              <w:bottom w:val="single" w:color="auto" w:sz="6" w:space="0"/>
              <w:right w:val="single" w:color="auto" w:sz="12" w:space="0"/>
            </w:tcBorders>
            <w:tcMar>
              <w:left w:w="60" w:type="dxa"/>
              <w:right w:w="60" w:type="dxa"/>
            </w:tcMar>
          </w:tcPr>
          <w:p w:rsidR="52D2882E" w:rsidP="52D2882E" w:rsidRDefault="52D2882E" w14:paraId="08782CDC" w14:textId="6D536EEF">
            <w:pPr>
              <w:spacing w:after="0" w:line="240" w:lineRule="auto"/>
              <w:jc w:val="both"/>
              <w:rPr>
                <w:rFonts w:ascii="Times New Roman" w:hAnsi="Times New Roman" w:eastAsia="Times New Roman" w:cs="Times New Roman"/>
                <w:color w:val="000000" w:themeColor="text1"/>
                <w:sz w:val="20"/>
                <w:szCs w:val="20"/>
              </w:rPr>
            </w:pPr>
          </w:p>
        </w:tc>
        <w:tc>
          <w:tcPr>
            <w:tcW w:w="1941" w:type="dxa"/>
            <w:gridSpan w:val="3"/>
            <w:tcBorders>
              <w:top w:val="single" w:color="auto" w:sz="6" w:space="0"/>
              <w:left w:val="single" w:color="auto" w:sz="12" w:space="0"/>
              <w:bottom w:val="single" w:color="auto" w:sz="6" w:space="0"/>
              <w:right w:val="single" w:color="auto" w:sz="6" w:space="0"/>
            </w:tcBorders>
            <w:shd w:val="clear" w:color="auto" w:fill="F7CAAC"/>
            <w:tcMar>
              <w:left w:w="60" w:type="dxa"/>
              <w:right w:w="60" w:type="dxa"/>
            </w:tcMar>
            <w:vAlign w:val="center"/>
          </w:tcPr>
          <w:p w:rsidR="52D2882E" w:rsidP="52D2882E" w:rsidRDefault="52D2882E" w14:paraId="65058807" w14:textId="315AF8B0">
            <w:pPr>
              <w:spacing w:after="0" w:line="240" w:lineRule="auto"/>
              <w:rPr>
                <w:rFonts w:ascii="Times New Roman" w:hAnsi="Times New Roman" w:eastAsia="Times New Roman" w:cs="Times New Roman"/>
                <w:color w:val="000000" w:themeColor="text1"/>
                <w:sz w:val="18"/>
                <w:szCs w:val="18"/>
              </w:rPr>
            </w:pPr>
            <w:r w:rsidRPr="52D2882E">
              <w:rPr>
                <w:rFonts w:ascii="Times New Roman" w:hAnsi="Times New Roman" w:eastAsia="Times New Roman" w:cs="Times New Roman"/>
                <w:b/>
                <w:bCs/>
                <w:color w:val="000000" w:themeColor="text1"/>
                <w:sz w:val="18"/>
                <w:szCs w:val="18"/>
              </w:rPr>
              <w:t>H-index WoS/Scopus</w:t>
            </w:r>
          </w:p>
        </w:tc>
        <w:tc>
          <w:tcPr>
            <w:tcW w:w="71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52D2882E" w:rsidP="52D2882E" w:rsidRDefault="52D2882E" w14:paraId="4EDA8C50" w14:textId="7FB29CAA">
            <w:pPr>
              <w:spacing w:after="0" w:line="240" w:lineRule="auto"/>
              <w:rPr>
                <w:rFonts w:ascii="Times New Roman" w:hAnsi="Times New Roman" w:eastAsia="Times New Roman" w:cs="Times New Roman"/>
                <w:color w:val="000000" w:themeColor="text1"/>
                <w:sz w:val="20"/>
                <w:szCs w:val="20"/>
              </w:rPr>
            </w:pPr>
          </w:p>
        </w:tc>
      </w:tr>
      <w:tr w:rsidR="00BB7A47" w:rsidTr="003E5CA0" w14:paraId="3B7BB535" w14:textId="77777777">
        <w:trPr>
          <w:trHeight w:val="300"/>
        </w:trPr>
        <w:tc>
          <w:tcPr>
            <w:tcW w:w="9818"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1F17B983" w14:textId="3C13F457">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 xml:space="preserve">Přehled o nejvýznamnější publikační a další tvůrčí činnosti nebo další profesní činnosti u odborníků z praxe vztahující se k zabezpečovaným předmětům </w:t>
            </w:r>
          </w:p>
        </w:tc>
      </w:tr>
      <w:tr w:rsidR="00BE733D" w:rsidTr="003E5CA0" w14:paraId="5F308283" w14:textId="77777777">
        <w:trPr>
          <w:trHeight w:val="300"/>
        </w:trPr>
        <w:tc>
          <w:tcPr>
            <w:tcW w:w="9818" w:type="dxa"/>
            <w:gridSpan w:val="15"/>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6DAB3727" w14:textId="421CB483">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Publikační činnost:</w:t>
            </w:r>
          </w:p>
          <w:p w:rsidR="52D2882E" w:rsidP="52D2882E" w:rsidRDefault="52D2882E" w14:paraId="3E278239" w14:textId="222C2FB6">
            <w:pPr>
              <w:spacing w:after="0" w:line="240" w:lineRule="auto"/>
              <w:jc w:val="both"/>
              <w:rPr>
                <w:rFonts w:ascii="Times New Roman" w:hAnsi="Times New Roman" w:eastAsia="Times New Roman" w:cs="Times New Roman"/>
                <w:color w:val="212529"/>
                <w:sz w:val="20"/>
                <w:szCs w:val="20"/>
              </w:rPr>
            </w:pPr>
            <w:r w:rsidRPr="52D2882E">
              <w:rPr>
                <w:rFonts w:ascii="Times New Roman" w:hAnsi="Times New Roman" w:eastAsia="Times New Roman" w:cs="Times New Roman"/>
                <w:color w:val="212529"/>
                <w:sz w:val="20"/>
                <w:szCs w:val="20"/>
              </w:rPr>
              <w:t>ŠARNÍKOVÁ, Gabriela; MEIER, Zdeněk; GÁBOVÁ, Kristýna; BUCHTA, Ondřej; HODIS, Lukáš; TAVEL, Peter. </w:t>
            </w:r>
            <w:r w:rsidRPr="52D2882E">
              <w:rPr>
                <w:rFonts w:ascii="Times New Roman" w:hAnsi="Times New Roman" w:eastAsia="Times New Roman" w:cs="Times New Roman"/>
                <w:i/>
                <w:iCs/>
                <w:color w:val="212529"/>
                <w:sz w:val="20"/>
                <w:szCs w:val="20"/>
              </w:rPr>
              <w:t>Hravé učení, vážný dopad: Inovativní cesty ve studiu sociální práce a sociální pedagogiky</w:t>
            </w:r>
            <w:r w:rsidRPr="52D2882E">
              <w:rPr>
                <w:rFonts w:ascii="Times New Roman" w:hAnsi="Times New Roman" w:eastAsia="Times New Roman" w:cs="Times New Roman"/>
                <w:color w:val="212529"/>
                <w:sz w:val="20"/>
                <w:szCs w:val="20"/>
              </w:rPr>
              <w:t>. Vydavatelství Univerzity Palack</w:t>
            </w:r>
            <w:r w:rsidR="0049571F">
              <w:rPr>
                <w:rFonts w:ascii="Times New Roman" w:hAnsi="Times New Roman" w:eastAsia="Times New Roman" w:cs="Times New Roman"/>
                <w:color w:val="212529"/>
                <w:sz w:val="20"/>
                <w:szCs w:val="20"/>
              </w:rPr>
              <w:t>é</w:t>
            </w:r>
            <w:r w:rsidRPr="52D2882E">
              <w:rPr>
                <w:rFonts w:ascii="Times New Roman" w:hAnsi="Times New Roman" w:eastAsia="Times New Roman" w:cs="Times New Roman"/>
                <w:color w:val="212529"/>
                <w:sz w:val="20"/>
                <w:szCs w:val="20"/>
              </w:rPr>
              <w:t xml:space="preserve">ho, 2024. </w:t>
            </w:r>
            <w:r w:rsidRPr="3CD0F865" w:rsidR="3D7D659C">
              <w:rPr>
                <w:rFonts w:ascii="Times New Roman" w:hAnsi="Times New Roman" w:eastAsia="Times New Roman" w:cs="Times New Roman"/>
                <w:color w:val="212529"/>
                <w:sz w:val="20"/>
                <w:szCs w:val="20"/>
              </w:rPr>
              <w:t>(1</w:t>
            </w:r>
            <w:r w:rsidRPr="3CD0F865" w:rsidR="7B5D6E9E">
              <w:rPr>
                <w:rFonts w:ascii="Times New Roman" w:hAnsi="Times New Roman" w:eastAsia="Times New Roman" w:cs="Times New Roman"/>
                <w:color w:val="212529"/>
                <w:sz w:val="20"/>
                <w:szCs w:val="20"/>
              </w:rPr>
              <w:t>6</w:t>
            </w:r>
            <w:r w:rsidRPr="3CD0F865" w:rsidR="3D7D659C">
              <w:rPr>
                <w:rFonts w:ascii="Times New Roman" w:hAnsi="Times New Roman" w:eastAsia="Times New Roman" w:cs="Times New Roman"/>
                <w:color w:val="212529"/>
                <w:sz w:val="20"/>
                <w:szCs w:val="20"/>
              </w:rPr>
              <w:t>%)</w:t>
            </w:r>
            <w:r w:rsidRPr="3CD0F865" w:rsidR="49811348">
              <w:rPr>
                <w:rFonts w:ascii="Times New Roman" w:hAnsi="Times New Roman" w:eastAsia="Times New Roman" w:cs="Times New Roman"/>
                <w:color w:val="212529"/>
                <w:sz w:val="20"/>
                <w:szCs w:val="20"/>
              </w:rPr>
              <w:t xml:space="preserve">. </w:t>
            </w:r>
            <w:r w:rsidRPr="52D2882E">
              <w:rPr>
                <w:rFonts w:ascii="Times New Roman" w:hAnsi="Times New Roman" w:eastAsia="Times New Roman" w:cs="Times New Roman"/>
                <w:b/>
                <w:bCs/>
                <w:color w:val="212529"/>
                <w:sz w:val="20"/>
                <w:szCs w:val="20"/>
              </w:rPr>
              <w:t>(B)</w:t>
            </w:r>
          </w:p>
          <w:p w:rsidR="52D2882E" w:rsidP="52D2882E" w:rsidRDefault="52D2882E" w14:paraId="71ECF12D" w14:textId="7DCFCC66">
            <w:pPr>
              <w:spacing w:after="0" w:line="240" w:lineRule="auto"/>
              <w:jc w:val="both"/>
              <w:rPr>
                <w:rFonts w:ascii="Times New Roman" w:hAnsi="Times New Roman" w:eastAsia="Times New Roman" w:cs="Times New Roman"/>
                <w:b/>
                <w:bCs/>
                <w:color w:val="000000" w:themeColor="text1"/>
                <w:sz w:val="20"/>
                <w:szCs w:val="20"/>
              </w:rPr>
            </w:pPr>
          </w:p>
          <w:p w:rsidR="38E6A3F0" w:rsidP="3CD0F865" w:rsidRDefault="59776CE1" w14:paraId="53E7BD03" w14:textId="108EA6B3">
            <w:pPr>
              <w:pStyle w:val="paragraph"/>
              <w:spacing w:before="0" w:beforeAutospacing="0" w:after="0" w:afterAutospacing="0"/>
              <w:jc w:val="both"/>
              <w:rPr>
                <w:rStyle w:val="normaltextrun"/>
                <w:rFonts w:eastAsiaTheme="majorEastAsia"/>
                <w:b/>
                <w:bCs/>
                <w:sz w:val="20"/>
                <w:szCs w:val="20"/>
              </w:rPr>
            </w:pPr>
            <w:r w:rsidRPr="3D4431EA">
              <w:rPr>
                <w:rStyle w:val="normaltextrun"/>
                <w:rFonts w:eastAsiaTheme="majorEastAsia"/>
                <w:b/>
                <w:bCs/>
                <w:sz w:val="20"/>
                <w:szCs w:val="20"/>
              </w:rPr>
              <w:t>Odborník z praxe – další profesní činnost ve vztahu k vyučovaným předmětům:</w:t>
            </w:r>
          </w:p>
          <w:p w:rsidR="52D2882E" w:rsidP="52D2882E" w:rsidRDefault="52D2882E" w14:paraId="714F9A00" w14:textId="7C861C64">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2023: Spoluúčast na výuce předmětu Inovativní přístupy ve studiu sociálních věd pro studenty bakalářského oboru Sociální pedagogika a navazujícího magisterského oboru Aplikovaná psychoterapie a inovace v sociální práci, Univerzita Palackého v Olomouci (projekt Praktické inovace sociálních studií, EHP-CZ-ICP-4-031),</w:t>
            </w:r>
          </w:p>
          <w:p w:rsidR="52D2882E" w:rsidP="52D2882E" w:rsidRDefault="52D2882E" w14:paraId="64B60BBC" w14:textId="3CE49019">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2023-2024: Lektorská činnost pro základní umělecké školy na téma týmové role a týmová spolupráce,</w:t>
            </w:r>
          </w:p>
          <w:p w:rsidR="52D2882E" w:rsidP="52D2882E" w:rsidRDefault="52D2882E" w14:paraId="3DE9CD27" w14:textId="4E676CC4">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2018-2021: výchovná a intervenční práce v Dětském domově Lipník nad Bečvou,</w:t>
            </w:r>
          </w:p>
          <w:p w:rsidR="52D2882E" w:rsidP="52D2882E" w:rsidRDefault="52D2882E" w14:paraId="052BBA61" w14:textId="2ED7FB21">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2010-2016: výchovná a intervenční práce ve Středisku volného času Don Bosko Havířov</w:t>
            </w:r>
          </w:p>
        </w:tc>
      </w:tr>
      <w:tr w:rsidR="00BB7A47" w:rsidTr="003E5CA0" w14:paraId="54A1BB62" w14:textId="77777777">
        <w:trPr>
          <w:trHeight w:val="300"/>
        </w:trPr>
        <w:tc>
          <w:tcPr>
            <w:tcW w:w="9818"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104066C7" w14:textId="3A030C1C">
            <w:pPr>
              <w:spacing w:after="0" w:line="240" w:lineRule="auto"/>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Působení v zahraničí</w:t>
            </w:r>
          </w:p>
        </w:tc>
      </w:tr>
      <w:tr w:rsidR="00BE733D" w:rsidTr="003E5CA0" w14:paraId="18126227" w14:textId="77777777">
        <w:trPr>
          <w:trHeight w:val="300"/>
        </w:trPr>
        <w:tc>
          <w:tcPr>
            <w:tcW w:w="9818" w:type="dxa"/>
            <w:gridSpan w:val="15"/>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16695B81" w14:textId="53737BB1">
            <w:pPr>
              <w:spacing w:after="0" w:line="240" w:lineRule="auto"/>
              <w:rPr>
                <w:rFonts w:ascii="Times New Roman" w:hAnsi="Times New Roman" w:eastAsia="Times New Roman" w:cs="Times New Roman"/>
                <w:color w:val="000000" w:themeColor="text1"/>
                <w:sz w:val="20"/>
                <w:szCs w:val="20"/>
              </w:rPr>
            </w:pPr>
          </w:p>
        </w:tc>
      </w:tr>
      <w:tr w:rsidR="00D953B2" w:rsidTr="003E5CA0" w14:paraId="3988F5EB" w14:textId="77777777">
        <w:trPr>
          <w:trHeight w:val="300"/>
        </w:trPr>
        <w:tc>
          <w:tcPr>
            <w:tcW w:w="1335"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0BFE2058" w14:textId="68F1159E">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 xml:space="preserve">Podpis </w:t>
            </w:r>
          </w:p>
        </w:tc>
        <w:tc>
          <w:tcPr>
            <w:tcW w:w="4526" w:type="dxa"/>
            <w:gridSpan w:val="8"/>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0F00D33F" w14:textId="107DEED0">
            <w:pPr>
              <w:spacing w:after="0" w:line="240" w:lineRule="auto"/>
              <w:jc w:val="both"/>
              <w:rPr>
                <w:rFonts w:ascii="Times New Roman" w:hAnsi="Times New Roman" w:eastAsia="Times New Roman" w:cs="Times New Roman"/>
                <w:color w:val="000000" w:themeColor="text1"/>
                <w:sz w:val="20"/>
                <w:szCs w:val="20"/>
              </w:rPr>
            </w:pPr>
          </w:p>
        </w:tc>
        <w:tc>
          <w:tcPr>
            <w:tcW w:w="1304" w:type="dxa"/>
            <w:gridSpan w:val="2"/>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52D2882E" w:rsidP="52D2882E" w:rsidRDefault="52D2882E" w14:paraId="0D7D473C" w14:textId="3010E5D5">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b/>
                <w:bCs/>
                <w:color w:val="000000" w:themeColor="text1"/>
                <w:sz w:val="20"/>
                <w:szCs w:val="20"/>
              </w:rPr>
              <w:t>datum</w:t>
            </w:r>
          </w:p>
        </w:tc>
        <w:tc>
          <w:tcPr>
            <w:tcW w:w="2653" w:type="dxa"/>
            <w:gridSpan w:val="4"/>
            <w:tcBorders>
              <w:top w:val="single" w:color="auto" w:sz="6" w:space="0"/>
              <w:left w:val="single" w:color="auto" w:sz="6" w:space="0"/>
              <w:bottom w:val="single" w:color="auto" w:sz="6" w:space="0"/>
              <w:right w:val="single" w:color="auto" w:sz="6" w:space="0"/>
            </w:tcBorders>
            <w:tcMar>
              <w:left w:w="60" w:type="dxa"/>
              <w:right w:w="60" w:type="dxa"/>
            </w:tcMar>
          </w:tcPr>
          <w:p w:rsidR="52D2882E" w:rsidP="52D2882E" w:rsidRDefault="52D2882E" w14:paraId="0400A80C" w14:textId="70972667">
            <w:pPr>
              <w:spacing w:after="0" w:line="240" w:lineRule="auto"/>
              <w:jc w:val="both"/>
              <w:rPr>
                <w:rFonts w:ascii="Times New Roman" w:hAnsi="Times New Roman" w:eastAsia="Times New Roman" w:cs="Times New Roman"/>
                <w:color w:val="000000" w:themeColor="text1"/>
                <w:sz w:val="20"/>
                <w:szCs w:val="20"/>
              </w:rPr>
            </w:pPr>
          </w:p>
        </w:tc>
      </w:tr>
    </w:tbl>
    <w:p w:rsidR="007E408E" w:rsidP="52D2882E" w:rsidRDefault="007E408E" w14:paraId="1B541162" w14:textId="3014EDD7">
      <w:pPr>
        <w:rPr>
          <w:rFonts w:ascii="Times New Roman" w:hAnsi="Times New Roman" w:cs="Times New Roman"/>
          <w:color w:val="000000" w:themeColor="text1"/>
        </w:rPr>
      </w:pPr>
    </w:p>
    <w:tbl>
      <w:tblPr>
        <w:tblW w:w="9861"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469"/>
        <w:gridCol w:w="281"/>
        <w:gridCol w:w="536"/>
        <w:gridCol w:w="1689"/>
        <w:gridCol w:w="142"/>
        <w:gridCol w:w="376"/>
        <w:gridCol w:w="180"/>
        <w:gridCol w:w="282"/>
        <w:gridCol w:w="978"/>
        <w:gridCol w:w="699"/>
        <w:gridCol w:w="129"/>
        <w:gridCol w:w="128"/>
        <w:gridCol w:w="585"/>
        <w:gridCol w:w="693"/>
        <w:gridCol w:w="694"/>
      </w:tblGrid>
      <w:tr w:rsidRPr="00CD65B0" w:rsidR="00BB7A47" w:rsidTr="7E51DC1B" w14:paraId="048508B6" w14:textId="77777777">
        <w:tc>
          <w:tcPr>
            <w:tcW w:w="9861" w:type="dxa"/>
            <w:gridSpan w:val="15"/>
            <w:tcBorders>
              <w:bottom w:val="double" w:color="auto" w:sz="4" w:space="0"/>
            </w:tcBorders>
            <w:shd w:val="clear" w:color="auto" w:fill="BDD6EE"/>
          </w:tcPr>
          <w:p w:rsidRPr="00CD65B0" w:rsidR="007E408E" w:rsidP="0034624B" w:rsidRDefault="007E408E" w14:paraId="7E7C603D"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BB7A47" w:rsidTr="7E51DC1B" w14:paraId="7A668F10" w14:textId="77777777">
        <w:tc>
          <w:tcPr>
            <w:tcW w:w="2469" w:type="dxa"/>
            <w:tcBorders>
              <w:top w:val="double" w:color="auto" w:sz="4" w:space="0"/>
            </w:tcBorders>
            <w:shd w:val="clear" w:color="auto" w:fill="F7CAAC"/>
          </w:tcPr>
          <w:p w:rsidRPr="00CD65B0" w:rsidR="007E408E" w:rsidP="0034624B" w:rsidRDefault="007E408E" w14:paraId="7EABEE0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392" w:type="dxa"/>
            <w:gridSpan w:val="14"/>
          </w:tcPr>
          <w:p w:rsidR="1CAA1AB7" w:rsidP="1CAA1AB7" w:rsidRDefault="1CAA1AB7" w14:paraId="1758EDF3"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AA568B" w:rsidTr="7E51DC1B" w14:paraId="3BCC90EF" w14:textId="77777777">
        <w:tc>
          <w:tcPr>
            <w:tcW w:w="2469" w:type="dxa"/>
            <w:shd w:val="clear" w:color="auto" w:fill="F7CAAC"/>
          </w:tcPr>
          <w:p w:rsidRPr="00CD65B0" w:rsidR="007E408E" w:rsidP="0034624B" w:rsidRDefault="007E408E" w14:paraId="4B8B653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392" w:type="dxa"/>
            <w:gridSpan w:val="14"/>
          </w:tcPr>
          <w:p w:rsidR="1CAA1AB7" w:rsidP="1CAA1AB7" w:rsidRDefault="1CAA1AB7" w14:paraId="68F36B7E"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AA568B" w:rsidTr="7E51DC1B" w14:paraId="4DD29632" w14:textId="77777777">
        <w:tc>
          <w:tcPr>
            <w:tcW w:w="2469" w:type="dxa"/>
            <w:shd w:val="clear" w:color="auto" w:fill="F7CAAC"/>
          </w:tcPr>
          <w:p w:rsidRPr="00CD65B0" w:rsidR="007E408E" w:rsidP="0034624B" w:rsidRDefault="007E408E" w14:paraId="31E0FD8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392" w:type="dxa"/>
            <w:gridSpan w:val="14"/>
          </w:tcPr>
          <w:p w:rsidR="1CAA1AB7" w:rsidP="1CAA1AB7" w:rsidRDefault="05D5AAB7" w14:paraId="2FD3B174" w14:textId="29547DA0">
            <w:pPr>
              <w:spacing w:after="0" w:line="240" w:lineRule="auto"/>
              <w:jc w:val="both"/>
              <w:rPr>
                <w:rFonts w:ascii="Times New Roman" w:hAnsi="Times New Roman" w:eastAsia="Times New Roman" w:cs="Times New Roman"/>
                <w:sz w:val="20"/>
                <w:szCs w:val="20"/>
              </w:rPr>
            </w:pPr>
            <w:r w:rsidRPr="5C62221F">
              <w:rPr>
                <w:rFonts w:ascii="Times New Roman" w:hAnsi="Times New Roman" w:eastAsia="Times New Roman" w:cs="Times New Roman"/>
                <w:color w:val="000000" w:themeColor="text1"/>
                <w:sz w:val="20"/>
                <w:szCs w:val="20"/>
              </w:rPr>
              <w:t>Psychologie – navazující magisterský studijní program</w:t>
            </w:r>
          </w:p>
        </w:tc>
      </w:tr>
      <w:tr w:rsidRPr="00CD65B0" w:rsidR="003F3438" w:rsidTr="7E51DC1B" w14:paraId="1212DE6F" w14:textId="77777777">
        <w:tc>
          <w:tcPr>
            <w:tcW w:w="2469" w:type="dxa"/>
            <w:shd w:val="clear" w:color="auto" w:fill="F7CAAC"/>
          </w:tcPr>
          <w:p w:rsidRPr="00CD65B0" w:rsidR="007E408E" w:rsidP="0034624B" w:rsidRDefault="007E408E" w14:paraId="22D8D8A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464" w:type="dxa"/>
            <w:gridSpan w:val="8"/>
          </w:tcPr>
          <w:p w:rsidRPr="00CD65B0" w:rsidR="007E408E" w:rsidP="0034624B" w:rsidRDefault="2851BA60" w14:paraId="73FB5182" w14:textId="0291BDE6">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Marek Franěk</w:t>
            </w:r>
          </w:p>
        </w:tc>
        <w:tc>
          <w:tcPr>
            <w:tcW w:w="699" w:type="dxa"/>
            <w:shd w:val="clear" w:color="auto" w:fill="F7CAAC"/>
          </w:tcPr>
          <w:p w:rsidRPr="00CD65B0" w:rsidR="007E408E" w:rsidP="0034624B" w:rsidRDefault="007E408E" w14:paraId="0B72CAD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9" w:type="dxa"/>
            <w:gridSpan w:val="5"/>
          </w:tcPr>
          <w:p w:rsidRPr="00CD65B0" w:rsidR="007E408E" w:rsidP="0034624B" w:rsidRDefault="3066A44D" w14:paraId="4DDC28B7" w14:textId="2F107C50">
            <w:pPr>
              <w:spacing w:after="0" w:line="240" w:lineRule="auto"/>
              <w:jc w:val="both"/>
            </w:pPr>
            <w:r w:rsidRPr="669335B7">
              <w:rPr>
                <w:rFonts w:ascii="Times New Roman" w:hAnsi="Times New Roman" w:eastAsia="Times New Roman" w:cs="Times New Roman"/>
                <w:color w:val="000000" w:themeColor="text1"/>
                <w:sz w:val="20"/>
                <w:szCs w:val="20"/>
              </w:rPr>
              <w:t xml:space="preserve">Prof., PhDr., CSc., Ph.D. </w:t>
            </w:r>
            <w:r w:rsidRPr="669335B7">
              <w:rPr>
                <w:rFonts w:ascii="Times New Roman" w:hAnsi="Times New Roman" w:eastAsia="Times New Roman" w:cs="Times New Roman"/>
                <w:sz w:val="20"/>
                <w:szCs w:val="20"/>
              </w:rPr>
              <w:t xml:space="preserve"> </w:t>
            </w:r>
          </w:p>
        </w:tc>
      </w:tr>
      <w:tr w:rsidRPr="00CD65B0" w:rsidR="00AA568B" w:rsidTr="7E51DC1B" w14:paraId="266C7D14" w14:textId="77777777">
        <w:tc>
          <w:tcPr>
            <w:tcW w:w="2469" w:type="dxa"/>
            <w:shd w:val="clear" w:color="auto" w:fill="F7CAAC"/>
          </w:tcPr>
          <w:p w:rsidRPr="00CD65B0" w:rsidR="007E408E" w:rsidP="0034624B" w:rsidRDefault="007E408E" w14:paraId="78EBF5A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17" w:type="dxa"/>
            <w:gridSpan w:val="2"/>
          </w:tcPr>
          <w:p w:rsidRPr="00CD65B0" w:rsidR="007E408E" w:rsidP="0034624B" w:rsidRDefault="723C6C8D" w14:paraId="0F3C03C1" w14:textId="190DE515">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1956</w:t>
            </w:r>
          </w:p>
        </w:tc>
        <w:tc>
          <w:tcPr>
            <w:tcW w:w="1689" w:type="dxa"/>
            <w:shd w:val="clear" w:color="auto" w:fill="F7CAAC"/>
          </w:tcPr>
          <w:p w:rsidRPr="00CD65B0" w:rsidR="007E408E" w:rsidP="0034624B" w:rsidRDefault="007E408E" w14:paraId="0C68AEC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80" w:type="dxa"/>
            <w:gridSpan w:val="4"/>
          </w:tcPr>
          <w:p w:rsidRPr="00CD65B0" w:rsidR="007E408E" w:rsidP="0034624B" w:rsidRDefault="51D568DA" w14:paraId="27069DFB" w14:textId="67BDDC3D">
            <w:pPr>
              <w:spacing w:after="0" w:line="240" w:lineRule="auto"/>
              <w:jc w:val="both"/>
              <w:rPr>
                <w:rFonts w:ascii="Times New Roman" w:hAnsi="Times New Roman" w:eastAsia="Times New Roman" w:cs="Times New Roman"/>
                <w:kern w:val="0"/>
                <w:sz w:val="20"/>
                <w:szCs w:val="20"/>
                <w:lang w:eastAsia="cs-CZ"/>
                <w14:ligatures w14:val="none"/>
              </w:rPr>
            </w:pPr>
            <w:r w:rsidRPr="0A865CE4">
              <w:rPr>
                <w:rFonts w:ascii="Times New Roman" w:hAnsi="Times New Roman" w:eastAsia="Times New Roman" w:cs="Times New Roman"/>
                <w:sz w:val="20"/>
                <w:szCs w:val="20"/>
                <w:lang w:eastAsia="cs-CZ"/>
              </w:rPr>
              <w:t>pp.</w:t>
            </w:r>
          </w:p>
        </w:tc>
        <w:tc>
          <w:tcPr>
            <w:tcW w:w="978" w:type="dxa"/>
            <w:shd w:val="clear" w:color="auto" w:fill="F7CAAC"/>
          </w:tcPr>
          <w:p w:rsidRPr="00CD65B0" w:rsidR="007E408E" w:rsidP="0034624B" w:rsidRDefault="007E408E" w14:paraId="43E75FC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Pr>
          <w:p w:rsidRPr="00CD65B0" w:rsidR="007E408E" w:rsidP="0034624B" w:rsidRDefault="78369836" w14:paraId="1E532F77" w14:textId="0C0B5D6F">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40</w:t>
            </w:r>
          </w:p>
        </w:tc>
        <w:tc>
          <w:tcPr>
            <w:tcW w:w="842" w:type="dxa"/>
            <w:gridSpan w:val="3"/>
            <w:shd w:val="clear" w:color="auto" w:fill="F7CAAC"/>
          </w:tcPr>
          <w:p w:rsidRPr="00CD65B0" w:rsidR="007E408E" w:rsidP="0034624B" w:rsidRDefault="007E408E" w14:paraId="7850A29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Pr>
          <w:p w:rsidRPr="00CD65B0" w:rsidR="007E408E" w:rsidP="0034624B" w:rsidRDefault="490227C5" w14:paraId="487AB487" w14:textId="4E74641F">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N</w:t>
            </w:r>
          </w:p>
        </w:tc>
      </w:tr>
      <w:tr w:rsidRPr="00CD65B0" w:rsidR="00BE733D" w:rsidTr="7E51DC1B" w14:paraId="0891A9B8" w14:textId="77777777">
        <w:tc>
          <w:tcPr>
            <w:tcW w:w="4975" w:type="dxa"/>
            <w:gridSpan w:val="4"/>
            <w:shd w:val="clear" w:color="auto" w:fill="F7CAAC"/>
          </w:tcPr>
          <w:p w:rsidRPr="00CD65B0" w:rsidR="007E408E" w:rsidP="0034624B" w:rsidRDefault="007E408E" w14:paraId="2B07408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80" w:type="dxa"/>
            <w:gridSpan w:val="4"/>
          </w:tcPr>
          <w:p w:rsidRPr="00CD65B0" w:rsidR="007E408E" w:rsidP="0034624B" w:rsidRDefault="007E408E" w14:paraId="50437A32"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Pr>
          <w:p w:rsidRPr="00CD65B0" w:rsidR="007E408E" w:rsidP="0034624B" w:rsidRDefault="007E408E" w14:paraId="47B3B35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Pr>
          <w:p w:rsidRPr="00CD65B0" w:rsidR="007E408E" w:rsidP="0034624B" w:rsidRDefault="007E408E" w14:paraId="53F509DE"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2" w:type="dxa"/>
            <w:gridSpan w:val="3"/>
            <w:shd w:val="clear" w:color="auto" w:fill="F7CAAC"/>
          </w:tcPr>
          <w:p w:rsidRPr="00CD65B0" w:rsidR="007E408E" w:rsidP="0034624B" w:rsidRDefault="007E408E" w14:paraId="7A8878F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Pr>
          <w:p w:rsidRPr="00CD65B0" w:rsidR="007E408E" w:rsidP="0034624B" w:rsidRDefault="007E408E" w14:paraId="60967EF7"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3F3438" w:rsidTr="7E51DC1B" w14:paraId="42CF9327" w14:textId="77777777">
        <w:tc>
          <w:tcPr>
            <w:tcW w:w="5955" w:type="dxa"/>
            <w:gridSpan w:val="8"/>
            <w:shd w:val="clear" w:color="auto" w:fill="F7CAAC"/>
          </w:tcPr>
          <w:p w:rsidRPr="00CD65B0" w:rsidR="007E408E" w:rsidP="0034624B" w:rsidRDefault="007E408E" w14:paraId="57289F1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677" w:type="dxa"/>
            <w:gridSpan w:val="2"/>
            <w:shd w:val="clear" w:color="auto" w:fill="F7CAAC"/>
          </w:tcPr>
          <w:p w:rsidRPr="00CD65B0" w:rsidR="007E408E" w:rsidP="0034624B" w:rsidRDefault="007E408E" w14:paraId="4C6CAF8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9" w:type="dxa"/>
            <w:gridSpan w:val="5"/>
            <w:shd w:val="clear" w:color="auto" w:fill="F7CAAC"/>
          </w:tcPr>
          <w:p w:rsidRPr="00CD65B0" w:rsidR="007E408E" w:rsidP="0034624B" w:rsidRDefault="007E408E" w14:paraId="00972E1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CD317C" w:rsidTr="7E51DC1B" w14:paraId="753EB7EF" w14:textId="77777777">
        <w:tc>
          <w:tcPr>
            <w:tcW w:w="5955" w:type="dxa"/>
            <w:gridSpan w:val="8"/>
          </w:tcPr>
          <w:p w:rsidRPr="00CD65B0" w:rsidR="007E408E" w:rsidP="0034624B" w:rsidRDefault="007E408E" w14:paraId="304D0980"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677" w:type="dxa"/>
            <w:gridSpan w:val="2"/>
          </w:tcPr>
          <w:p w:rsidRPr="00CD65B0" w:rsidR="007E408E" w:rsidP="0034624B" w:rsidRDefault="007E408E" w14:paraId="167239A3"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29" w:type="dxa"/>
            <w:gridSpan w:val="5"/>
          </w:tcPr>
          <w:p w:rsidRPr="00CD65B0" w:rsidR="007E408E" w:rsidP="0034624B" w:rsidRDefault="007E408E" w14:paraId="3719D64A"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AA568B" w:rsidTr="7E51DC1B" w14:paraId="57725966" w14:textId="77777777">
        <w:tc>
          <w:tcPr>
            <w:tcW w:w="9861" w:type="dxa"/>
            <w:gridSpan w:val="15"/>
            <w:shd w:val="clear" w:color="auto" w:fill="F7CAAC"/>
          </w:tcPr>
          <w:p w:rsidRPr="00CD65B0" w:rsidR="007E408E" w:rsidP="0034624B" w:rsidRDefault="007E408E" w14:paraId="453683F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BE733D" w:rsidTr="7E51DC1B" w14:paraId="1FEA1B98" w14:textId="77777777">
        <w:trPr>
          <w:trHeight w:val="675"/>
        </w:trPr>
        <w:tc>
          <w:tcPr>
            <w:tcW w:w="9861" w:type="dxa"/>
            <w:gridSpan w:val="15"/>
            <w:tcBorders>
              <w:top w:val="nil"/>
            </w:tcBorders>
          </w:tcPr>
          <w:p w:rsidRPr="00CD65B0" w:rsidR="007E408E" w:rsidP="231C1198" w:rsidRDefault="329D71FF" w14:paraId="7B3245EE" w14:textId="740F79DF">
            <w:pPr>
              <w:spacing w:after="0" w:line="240" w:lineRule="auto"/>
              <w:jc w:val="both"/>
              <w:rPr>
                <w:rFonts w:ascii="Times New Roman" w:hAnsi="Times New Roman" w:eastAsia="Times New Roman" w:cs="Times New Roman"/>
                <w:sz w:val="20"/>
                <w:szCs w:val="20"/>
              </w:rPr>
            </w:pPr>
            <w:r w:rsidRPr="231C1198">
              <w:rPr>
                <w:rFonts w:ascii="Times New Roman" w:hAnsi="Times New Roman" w:eastAsia="Times New Roman" w:cs="Times New Roman"/>
                <w:color w:val="000000" w:themeColor="text1"/>
                <w:sz w:val="20"/>
                <w:szCs w:val="20"/>
              </w:rPr>
              <w:t xml:space="preserve">Psychologie organizace – garant, </w:t>
            </w:r>
            <w:r w:rsidRPr="231C1198" w:rsidR="5AF73882">
              <w:rPr>
                <w:rFonts w:ascii="Times New Roman" w:hAnsi="Times New Roman" w:eastAsia="Times New Roman" w:cs="Times New Roman"/>
                <w:color w:val="000000" w:themeColor="text1"/>
                <w:sz w:val="20"/>
                <w:szCs w:val="20"/>
              </w:rPr>
              <w:t>vedení přednášek (100%), vedení seminářů (100 %)</w:t>
            </w:r>
          </w:p>
          <w:p w:rsidRPr="00CD65B0" w:rsidR="007E408E" w:rsidP="231C1198" w:rsidRDefault="329D71FF" w14:paraId="58DC8BC0" w14:textId="5F83F7FD">
            <w:pPr>
              <w:spacing w:after="0" w:line="240" w:lineRule="auto"/>
              <w:rPr>
                <w:rFonts w:ascii="Times New Roman" w:hAnsi="Times New Roman" w:eastAsia="Times New Roman" w:cs="Times New Roman"/>
                <w:kern w:val="0"/>
                <w:sz w:val="20"/>
                <w:szCs w:val="20"/>
                <w14:ligatures w14:val="none"/>
              </w:rPr>
            </w:pPr>
            <w:r w:rsidRPr="231C1198">
              <w:rPr>
                <w:rFonts w:ascii="Times New Roman" w:hAnsi="Times New Roman" w:eastAsia="Times New Roman" w:cs="Times New Roman"/>
                <w:color w:val="000000" w:themeColor="text1"/>
                <w:sz w:val="20"/>
                <w:szCs w:val="20"/>
              </w:rPr>
              <w:t>Metody pracovní diagnostiky – garant</w:t>
            </w:r>
            <w:r w:rsidRPr="231C1198" w:rsidR="49A20003">
              <w:rPr>
                <w:rFonts w:ascii="Times New Roman" w:hAnsi="Times New Roman" w:eastAsia="Times New Roman" w:cs="Times New Roman"/>
                <w:color w:val="000000" w:themeColor="text1"/>
                <w:sz w:val="20"/>
                <w:szCs w:val="20"/>
              </w:rPr>
              <w:t>, vedení seminářů (50 %)</w:t>
            </w:r>
          </w:p>
        </w:tc>
      </w:tr>
      <w:tr w:rsidRPr="00CD65B0" w:rsidR="00BB7A47" w:rsidTr="7E51DC1B" w14:paraId="47E480CE" w14:textId="77777777">
        <w:trPr>
          <w:trHeight w:val="340"/>
        </w:trPr>
        <w:tc>
          <w:tcPr>
            <w:tcW w:w="9861" w:type="dxa"/>
            <w:gridSpan w:val="15"/>
            <w:tcBorders>
              <w:top w:val="nil"/>
            </w:tcBorders>
            <w:shd w:val="clear" w:color="auto" w:fill="FBD4B4"/>
          </w:tcPr>
          <w:p w:rsidRPr="00CD65B0" w:rsidR="007E408E" w:rsidP="0034624B" w:rsidRDefault="007E408E" w14:paraId="73315DB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BE733D" w:rsidTr="7E51DC1B" w14:paraId="6F78C462" w14:textId="77777777">
        <w:trPr>
          <w:trHeight w:val="340"/>
        </w:trPr>
        <w:tc>
          <w:tcPr>
            <w:tcW w:w="2750" w:type="dxa"/>
            <w:gridSpan w:val="2"/>
            <w:tcBorders>
              <w:top w:val="nil"/>
            </w:tcBorders>
          </w:tcPr>
          <w:p w:rsidRPr="00CD65B0" w:rsidR="007E408E" w:rsidP="6A64B11F" w:rsidRDefault="007E408E" w14:paraId="242E4484"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367" w:type="dxa"/>
            <w:gridSpan w:val="3"/>
            <w:tcBorders>
              <w:top w:val="nil"/>
            </w:tcBorders>
          </w:tcPr>
          <w:p w:rsidRPr="00CD65B0" w:rsidR="007E408E" w:rsidP="6A64B11F" w:rsidRDefault="007E408E" w14:paraId="1E074217"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56" w:type="dxa"/>
            <w:gridSpan w:val="2"/>
            <w:tcBorders>
              <w:top w:val="nil"/>
            </w:tcBorders>
          </w:tcPr>
          <w:p w:rsidRPr="00CD65B0" w:rsidR="007E408E" w:rsidP="6A64B11F" w:rsidRDefault="007E408E" w14:paraId="177F206F"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16" w:type="dxa"/>
            <w:gridSpan w:val="5"/>
            <w:tcBorders>
              <w:top w:val="nil"/>
            </w:tcBorders>
          </w:tcPr>
          <w:p w:rsidRPr="00CD65B0" w:rsidR="007E408E" w:rsidP="6A64B11F" w:rsidRDefault="007E408E" w14:paraId="030BFF05"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Pr>
          <w:p w:rsidRPr="00CD65B0" w:rsidR="007E408E" w:rsidP="6A64B11F" w:rsidRDefault="007E408E" w14:paraId="7E431B3C"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3D4431EA" w:rsidTr="7E51DC1B" w14:paraId="6A13473E" w14:textId="77777777">
        <w:trPr>
          <w:trHeight w:val="300"/>
        </w:trPr>
        <w:tc>
          <w:tcPr>
            <w:tcW w:w="2750" w:type="dxa"/>
            <w:gridSpan w:val="2"/>
            <w:tcBorders>
              <w:top w:val="nil"/>
            </w:tcBorders>
          </w:tcPr>
          <w:p w:rsidR="3D4431EA" w:rsidP="3D4431EA" w:rsidRDefault="3D4431EA" w14:paraId="7AC60770" w14:textId="4DD48D80">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Hudební psychologie</w:t>
            </w:r>
          </w:p>
          <w:p w:rsidR="3D4431EA" w:rsidP="3D4431EA" w:rsidRDefault="3D4431EA" w14:paraId="17E647BA" w14:textId="2AEA0CBF">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Hudební teorie a pedagogika</w:t>
            </w:r>
          </w:p>
        </w:tc>
        <w:tc>
          <w:tcPr>
            <w:tcW w:w="2367" w:type="dxa"/>
            <w:gridSpan w:val="3"/>
            <w:tcBorders>
              <w:top w:val="nil"/>
            </w:tcBorders>
          </w:tcPr>
          <w:p w:rsidR="7752F41F" w:rsidP="3D4431EA" w:rsidRDefault="7752F41F" w14:paraId="468D49C5" w14:textId="78395B17">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Hudební teorie a pedagogika</w:t>
            </w:r>
          </w:p>
          <w:p w:rsidR="3D4431EA" w:rsidP="3D4431EA" w:rsidRDefault="3D4431EA" w14:paraId="0A10F96F" w14:textId="167B81AB">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 xml:space="preserve">Garant </w:t>
            </w:r>
          </w:p>
          <w:p w:rsidR="3D4431EA" w:rsidP="3D4431EA" w:rsidRDefault="3D4431EA" w14:paraId="6DA036EA" w14:textId="12A3C220">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10</w:t>
            </w:r>
          </w:p>
        </w:tc>
        <w:tc>
          <w:tcPr>
            <w:tcW w:w="556" w:type="dxa"/>
            <w:gridSpan w:val="2"/>
            <w:tcBorders>
              <w:top w:val="nil"/>
            </w:tcBorders>
          </w:tcPr>
          <w:p w:rsidR="3D4431EA" w:rsidP="3D4431EA" w:rsidRDefault="3D4431EA" w14:paraId="4D49C5F5" w14:textId="21B041E8">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ZS+LS</w:t>
            </w:r>
          </w:p>
        </w:tc>
        <w:tc>
          <w:tcPr>
            <w:tcW w:w="2216" w:type="dxa"/>
            <w:gridSpan w:val="5"/>
            <w:tcBorders>
              <w:top w:val="nil"/>
            </w:tcBorders>
          </w:tcPr>
          <w:p w:rsidR="3D4431EA" w:rsidP="3D4431EA" w:rsidRDefault="3D4431EA" w14:paraId="489D18D3" w14:textId="6F95801F">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 xml:space="preserve">Garant </w:t>
            </w:r>
          </w:p>
        </w:tc>
        <w:tc>
          <w:tcPr>
            <w:tcW w:w="1972" w:type="dxa"/>
            <w:gridSpan w:val="3"/>
            <w:tcBorders>
              <w:top w:val="nil"/>
            </w:tcBorders>
          </w:tcPr>
          <w:p w:rsidR="3D4431EA" w:rsidP="3D4431EA" w:rsidRDefault="3D4431EA" w14:paraId="1EF0D131" w14:textId="1C7EE898">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10</w:t>
            </w:r>
          </w:p>
        </w:tc>
      </w:tr>
      <w:tr w:rsidR="3D4431EA" w:rsidTr="7E51DC1B" w14:paraId="6E0086FD" w14:textId="77777777">
        <w:trPr>
          <w:trHeight w:val="300"/>
        </w:trPr>
        <w:tc>
          <w:tcPr>
            <w:tcW w:w="2750" w:type="dxa"/>
            <w:gridSpan w:val="2"/>
            <w:tcBorders>
              <w:top w:val="nil"/>
            </w:tcBorders>
          </w:tcPr>
          <w:p w:rsidR="3D4431EA" w:rsidP="3D4431EA" w:rsidRDefault="3D4431EA" w14:paraId="0501CD3D" w14:textId="130C02D8">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Psychologie I</w:t>
            </w:r>
          </w:p>
          <w:p w:rsidR="3D4431EA" w:rsidP="3D4431EA" w:rsidRDefault="3D4431EA" w14:paraId="5CF0E294" w14:textId="7162673E">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Ekonomika a management, Informační management, Mimořádné studium předmětů</w:t>
            </w:r>
          </w:p>
        </w:tc>
        <w:tc>
          <w:tcPr>
            <w:tcW w:w="2367" w:type="dxa"/>
            <w:gridSpan w:val="3"/>
            <w:tcBorders>
              <w:top w:val="nil"/>
            </w:tcBorders>
          </w:tcPr>
          <w:p w:rsidR="3D4431EA" w:rsidP="3D4431EA" w:rsidRDefault="3D4431EA" w14:paraId="50DE23C0" w14:textId="2AE3925E">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Ekonomika a management, Informační management, Mimořádné studium předmětů</w:t>
            </w:r>
          </w:p>
          <w:p w:rsidR="3D4431EA" w:rsidP="3D4431EA" w:rsidRDefault="3D4431EA" w14:paraId="411FB20D" w14:textId="1B2A2C67">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 xml:space="preserve">Přednášející </w:t>
            </w:r>
          </w:p>
          <w:p w:rsidR="3D4431EA" w:rsidP="3D4431EA" w:rsidRDefault="3D4431EA" w14:paraId="213AC621" w14:textId="3BF6367F">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4</w:t>
            </w:r>
          </w:p>
        </w:tc>
        <w:tc>
          <w:tcPr>
            <w:tcW w:w="556" w:type="dxa"/>
            <w:gridSpan w:val="2"/>
            <w:tcBorders>
              <w:top w:val="nil"/>
            </w:tcBorders>
          </w:tcPr>
          <w:p w:rsidR="3D4431EA" w:rsidP="3D4431EA" w:rsidRDefault="3D4431EA" w14:paraId="32D9E306" w14:textId="20740383">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 ZS</w:t>
            </w:r>
          </w:p>
        </w:tc>
        <w:tc>
          <w:tcPr>
            <w:tcW w:w="2216" w:type="dxa"/>
            <w:gridSpan w:val="5"/>
            <w:tcBorders>
              <w:top w:val="nil"/>
            </w:tcBorders>
          </w:tcPr>
          <w:p w:rsidR="3D4431EA" w:rsidP="3D4431EA" w:rsidRDefault="3D4431EA" w14:paraId="42D492D4" w14:textId="55612B3C">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 xml:space="preserve">Přednášející </w:t>
            </w:r>
          </w:p>
        </w:tc>
        <w:tc>
          <w:tcPr>
            <w:tcW w:w="1972" w:type="dxa"/>
            <w:gridSpan w:val="3"/>
            <w:tcBorders>
              <w:top w:val="nil"/>
            </w:tcBorders>
          </w:tcPr>
          <w:p w:rsidR="3D4431EA" w:rsidP="3D4431EA" w:rsidRDefault="3D4431EA" w14:paraId="2E01976F" w14:textId="49216AF4">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 4</w:t>
            </w:r>
          </w:p>
        </w:tc>
      </w:tr>
      <w:tr w:rsidR="3D4431EA" w:rsidTr="7E51DC1B" w14:paraId="314EB4F7" w14:textId="77777777">
        <w:trPr>
          <w:trHeight w:val="300"/>
        </w:trPr>
        <w:tc>
          <w:tcPr>
            <w:tcW w:w="2750" w:type="dxa"/>
            <w:gridSpan w:val="2"/>
            <w:tcBorders>
              <w:top w:val="nil"/>
            </w:tcBorders>
          </w:tcPr>
          <w:p w:rsidR="3D4431EA" w:rsidP="3D4431EA" w:rsidRDefault="3D4431EA" w14:paraId="52AFE95F" w14:textId="58E9A569">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Psychologie II</w:t>
            </w:r>
          </w:p>
          <w:p w:rsidR="3D4431EA" w:rsidP="3D4431EA" w:rsidRDefault="3D4431EA" w14:paraId="6DE41B68" w14:textId="01D6E313">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Ekonomika managementu, Management cestovního ruchu, Informační a síťová bezpečnost, Informační management</w:t>
            </w:r>
          </w:p>
        </w:tc>
        <w:tc>
          <w:tcPr>
            <w:tcW w:w="2367" w:type="dxa"/>
            <w:gridSpan w:val="3"/>
            <w:tcBorders>
              <w:top w:val="nil"/>
            </w:tcBorders>
          </w:tcPr>
          <w:p w:rsidR="3D4431EA" w:rsidP="3D4431EA" w:rsidRDefault="3D4431EA" w14:paraId="7D641EB0" w14:textId="46AABF9D">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Ekonomika managementu, Management cestovního ruchu, Informační a síťová bezpečnost, Informační management</w:t>
            </w:r>
          </w:p>
          <w:p w:rsidR="3D4431EA" w:rsidP="3D4431EA" w:rsidRDefault="3D4431EA" w14:paraId="147ACEE2" w14:textId="308F7DCD">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Garant, přednášející, cvičící </w:t>
            </w:r>
          </w:p>
          <w:p w:rsidR="3D4431EA" w:rsidP="3D4431EA" w:rsidRDefault="3D4431EA" w14:paraId="33A61EC5" w14:textId="6FEEF922">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 </w:t>
            </w:r>
          </w:p>
        </w:tc>
        <w:tc>
          <w:tcPr>
            <w:tcW w:w="556" w:type="dxa"/>
            <w:gridSpan w:val="2"/>
            <w:tcBorders>
              <w:top w:val="nil"/>
            </w:tcBorders>
          </w:tcPr>
          <w:p w:rsidR="3D4431EA" w:rsidP="3D4431EA" w:rsidRDefault="3D4431EA" w14:paraId="60096145" w14:textId="346082A1">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LS </w:t>
            </w:r>
          </w:p>
        </w:tc>
        <w:tc>
          <w:tcPr>
            <w:tcW w:w="2216" w:type="dxa"/>
            <w:gridSpan w:val="5"/>
            <w:tcBorders>
              <w:top w:val="nil"/>
            </w:tcBorders>
          </w:tcPr>
          <w:p w:rsidRPr="006E0C99" w:rsidR="3D4431EA" w:rsidP="3D4431EA" w:rsidRDefault="3D4431EA" w14:paraId="7283F64C" w14:textId="45809D5C">
            <w:pPr>
              <w:spacing w:after="0" w:line="240" w:lineRule="auto"/>
              <w:rPr>
                <w:rFonts w:ascii="Times New Roman" w:hAnsi="Times New Roman" w:eastAsia="Times New Roman" w:cs="Times New Roman"/>
                <w:color w:val="000000" w:themeColor="text1"/>
                <w:sz w:val="20"/>
                <w:szCs w:val="20"/>
              </w:rPr>
            </w:pPr>
            <w:r w:rsidRPr="006E0C99">
              <w:rPr>
                <w:rFonts w:ascii="Times New Roman" w:hAnsi="Times New Roman" w:eastAsia="Times New Roman" w:cs="Times New Roman"/>
                <w:color w:val="000000" w:themeColor="text1"/>
                <w:sz w:val="20"/>
                <w:szCs w:val="20"/>
              </w:rPr>
              <w:t>Garant, přednášející, cvičící </w:t>
            </w:r>
          </w:p>
        </w:tc>
        <w:tc>
          <w:tcPr>
            <w:tcW w:w="1972" w:type="dxa"/>
            <w:gridSpan w:val="3"/>
            <w:tcBorders>
              <w:top w:val="nil"/>
            </w:tcBorders>
          </w:tcPr>
          <w:p w:rsidRPr="006E0C99" w:rsidR="5774093E" w:rsidP="3D4431EA" w:rsidRDefault="5774093E" w14:paraId="306C30B6" w14:textId="57CF0DD6">
            <w:pPr>
              <w:spacing w:line="240" w:lineRule="auto"/>
              <w:rPr>
                <w:rFonts w:ascii="Times New Roman" w:hAnsi="Times New Roman" w:eastAsia="Times New Roman" w:cs="Times New Roman"/>
                <w:sz w:val="20"/>
                <w:szCs w:val="20"/>
                <w:lang w:eastAsia="cs-CZ"/>
              </w:rPr>
            </w:pPr>
            <w:r w:rsidRPr="006E0C99">
              <w:rPr>
                <w:rFonts w:ascii="Times New Roman" w:hAnsi="Times New Roman" w:eastAsia="Times New Roman" w:cs="Times New Roman"/>
                <w:sz w:val="20"/>
                <w:szCs w:val="20"/>
                <w:lang w:eastAsia="cs-CZ"/>
              </w:rPr>
              <w:t>4</w:t>
            </w:r>
          </w:p>
        </w:tc>
      </w:tr>
      <w:tr w:rsidR="3D4431EA" w:rsidTr="7E51DC1B" w14:paraId="61E89243" w14:textId="77777777">
        <w:trPr>
          <w:trHeight w:val="300"/>
        </w:trPr>
        <w:tc>
          <w:tcPr>
            <w:tcW w:w="2750" w:type="dxa"/>
            <w:gridSpan w:val="2"/>
            <w:tcBorders>
              <w:top w:val="nil"/>
            </w:tcBorders>
          </w:tcPr>
          <w:p w:rsidR="3D4431EA" w:rsidP="3D4431EA" w:rsidRDefault="3D4431EA" w14:paraId="1395F560" w14:textId="1D51A44F">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Psychologie III</w:t>
            </w:r>
          </w:p>
          <w:p w:rsidR="3D4431EA" w:rsidP="3D4431EA" w:rsidRDefault="3D4431EA" w14:paraId="2EA15633" w14:textId="216CB428">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Informační management, Mimořádné studium předmětů</w:t>
            </w:r>
          </w:p>
        </w:tc>
        <w:tc>
          <w:tcPr>
            <w:tcW w:w="2367" w:type="dxa"/>
            <w:gridSpan w:val="3"/>
            <w:tcBorders>
              <w:top w:val="nil"/>
            </w:tcBorders>
          </w:tcPr>
          <w:p w:rsidR="3D4431EA" w:rsidP="3D4431EA" w:rsidRDefault="3D4431EA" w14:paraId="78471438" w14:textId="4CD20C29">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Informační management, Mimořádné studium předmětů</w:t>
            </w:r>
          </w:p>
          <w:p w:rsidR="3D4431EA" w:rsidP="3D4431EA" w:rsidRDefault="3D4431EA" w14:paraId="072F61BE" w14:textId="0061FF3C">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Garant, přednášející, cvičící</w:t>
            </w:r>
          </w:p>
          <w:p w:rsidR="3D4431EA" w:rsidP="3D4431EA" w:rsidRDefault="3D4431EA" w14:paraId="25557BB3" w14:textId="775CFA0B">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4</w:t>
            </w:r>
          </w:p>
        </w:tc>
        <w:tc>
          <w:tcPr>
            <w:tcW w:w="556" w:type="dxa"/>
            <w:gridSpan w:val="2"/>
            <w:tcBorders>
              <w:top w:val="nil"/>
            </w:tcBorders>
          </w:tcPr>
          <w:p w:rsidR="3D4431EA" w:rsidP="3D4431EA" w:rsidRDefault="3D4431EA" w14:paraId="23841700" w14:textId="4F2DF5B9">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ZS</w:t>
            </w:r>
          </w:p>
        </w:tc>
        <w:tc>
          <w:tcPr>
            <w:tcW w:w="2216" w:type="dxa"/>
            <w:gridSpan w:val="5"/>
            <w:tcBorders>
              <w:top w:val="nil"/>
            </w:tcBorders>
          </w:tcPr>
          <w:p w:rsidRPr="006E0C99" w:rsidR="3D4431EA" w:rsidP="3D4431EA" w:rsidRDefault="3D4431EA" w14:paraId="7AC63ED4" w14:textId="7A531426">
            <w:pPr>
              <w:spacing w:after="0" w:line="240" w:lineRule="auto"/>
              <w:rPr>
                <w:rFonts w:ascii="Times New Roman" w:hAnsi="Times New Roman" w:eastAsia="Times New Roman" w:cs="Times New Roman"/>
                <w:color w:val="000000" w:themeColor="text1"/>
                <w:sz w:val="20"/>
                <w:szCs w:val="20"/>
              </w:rPr>
            </w:pPr>
            <w:r w:rsidRPr="006E0C99">
              <w:rPr>
                <w:rFonts w:ascii="Times New Roman" w:hAnsi="Times New Roman" w:eastAsia="Times New Roman" w:cs="Times New Roman"/>
                <w:color w:val="000000" w:themeColor="text1"/>
                <w:sz w:val="20"/>
                <w:szCs w:val="20"/>
              </w:rPr>
              <w:t>Garant, přednášející, cvičící</w:t>
            </w:r>
          </w:p>
        </w:tc>
        <w:tc>
          <w:tcPr>
            <w:tcW w:w="1972" w:type="dxa"/>
            <w:gridSpan w:val="3"/>
            <w:tcBorders>
              <w:top w:val="nil"/>
            </w:tcBorders>
          </w:tcPr>
          <w:p w:rsidRPr="006E0C99" w:rsidR="151CABAD" w:rsidP="3D4431EA" w:rsidRDefault="151CABAD" w14:paraId="03C5625B" w14:textId="240ADE0D">
            <w:pPr>
              <w:spacing w:line="240" w:lineRule="auto"/>
              <w:rPr>
                <w:rFonts w:ascii="Times New Roman" w:hAnsi="Times New Roman" w:eastAsia="Times New Roman" w:cs="Times New Roman"/>
                <w:sz w:val="20"/>
                <w:szCs w:val="20"/>
                <w:lang w:eastAsia="cs-CZ"/>
              </w:rPr>
            </w:pPr>
            <w:r w:rsidRPr="006E0C99">
              <w:rPr>
                <w:rFonts w:ascii="Times New Roman" w:hAnsi="Times New Roman" w:eastAsia="Times New Roman" w:cs="Times New Roman"/>
                <w:sz w:val="20"/>
                <w:szCs w:val="20"/>
                <w:lang w:eastAsia="cs-CZ"/>
              </w:rPr>
              <w:t>4</w:t>
            </w:r>
          </w:p>
        </w:tc>
      </w:tr>
      <w:tr w:rsidR="3D4431EA" w:rsidTr="7E51DC1B" w14:paraId="290B84AA" w14:textId="77777777">
        <w:trPr>
          <w:trHeight w:val="300"/>
        </w:trPr>
        <w:tc>
          <w:tcPr>
            <w:tcW w:w="2750" w:type="dxa"/>
            <w:gridSpan w:val="2"/>
            <w:tcBorders>
              <w:top w:val="nil"/>
            </w:tcBorders>
          </w:tcPr>
          <w:p w:rsidR="3D4431EA" w:rsidP="3D4431EA" w:rsidRDefault="3D4431EA" w14:paraId="36CAA22A" w14:textId="1841579E">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Psychologie internetu a digit. marketing</w:t>
            </w:r>
          </w:p>
          <w:p w:rsidR="3D4431EA" w:rsidP="3D4431EA" w:rsidRDefault="3D4431EA" w14:paraId="61C7F8B9" w14:textId="7D702F1F">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Prezentace historického a kulturního dědictví, Ekonomika a management, Informační management, Management cestovního ruchu</w:t>
            </w:r>
          </w:p>
        </w:tc>
        <w:tc>
          <w:tcPr>
            <w:tcW w:w="2367" w:type="dxa"/>
            <w:gridSpan w:val="3"/>
            <w:tcBorders>
              <w:top w:val="nil"/>
            </w:tcBorders>
          </w:tcPr>
          <w:p w:rsidR="3D4431EA" w:rsidP="3D4431EA" w:rsidRDefault="3D4431EA" w14:paraId="73172EF2" w14:textId="00CA9194">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Prezentace historického a kulturního dědictví, Ekonomika a management, Informační management, Management cestovního ruchu</w:t>
            </w:r>
          </w:p>
          <w:p w:rsidR="3D4431EA" w:rsidP="3D4431EA" w:rsidRDefault="3D4431EA" w14:paraId="521664C1" w14:textId="15438AE8">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Garant, přednášející, cvičící</w:t>
            </w:r>
          </w:p>
          <w:p w:rsidR="3D4431EA" w:rsidP="3D4431EA" w:rsidRDefault="3D4431EA" w14:paraId="19F5864D" w14:textId="0BFABD92">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4</w:t>
            </w:r>
          </w:p>
        </w:tc>
        <w:tc>
          <w:tcPr>
            <w:tcW w:w="556" w:type="dxa"/>
            <w:gridSpan w:val="2"/>
            <w:tcBorders>
              <w:top w:val="nil"/>
            </w:tcBorders>
          </w:tcPr>
          <w:p w:rsidR="3D4431EA" w:rsidP="3D4431EA" w:rsidRDefault="3D4431EA" w14:paraId="7856E09A" w14:textId="3FFDEB0A">
            <w:pPr>
              <w:spacing w:after="0" w:line="240" w:lineRule="auto"/>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LS</w:t>
            </w:r>
          </w:p>
        </w:tc>
        <w:tc>
          <w:tcPr>
            <w:tcW w:w="2216" w:type="dxa"/>
            <w:gridSpan w:val="5"/>
            <w:tcBorders>
              <w:top w:val="nil"/>
            </w:tcBorders>
          </w:tcPr>
          <w:p w:rsidRPr="006E0C99" w:rsidR="3D4431EA" w:rsidP="3D4431EA" w:rsidRDefault="3D4431EA" w14:paraId="562336D8" w14:textId="7B036B6C">
            <w:pPr>
              <w:spacing w:after="0" w:line="240" w:lineRule="auto"/>
              <w:rPr>
                <w:rFonts w:ascii="Times New Roman" w:hAnsi="Times New Roman" w:eastAsia="Times New Roman" w:cs="Times New Roman"/>
                <w:color w:val="000000" w:themeColor="text1"/>
                <w:sz w:val="20"/>
                <w:szCs w:val="20"/>
              </w:rPr>
            </w:pPr>
            <w:r w:rsidRPr="006E0C99">
              <w:rPr>
                <w:rFonts w:ascii="Times New Roman" w:hAnsi="Times New Roman" w:eastAsia="Times New Roman" w:cs="Times New Roman"/>
                <w:color w:val="000000" w:themeColor="text1"/>
                <w:sz w:val="20"/>
                <w:szCs w:val="20"/>
              </w:rPr>
              <w:t>Garant, přednášející, cvičící</w:t>
            </w:r>
          </w:p>
        </w:tc>
        <w:tc>
          <w:tcPr>
            <w:tcW w:w="1972" w:type="dxa"/>
            <w:gridSpan w:val="3"/>
            <w:tcBorders>
              <w:top w:val="nil"/>
            </w:tcBorders>
          </w:tcPr>
          <w:p w:rsidRPr="006E0C99" w:rsidR="21126192" w:rsidP="3D4431EA" w:rsidRDefault="21126192" w14:paraId="339EB52B" w14:textId="72BE4CD0">
            <w:pPr>
              <w:spacing w:line="240" w:lineRule="auto"/>
              <w:rPr>
                <w:rFonts w:ascii="Times New Roman" w:hAnsi="Times New Roman" w:eastAsia="Times New Roman" w:cs="Times New Roman"/>
                <w:sz w:val="20"/>
                <w:szCs w:val="20"/>
                <w:lang w:eastAsia="cs-CZ"/>
              </w:rPr>
            </w:pPr>
            <w:r w:rsidRPr="006E0C99">
              <w:rPr>
                <w:rFonts w:ascii="Times New Roman" w:hAnsi="Times New Roman" w:eastAsia="Times New Roman" w:cs="Times New Roman"/>
                <w:sz w:val="20"/>
                <w:szCs w:val="20"/>
                <w:lang w:eastAsia="cs-CZ"/>
              </w:rPr>
              <w:t>4</w:t>
            </w:r>
          </w:p>
        </w:tc>
      </w:tr>
      <w:tr w:rsidRPr="00CD65B0" w:rsidR="00AA568B" w:rsidTr="7E51DC1B" w14:paraId="730EEE9C" w14:textId="77777777">
        <w:tc>
          <w:tcPr>
            <w:tcW w:w="9861" w:type="dxa"/>
            <w:gridSpan w:val="15"/>
            <w:shd w:val="clear" w:color="auto" w:fill="F7CAAC"/>
          </w:tcPr>
          <w:p w:rsidRPr="00CD65B0" w:rsidR="007E408E" w:rsidP="0034624B" w:rsidRDefault="007E408E" w14:paraId="069A933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CD317C" w:rsidTr="7E51DC1B" w14:paraId="4AE64EC7" w14:textId="77777777">
        <w:trPr>
          <w:trHeight w:val="841"/>
        </w:trPr>
        <w:tc>
          <w:tcPr>
            <w:tcW w:w="9861" w:type="dxa"/>
            <w:gridSpan w:val="15"/>
          </w:tcPr>
          <w:p w:rsidRPr="00737EF4" w:rsidR="007E408E" w:rsidP="52D2882E" w:rsidRDefault="21E98D6C" w14:paraId="31608947" w14:textId="6297BF26">
            <w:pPr>
              <w:spacing w:after="0" w:line="240" w:lineRule="auto"/>
              <w:jc w:val="both"/>
              <w:rPr>
                <w:rFonts w:ascii="Times New Roman" w:hAnsi="Times New Roman" w:eastAsia="Times New Roman" w:cs="Times New Roman"/>
                <w:color w:val="000000" w:themeColor="text1"/>
                <w:sz w:val="20"/>
                <w:szCs w:val="20"/>
              </w:rPr>
            </w:pPr>
            <w:r w:rsidRPr="004B693D">
              <w:rPr>
                <w:rFonts w:ascii="Times New Roman" w:hAnsi="Times New Roman" w:eastAsia="Times New Roman" w:cs="Times New Roman"/>
                <w:color w:val="000000" w:themeColor="text1"/>
                <w:sz w:val="20"/>
                <w:szCs w:val="20"/>
              </w:rPr>
              <w:t xml:space="preserve">Psychologie, </w:t>
            </w:r>
            <w:r w:rsidRPr="004B693D" w:rsidR="13651311">
              <w:rPr>
                <w:rFonts w:ascii="Times New Roman" w:hAnsi="Times New Roman" w:eastAsia="Times New Roman" w:cs="Times New Roman"/>
                <w:color w:val="000000" w:themeColor="text1"/>
                <w:sz w:val="20"/>
                <w:szCs w:val="20"/>
              </w:rPr>
              <w:t xml:space="preserve">Ph.D., 2003, </w:t>
            </w:r>
            <w:r w:rsidRPr="004B693D" w:rsidR="008B2345">
              <w:rPr>
                <w:rFonts w:ascii="Times New Roman" w:hAnsi="Times New Roman" w:eastAsia="Times New Roman" w:cs="Times New Roman"/>
                <w:color w:val="000000" w:themeColor="text1"/>
                <w:sz w:val="20"/>
                <w:szCs w:val="20"/>
              </w:rPr>
              <w:t xml:space="preserve">Radboud University </w:t>
            </w:r>
            <w:r w:rsidRPr="004B693D">
              <w:rPr>
                <w:rFonts w:ascii="Times New Roman" w:hAnsi="Times New Roman" w:eastAsia="Times New Roman" w:cs="Times New Roman"/>
                <w:color w:val="000000" w:themeColor="text1"/>
                <w:sz w:val="20"/>
                <w:szCs w:val="20"/>
              </w:rPr>
              <w:t xml:space="preserve">Nijmegen (Nizozemí), </w:t>
            </w:r>
            <w:r w:rsidRPr="004B693D" w:rsidR="077A1ED5">
              <w:rPr>
                <w:rFonts w:ascii="Times New Roman" w:hAnsi="Times New Roman" w:eastAsia="Times New Roman" w:cs="Times New Roman"/>
                <w:color w:val="000000" w:themeColor="text1"/>
                <w:sz w:val="20"/>
                <w:szCs w:val="20"/>
              </w:rPr>
              <w:t>Faculty of Social Sciences</w:t>
            </w:r>
          </w:p>
          <w:p w:rsidRPr="00737EF4" w:rsidR="007E408E" w:rsidP="52D2882E" w:rsidRDefault="21E98D6C" w14:paraId="75779946" w14:textId="084F3E94">
            <w:pPr>
              <w:spacing w:after="0" w:line="240" w:lineRule="auto"/>
              <w:jc w:val="both"/>
              <w:rPr>
                <w:rFonts w:ascii="Times New Roman" w:hAnsi="Times New Roman" w:eastAsia="Times New Roman" w:cs="Times New Roman"/>
                <w:color w:val="000000" w:themeColor="text1"/>
                <w:sz w:val="20"/>
                <w:szCs w:val="20"/>
              </w:rPr>
            </w:pPr>
            <w:r w:rsidRPr="00737EF4">
              <w:rPr>
                <w:rFonts w:ascii="Times New Roman" w:hAnsi="Times New Roman" w:eastAsia="Times New Roman" w:cs="Times New Roman"/>
                <w:color w:val="000000" w:themeColor="text1"/>
                <w:sz w:val="20"/>
                <w:szCs w:val="20"/>
              </w:rPr>
              <w:t xml:space="preserve">Vědy o umění, </w:t>
            </w:r>
            <w:r w:rsidRPr="3CD0F865" w:rsidR="6F425C38">
              <w:rPr>
                <w:rFonts w:ascii="Times New Roman" w:hAnsi="Times New Roman" w:eastAsia="Times New Roman" w:cs="Times New Roman"/>
                <w:color w:val="000000" w:themeColor="text1"/>
                <w:sz w:val="20"/>
                <w:szCs w:val="20"/>
              </w:rPr>
              <w:t>CSc., 1987,</w:t>
            </w:r>
            <w:r w:rsidRPr="00737EF4">
              <w:rPr>
                <w:rFonts w:ascii="Times New Roman" w:hAnsi="Times New Roman" w:eastAsia="Times New Roman" w:cs="Times New Roman"/>
                <w:color w:val="000000" w:themeColor="text1"/>
                <w:sz w:val="20"/>
                <w:szCs w:val="20"/>
              </w:rPr>
              <w:t xml:space="preserve"> UK v Praze</w:t>
            </w:r>
            <w:r w:rsidRPr="00737EF4" w:rsidR="7140D954">
              <w:rPr>
                <w:rFonts w:ascii="Times New Roman" w:hAnsi="Times New Roman" w:eastAsia="Times New Roman" w:cs="Times New Roman"/>
                <w:color w:val="000000" w:themeColor="text1"/>
                <w:sz w:val="20"/>
                <w:szCs w:val="20"/>
              </w:rPr>
              <w:t xml:space="preserve">, </w:t>
            </w:r>
            <w:r w:rsidRPr="3CD0F865" w:rsidR="4AD8755F">
              <w:rPr>
                <w:rFonts w:ascii="Times New Roman" w:hAnsi="Times New Roman" w:eastAsia="Times New Roman" w:cs="Times New Roman"/>
                <w:color w:val="000000" w:themeColor="text1"/>
                <w:sz w:val="20"/>
                <w:szCs w:val="20"/>
              </w:rPr>
              <w:t>FF</w:t>
            </w:r>
          </w:p>
          <w:p w:rsidRPr="00737EF4" w:rsidR="007E408E" w:rsidP="52D2882E" w:rsidRDefault="21E98D6C" w14:paraId="517319E5" w14:textId="77CCF00D">
            <w:pPr>
              <w:spacing w:after="0" w:line="240" w:lineRule="auto"/>
              <w:jc w:val="both"/>
              <w:rPr>
                <w:rFonts w:ascii="Times New Roman" w:hAnsi="Times New Roman" w:eastAsia="Times New Roman" w:cs="Times New Roman"/>
                <w:color w:val="000000" w:themeColor="text1"/>
                <w:sz w:val="20"/>
                <w:szCs w:val="20"/>
                <w:lang w:val="fr-FR"/>
              </w:rPr>
            </w:pPr>
            <w:r w:rsidRPr="3CD0F865">
              <w:rPr>
                <w:rFonts w:ascii="Times New Roman" w:hAnsi="Times New Roman" w:eastAsia="Times New Roman" w:cs="Times New Roman"/>
                <w:color w:val="000000" w:themeColor="text1"/>
                <w:sz w:val="20"/>
                <w:szCs w:val="20"/>
                <w:lang w:val="fr-FR"/>
              </w:rPr>
              <w:t xml:space="preserve">Psychologie, </w:t>
            </w:r>
            <w:r w:rsidRPr="3CD0F865" w:rsidR="5B06AF6A">
              <w:rPr>
                <w:rFonts w:ascii="Times New Roman" w:hAnsi="Times New Roman" w:eastAsia="Times New Roman" w:cs="Times New Roman"/>
                <w:color w:val="000000" w:themeColor="text1"/>
                <w:sz w:val="20"/>
                <w:szCs w:val="20"/>
                <w:lang w:val="fr-FR"/>
              </w:rPr>
              <w:t xml:space="preserve">Mgr., </w:t>
            </w:r>
            <w:r w:rsidRPr="3CD0F865" w:rsidR="23D45227">
              <w:rPr>
                <w:rFonts w:ascii="Times New Roman" w:hAnsi="Times New Roman" w:eastAsia="Times New Roman" w:cs="Times New Roman"/>
                <w:color w:val="000000" w:themeColor="text1"/>
                <w:sz w:val="20"/>
                <w:szCs w:val="20"/>
                <w:lang w:val="fr-FR"/>
              </w:rPr>
              <w:t xml:space="preserve">1983, </w:t>
            </w:r>
            <w:r w:rsidRPr="3CD0F865">
              <w:rPr>
                <w:rFonts w:ascii="Times New Roman" w:hAnsi="Times New Roman" w:eastAsia="Times New Roman" w:cs="Times New Roman"/>
                <w:color w:val="000000" w:themeColor="text1"/>
                <w:sz w:val="20"/>
                <w:szCs w:val="20"/>
                <w:lang w:val="fr-FR"/>
              </w:rPr>
              <w:t>UK v Praze</w:t>
            </w:r>
            <w:r w:rsidRPr="3CD0F865" w:rsidR="57AC1D94">
              <w:rPr>
                <w:rFonts w:ascii="Times New Roman" w:hAnsi="Times New Roman" w:eastAsia="Times New Roman" w:cs="Times New Roman"/>
                <w:color w:val="000000" w:themeColor="text1"/>
                <w:sz w:val="20"/>
                <w:szCs w:val="20"/>
                <w:lang w:val="fr-FR"/>
              </w:rPr>
              <w:t>, FF</w:t>
            </w:r>
            <w:r w:rsidRPr="3CD0F865" w:rsidR="4A79CBE3">
              <w:rPr>
                <w:rFonts w:ascii="Times New Roman" w:hAnsi="Times New Roman" w:eastAsia="Times New Roman" w:cs="Times New Roman"/>
                <w:color w:val="000000" w:themeColor="text1"/>
                <w:sz w:val="20"/>
                <w:szCs w:val="20"/>
                <w:lang w:val="fr-FR"/>
              </w:rPr>
              <w:t xml:space="preserve"> </w:t>
            </w:r>
          </w:p>
          <w:p w:rsidRPr="00737EF4" w:rsidR="007E408E" w:rsidP="52D2882E" w:rsidRDefault="21E98D6C" w14:paraId="1EE4CF02" w14:textId="243197CD">
            <w:pPr>
              <w:spacing w:after="0" w:line="240" w:lineRule="auto"/>
              <w:jc w:val="both"/>
              <w:rPr>
                <w:rFonts w:ascii="Times New Roman" w:hAnsi="Times New Roman" w:eastAsia="Times New Roman" w:cs="Times New Roman"/>
                <w:color w:val="000000" w:themeColor="text1"/>
                <w:kern w:val="0"/>
                <w:sz w:val="20"/>
                <w:szCs w:val="20"/>
                <w14:ligatures w14:val="none"/>
              </w:rPr>
            </w:pPr>
            <w:r w:rsidRPr="00737EF4">
              <w:rPr>
                <w:rFonts w:ascii="Times New Roman" w:hAnsi="Times New Roman" w:eastAsia="Times New Roman" w:cs="Times New Roman"/>
                <w:color w:val="000000" w:themeColor="text1"/>
                <w:sz w:val="20"/>
                <w:szCs w:val="20"/>
              </w:rPr>
              <w:t xml:space="preserve">Hudební věda - dějiny divadla, </w:t>
            </w:r>
            <w:r w:rsidRPr="3CD0F865" w:rsidR="2C8DE0FA">
              <w:rPr>
                <w:rFonts w:ascii="Times New Roman" w:hAnsi="Times New Roman" w:eastAsia="Times New Roman" w:cs="Times New Roman"/>
                <w:color w:val="000000" w:themeColor="text1"/>
                <w:sz w:val="20"/>
                <w:szCs w:val="20"/>
              </w:rPr>
              <w:t xml:space="preserve">Mgr., </w:t>
            </w:r>
            <w:r w:rsidRPr="3CD0F865" w:rsidR="3D542A1C">
              <w:rPr>
                <w:rFonts w:ascii="Times New Roman" w:hAnsi="Times New Roman" w:eastAsia="Times New Roman" w:cs="Times New Roman"/>
                <w:color w:val="000000" w:themeColor="text1"/>
                <w:sz w:val="20"/>
                <w:szCs w:val="20"/>
              </w:rPr>
              <w:t>1975,</w:t>
            </w:r>
            <w:r w:rsidRPr="00737EF4">
              <w:rPr>
                <w:rFonts w:ascii="Times New Roman" w:hAnsi="Times New Roman" w:eastAsia="Times New Roman" w:cs="Times New Roman"/>
                <w:color w:val="000000" w:themeColor="text1"/>
                <w:sz w:val="20"/>
                <w:szCs w:val="20"/>
              </w:rPr>
              <w:t xml:space="preserve"> UK v Praze, </w:t>
            </w:r>
            <w:r w:rsidRPr="3CD0F865" w:rsidR="2A048855">
              <w:rPr>
                <w:rFonts w:ascii="Times New Roman" w:hAnsi="Times New Roman" w:eastAsia="Times New Roman" w:cs="Times New Roman"/>
                <w:color w:val="000000" w:themeColor="text1"/>
                <w:sz w:val="20"/>
                <w:szCs w:val="20"/>
              </w:rPr>
              <w:t>FF</w:t>
            </w:r>
          </w:p>
        </w:tc>
      </w:tr>
      <w:tr w:rsidRPr="00CD65B0" w:rsidR="00AA568B" w:rsidTr="7E51DC1B" w14:paraId="55645C77" w14:textId="77777777">
        <w:tc>
          <w:tcPr>
            <w:tcW w:w="9861" w:type="dxa"/>
            <w:gridSpan w:val="15"/>
            <w:shd w:val="clear" w:color="auto" w:fill="F7CAAC"/>
          </w:tcPr>
          <w:p w:rsidRPr="00CD65B0" w:rsidR="007E408E" w:rsidP="0034624B" w:rsidRDefault="007E408E" w14:paraId="0068F3F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CD317C" w:rsidTr="7E51DC1B" w14:paraId="4C93AE54" w14:textId="77777777">
        <w:trPr>
          <w:trHeight w:val="517"/>
        </w:trPr>
        <w:tc>
          <w:tcPr>
            <w:tcW w:w="9861" w:type="dxa"/>
            <w:gridSpan w:val="15"/>
          </w:tcPr>
          <w:p w:rsidRPr="00CD65B0" w:rsidR="007E408E" w:rsidP="52D2882E" w:rsidRDefault="5F51C5DF" w14:paraId="3FBBB46B" w14:textId="3C9CA473">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FIM UHK, profesor, 2003 – dosud, PP</w:t>
            </w:r>
          </w:p>
          <w:p w:rsidRPr="00CD65B0" w:rsidR="007E408E" w:rsidP="52D2882E" w:rsidRDefault="5F51C5DF" w14:paraId="063C263D" w14:textId="0A291A10">
            <w:pPr>
              <w:spacing w:after="0" w:line="240" w:lineRule="auto"/>
              <w:jc w:val="both"/>
              <w:rPr>
                <w:rFonts w:ascii="Times New Roman" w:hAnsi="Times New Roman" w:eastAsia="Times New Roman" w:cs="Times New Roman"/>
                <w:color w:val="000000" w:themeColor="text1"/>
                <w:kern w:val="0"/>
                <w:sz w:val="20"/>
                <w:szCs w:val="20"/>
                <w14:ligatures w14:val="none"/>
              </w:rPr>
            </w:pPr>
            <w:r w:rsidRPr="52D2882E">
              <w:rPr>
                <w:rFonts w:ascii="Times New Roman" w:hAnsi="Times New Roman" w:eastAsia="Times New Roman" w:cs="Times New Roman"/>
                <w:color w:val="000000" w:themeColor="text1"/>
                <w:sz w:val="20"/>
                <w:szCs w:val="20"/>
              </w:rPr>
              <w:t>UJEP, docent, 2006 – 2012, PP</w:t>
            </w:r>
          </w:p>
        </w:tc>
      </w:tr>
      <w:tr w:rsidRPr="00CD65B0" w:rsidR="00AA568B" w:rsidTr="7E51DC1B" w14:paraId="328FEC2C" w14:textId="77777777">
        <w:trPr>
          <w:trHeight w:val="250"/>
        </w:trPr>
        <w:tc>
          <w:tcPr>
            <w:tcW w:w="9861" w:type="dxa"/>
            <w:gridSpan w:val="15"/>
            <w:shd w:val="clear" w:color="auto" w:fill="F7CAAC"/>
          </w:tcPr>
          <w:p w:rsidRPr="00CD65B0" w:rsidR="007E408E" w:rsidP="0034624B" w:rsidRDefault="007E408E" w14:paraId="5893A0E2"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CD317C" w:rsidTr="7E51DC1B" w14:paraId="5B44B493" w14:textId="77777777">
        <w:trPr>
          <w:trHeight w:val="728"/>
        </w:trPr>
        <w:tc>
          <w:tcPr>
            <w:tcW w:w="9861" w:type="dxa"/>
            <w:gridSpan w:val="15"/>
          </w:tcPr>
          <w:p w:rsidRPr="00CD65B0" w:rsidR="007E408E" w:rsidP="52D2882E" w:rsidRDefault="7B427C2C" w14:paraId="12668222" w14:textId="02BE0FAA">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4 obhájené doktorské disertační práce</w:t>
            </w:r>
          </w:p>
          <w:p w:rsidRPr="00CD65B0" w:rsidR="007E408E" w:rsidP="52D2882E" w:rsidRDefault="7B427C2C" w14:paraId="01667AD2" w14:textId="294BACE2">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000000" w:themeColor="text1"/>
                <w:sz w:val="20"/>
                <w:szCs w:val="20"/>
              </w:rPr>
              <w:t>26 obhájených DP</w:t>
            </w:r>
          </w:p>
          <w:p w:rsidRPr="00CD65B0" w:rsidR="007E408E" w:rsidP="52D2882E" w:rsidRDefault="7B427C2C" w14:paraId="5664274E" w14:textId="15E2C469">
            <w:pPr>
              <w:spacing w:after="0" w:line="240" w:lineRule="auto"/>
              <w:jc w:val="both"/>
              <w:rPr>
                <w:rFonts w:ascii="Times New Roman" w:hAnsi="Times New Roman" w:eastAsia="Times New Roman" w:cs="Times New Roman"/>
                <w:color w:val="000000" w:themeColor="text1"/>
                <w:kern w:val="0"/>
                <w:sz w:val="20"/>
                <w:szCs w:val="20"/>
                <w14:ligatures w14:val="none"/>
              </w:rPr>
            </w:pPr>
            <w:r w:rsidRPr="52D2882E">
              <w:rPr>
                <w:rFonts w:ascii="Times New Roman" w:hAnsi="Times New Roman" w:eastAsia="Times New Roman" w:cs="Times New Roman"/>
                <w:color w:val="000000" w:themeColor="text1"/>
                <w:sz w:val="20"/>
                <w:szCs w:val="20"/>
              </w:rPr>
              <w:t>61 obhájených BP</w:t>
            </w:r>
          </w:p>
        </w:tc>
      </w:tr>
      <w:tr w:rsidRPr="00CD65B0" w:rsidR="00AA568B" w:rsidTr="7E51DC1B" w14:paraId="0DAF0E4F" w14:textId="77777777">
        <w:trPr>
          <w:cantSplit/>
        </w:trPr>
        <w:tc>
          <w:tcPr>
            <w:tcW w:w="3286" w:type="dxa"/>
            <w:gridSpan w:val="3"/>
            <w:tcBorders>
              <w:top w:val="single" w:color="auto" w:sz="12" w:space="0"/>
            </w:tcBorders>
            <w:shd w:val="clear" w:color="auto" w:fill="F7CAAC"/>
          </w:tcPr>
          <w:p w:rsidRPr="00CD65B0" w:rsidR="007E408E" w:rsidP="0034624B" w:rsidRDefault="007E408E" w14:paraId="75D0520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07" w:type="dxa"/>
            <w:gridSpan w:val="3"/>
            <w:tcBorders>
              <w:top w:val="single" w:color="auto" w:sz="12" w:space="0"/>
            </w:tcBorders>
            <w:shd w:val="clear" w:color="auto" w:fill="F7CAAC"/>
          </w:tcPr>
          <w:p w:rsidRPr="00CD65B0" w:rsidR="007E408E" w:rsidP="0034624B" w:rsidRDefault="007E408E" w14:paraId="53E8B71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8" w:type="dxa"/>
            <w:gridSpan w:val="5"/>
            <w:tcBorders>
              <w:top w:val="single" w:color="auto" w:sz="12" w:space="0"/>
              <w:right w:val="single" w:color="auto" w:sz="12" w:space="0"/>
            </w:tcBorders>
            <w:shd w:val="clear" w:color="auto" w:fill="F7CAAC"/>
          </w:tcPr>
          <w:p w:rsidRPr="00CD65B0" w:rsidR="007E408E" w:rsidP="0034624B" w:rsidRDefault="007E408E" w14:paraId="21C46BEF"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Pr>
          <w:p w:rsidRPr="00CD65B0" w:rsidR="007E408E" w:rsidP="0034624B" w:rsidRDefault="007E408E" w14:paraId="076D785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AA568B" w:rsidTr="7E51DC1B" w14:paraId="7C5C6D09" w14:textId="77777777">
        <w:trPr>
          <w:cantSplit/>
        </w:trPr>
        <w:tc>
          <w:tcPr>
            <w:tcW w:w="3286" w:type="dxa"/>
            <w:gridSpan w:val="3"/>
          </w:tcPr>
          <w:p w:rsidRPr="00CD65B0" w:rsidR="007E408E" w:rsidP="0034624B" w:rsidRDefault="128A1C53" w14:paraId="0FC4989C" w14:textId="75BE92C6">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Hudební teorie a pedagogika</w:t>
            </w:r>
          </w:p>
        </w:tc>
        <w:tc>
          <w:tcPr>
            <w:tcW w:w="2207" w:type="dxa"/>
            <w:gridSpan w:val="3"/>
          </w:tcPr>
          <w:p w:rsidRPr="00CD65B0" w:rsidR="007E408E" w:rsidP="0034624B" w:rsidRDefault="628FD3A2" w14:paraId="041F5D16" w14:textId="0D179063">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2004</w:t>
            </w:r>
          </w:p>
        </w:tc>
        <w:tc>
          <w:tcPr>
            <w:tcW w:w="2268" w:type="dxa"/>
            <w:gridSpan w:val="5"/>
            <w:tcBorders>
              <w:right w:val="single" w:color="auto" w:sz="12" w:space="0"/>
            </w:tcBorders>
          </w:tcPr>
          <w:p w:rsidRPr="00CD65B0" w:rsidR="007E408E" w:rsidP="0034624B" w:rsidRDefault="4837A35B" w14:paraId="4242C240" w14:textId="51363567">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PdF UJEP</w:t>
            </w:r>
          </w:p>
        </w:tc>
        <w:tc>
          <w:tcPr>
            <w:tcW w:w="713" w:type="dxa"/>
            <w:gridSpan w:val="2"/>
            <w:tcBorders>
              <w:left w:val="single" w:color="auto" w:sz="12" w:space="0"/>
            </w:tcBorders>
            <w:shd w:val="clear" w:color="auto" w:fill="F7CAAC"/>
          </w:tcPr>
          <w:p w:rsidRPr="00CD65B0" w:rsidR="007E408E" w:rsidP="0034624B" w:rsidRDefault="007E408E" w14:paraId="1622E00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693" w:type="dxa"/>
            <w:shd w:val="clear" w:color="auto" w:fill="F7CAAC"/>
          </w:tcPr>
          <w:p w:rsidRPr="00CD65B0" w:rsidR="007E408E" w:rsidP="0034624B" w:rsidRDefault="007E408E" w14:paraId="52F8362B"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Pr>
          <w:p w:rsidRPr="00CD65B0" w:rsidR="007E408E" w:rsidP="0034624B" w:rsidRDefault="007E408E" w14:paraId="1742E51E"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BB7A47" w:rsidTr="7E51DC1B" w14:paraId="3789C197" w14:textId="77777777">
        <w:trPr>
          <w:cantSplit/>
          <w:trHeight w:val="70"/>
        </w:trPr>
        <w:tc>
          <w:tcPr>
            <w:tcW w:w="3286" w:type="dxa"/>
            <w:gridSpan w:val="3"/>
            <w:shd w:val="clear" w:color="auto" w:fill="F7CAAC"/>
          </w:tcPr>
          <w:p w:rsidRPr="00CD65B0" w:rsidR="007E408E" w:rsidP="0034624B" w:rsidRDefault="007E408E" w14:paraId="00CFFADE"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07" w:type="dxa"/>
            <w:gridSpan w:val="3"/>
            <w:shd w:val="clear" w:color="auto" w:fill="F7CAAC"/>
          </w:tcPr>
          <w:p w:rsidRPr="00CD65B0" w:rsidR="007E408E" w:rsidP="0034624B" w:rsidRDefault="007E408E" w14:paraId="45D7CF3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8" w:type="dxa"/>
            <w:gridSpan w:val="5"/>
            <w:tcBorders>
              <w:right w:val="single" w:color="auto" w:sz="12" w:space="0"/>
            </w:tcBorders>
            <w:shd w:val="clear" w:color="auto" w:fill="F7CAAC"/>
          </w:tcPr>
          <w:p w:rsidRPr="00CD65B0" w:rsidR="007E408E" w:rsidP="0034624B" w:rsidRDefault="007E408E" w14:paraId="03357682"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Pr>
          <w:p w:rsidRPr="00CD65B0" w:rsidR="007E408E" w:rsidP="52D2882E" w:rsidRDefault="2AD661F6" w14:paraId="35100C07" w14:textId="44BB7875">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129</w:t>
            </w:r>
            <w:r w:rsidR="003A3273">
              <w:rPr>
                <w:rFonts w:ascii="Times New Roman" w:hAnsi="Times New Roman" w:eastAsia="Times New Roman" w:cs="Times New Roman"/>
                <w:sz w:val="20"/>
                <w:szCs w:val="20"/>
                <w:lang w:eastAsia="cs-CZ"/>
              </w:rPr>
              <w:t>8</w:t>
            </w:r>
          </w:p>
        </w:tc>
        <w:tc>
          <w:tcPr>
            <w:tcW w:w="693" w:type="dxa"/>
          </w:tcPr>
          <w:p w:rsidRPr="00CD65B0" w:rsidR="007E408E" w:rsidP="52D2882E" w:rsidRDefault="2AD661F6" w14:paraId="43AA483B" w14:textId="47EA70C8">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143</w:t>
            </w:r>
            <w:r w:rsidR="00944E82">
              <w:rPr>
                <w:rFonts w:ascii="Times New Roman" w:hAnsi="Times New Roman" w:eastAsia="Times New Roman" w:cs="Times New Roman"/>
                <w:sz w:val="20"/>
                <w:szCs w:val="20"/>
                <w:lang w:eastAsia="cs-CZ"/>
              </w:rPr>
              <w:t>6</w:t>
            </w:r>
          </w:p>
        </w:tc>
        <w:tc>
          <w:tcPr>
            <w:tcW w:w="694" w:type="dxa"/>
          </w:tcPr>
          <w:p w:rsidRPr="00CD65B0" w:rsidR="007E408E" w:rsidP="52D2882E" w:rsidRDefault="2AD661F6" w14:paraId="76A1C830" w14:textId="5A11ECE2">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2400</w:t>
            </w:r>
          </w:p>
        </w:tc>
      </w:tr>
      <w:tr w:rsidRPr="00CD65B0" w:rsidR="00BB7A47" w:rsidTr="7E51DC1B" w14:paraId="171A1D7F" w14:textId="77777777">
        <w:trPr>
          <w:trHeight w:val="205"/>
        </w:trPr>
        <w:tc>
          <w:tcPr>
            <w:tcW w:w="3286" w:type="dxa"/>
            <w:gridSpan w:val="3"/>
          </w:tcPr>
          <w:p w:rsidRPr="00CD65B0" w:rsidR="007E408E" w:rsidP="0034624B" w:rsidRDefault="02A50B5F" w14:paraId="3AD483EA" w14:textId="0EE89D1A">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Hudební teorie a pedagogika</w:t>
            </w:r>
          </w:p>
        </w:tc>
        <w:tc>
          <w:tcPr>
            <w:tcW w:w="2207" w:type="dxa"/>
            <w:gridSpan w:val="3"/>
          </w:tcPr>
          <w:p w:rsidRPr="00CD65B0" w:rsidR="007E408E" w:rsidP="0034624B" w:rsidRDefault="4E11D9AF" w14:paraId="05D57B7B" w14:textId="21270CF1">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2013</w:t>
            </w:r>
          </w:p>
        </w:tc>
        <w:tc>
          <w:tcPr>
            <w:tcW w:w="2268" w:type="dxa"/>
            <w:gridSpan w:val="5"/>
            <w:tcBorders>
              <w:right w:val="single" w:color="auto" w:sz="12" w:space="0"/>
            </w:tcBorders>
          </w:tcPr>
          <w:p w:rsidRPr="00CD65B0" w:rsidR="007E408E" w:rsidP="0034624B" w:rsidRDefault="37B0ACEE" w14:paraId="69EEDE7F" w14:textId="10FCA43B">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PdF UP</w:t>
            </w:r>
          </w:p>
        </w:tc>
        <w:tc>
          <w:tcPr>
            <w:tcW w:w="1406" w:type="dxa"/>
            <w:gridSpan w:val="3"/>
            <w:tcBorders>
              <w:left w:val="single" w:color="auto" w:sz="12" w:space="0"/>
            </w:tcBorders>
            <w:shd w:val="clear" w:color="auto" w:fill="FBD4B4"/>
            <w:vAlign w:val="center"/>
          </w:tcPr>
          <w:p w:rsidRPr="00CD65B0" w:rsidR="007E408E" w:rsidP="0034624B" w:rsidRDefault="007E408E" w14:paraId="0BDA8C8D"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vAlign w:val="center"/>
          </w:tcPr>
          <w:p w:rsidRPr="00CD65B0" w:rsidR="007E408E" w:rsidP="0034624B" w:rsidRDefault="00E80B7B" w14:paraId="5A4EAB9A" w14:textId="647A4210">
            <w:pPr>
              <w:spacing w:after="0" w:line="240" w:lineRule="auto"/>
              <w:rPr>
                <w:rFonts w:ascii="Times New Roman" w:hAnsi="Times New Roman" w:eastAsia="Times New Roman" w:cs="Times New Roman"/>
                <w:b/>
                <w:kern w:val="0"/>
                <w:sz w:val="20"/>
                <w:szCs w:val="20"/>
                <w:lang w:eastAsia="cs-CZ"/>
                <w14:ligatures w14:val="none"/>
              </w:rPr>
            </w:pPr>
            <w:r>
              <w:rPr>
                <w:rFonts w:ascii="Times New Roman" w:hAnsi="Times New Roman" w:eastAsia="Times New Roman" w:cs="Times New Roman"/>
                <w:b/>
                <w:kern w:val="0"/>
                <w:sz w:val="20"/>
                <w:szCs w:val="20"/>
                <w:lang w:eastAsia="cs-CZ"/>
                <w14:ligatures w14:val="none"/>
              </w:rPr>
              <w:t>13/13</w:t>
            </w:r>
            <w:r w:rsidRPr="00CD65B0" w:rsidR="007E408E">
              <w:rPr>
                <w:rFonts w:ascii="Times New Roman" w:hAnsi="Times New Roman" w:eastAsia="Times New Roman" w:cs="Times New Roman"/>
                <w:b/>
                <w:kern w:val="0"/>
                <w:sz w:val="20"/>
                <w:szCs w:val="20"/>
                <w:lang w:eastAsia="cs-CZ"/>
                <w14:ligatures w14:val="none"/>
              </w:rPr>
              <w:t xml:space="preserve">    </w:t>
            </w:r>
          </w:p>
        </w:tc>
      </w:tr>
      <w:tr w:rsidRPr="00CD65B0" w:rsidR="00AA568B" w:rsidTr="7E51DC1B" w14:paraId="3B06394F" w14:textId="77777777">
        <w:tc>
          <w:tcPr>
            <w:tcW w:w="9861" w:type="dxa"/>
            <w:gridSpan w:val="15"/>
            <w:shd w:val="clear" w:color="auto" w:fill="F7CAAC"/>
          </w:tcPr>
          <w:p w:rsidRPr="00CD65B0" w:rsidR="007E408E" w:rsidP="0034624B" w:rsidRDefault="007E408E" w14:paraId="5FEA4FD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CD317C" w:rsidTr="7E51DC1B" w14:paraId="13793916" w14:textId="77777777">
        <w:trPr>
          <w:trHeight w:val="2347"/>
        </w:trPr>
        <w:tc>
          <w:tcPr>
            <w:tcW w:w="9861" w:type="dxa"/>
            <w:gridSpan w:val="15"/>
          </w:tcPr>
          <w:p w:rsidRPr="00CD65B0" w:rsidR="007E408E" w:rsidP="002E0436" w:rsidRDefault="4674E25E" w14:paraId="07666284" w14:textId="30E98F8A">
            <w:pPr>
              <w:spacing w:after="0" w:line="240" w:lineRule="auto"/>
              <w:jc w:val="both"/>
              <w:rPr>
                <w:rFonts w:ascii="Times New Roman" w:hAnsi="Times New Roman" w:eastAsia="Times New Roman" w:cs="Times New Roman"/>
                <w:color w:val="000000" w:themeColor="text1"/>
                <w:sz w:val="20"/>
                <w:szCs w:val="20"/>
                <w:lang w:val="en-US"/>
              </w:rPr>
            </w:pPr>
            <w:r w:rsidRPr="52D2882E">
              <w:rPr>
                <w:rFonts w:ascii="Times New Roman" w:hAnsi="Times New Roman" w:eastAsia="Times New Roman" w:cs="Times New Roman"/>
                <w:color w:val="222222"/>
                <w:sz w:val="20"/>
                <w:szCs w:val="20"/>
                <w:lang w:val="en-US"/>
              </w:rPr>
              <w:t>FRANĚK, M</w:t>
            </w:r>
            <w:r w:rsidR="000239D4">
              <w:rPr>
                <w:rFonts w:ascii="Times New Roman" w:hAnsi="Times New Roman" w:eastAsia="Times New Roman" w:cs="Times New Roman"/>
                <w:color w:val="222222"/>
                <w:sz w:val="20"/>
                <w:szCs w:val="20"/>
                <w:lang w:val="en-US"/>
              </w:rPr>
              <w:t>arek</w:t>
            </w:r>
            <w:r w:rsidRPr="52D2882E">
              <w:rPr>
                <w:rFonts w:ascii="Times New Roman" w:hAnsi="Times New Roman" w:eastAsia="Times New Roman" w:cs="Times New Roman"/>
                <w:color w:val="222222"/>
                <w:sz w:val="20"/>
                <w:szCs w:val="20"/>
                <w:lang w:val="en-US"/>
              </w:rPr>
              <w:t xml:space="preserve"> a REŽNÝ</w:t>
            </w:r>
            <w:r w:rsidR="007C65EB">
              <w:rPr>
                <w:rFonts w:ascii="Times New Roman" w:hAnsi="Times New Roman" w:eastAsia="Times New Roman" w:cs="Times New Roman"/>
                <w:color w:val="222222"/>
                <w:sz w:val="20"/>
                <w:szCs w:val="20"/>
                <w:lang w:val="en-US"/>
              </w:rPr>
              <w:t>,</w:t>
            </w:r>
            <w:r w:rsidR="00C14D8B">
              <w:rPr>
                <w:rFonts w:ascii="Times New Roman" w:hAnsi="Times New Roman" w:eastAsia="Times New Roman" w:cs="Times New Roman"/>
                <w:color w:val="222222"/>
                <w:sz w:val="20"/>
                <w:szCs w:val="20"/>
                <w:lang w:val="en-US"/>
              </w:rPr>
              <w:t xml:space="preserve"> Lukáš</w:t>
            </w:r>
            <w:r w:rsidRPr="52D2882E">
              <w:rPr>
                <w:rFonts w:ascii="Times New Roman" w:hAnsi="Times New Roman" w:eastAsia="Times New Roman" w:cs="Times New Roman"/>
                <w:color w:val="222222"/>
                <w:sz w:val="20"/>
                <w:szCs w:val="20"/>
                <w:lang w:val="en-US"/>
              </w:rPr>
              <w:t xml:space="preserve">. Perception of outdoor environments while listening to music: the mutual influence of music and environmental features. </w:t>
            </w:r>
            <w:r w:rsidRPr="52D2882E">
              <w:rPr>
                <w:rFonts w:ascii="Times New Roman" w:hAnsi="Times New Roman" w:eastAsia="Times New Roman" w:cs="Times New Roman"/>
                <w:i/>
                <w:iCs/>
                <w:color w:val="222222"/>
                <w:sz w:val="20"/>
                <w:szCs w:val="20"/>
                <w:lang w:val="en-US"/>
              </w:rPr>
              <w:t>Psychological Research</w:t>
            </w:r>
            <w:r w:rsidRPr="52D2882E">
              <w:rPr>
                <w:rFonts w:ascii="Times New Roman" w:hAnsi="Times New Roman" w:eastAsia="Times New Roman" w:cs="Times New Roman"/>
                <w:color w:val="222222"/>
                <w:sz w:val="20"/>
                <w:szCs w:val="20"/>
                <w:lang w:val="en-US"/>
              </w:rPr>
              <w:t>,</w:t>
            </w:r>
            <w:r w:rsidR="00CC4BA6">
              <w:rPr>
                <w:rFonts w:ascii="Times New Roman" w:hAnsi="Times New Roman" w:eastAsia="Times New Roman" w:cs="Times New Roman"/>
                <w:color w:val="222222"/>
                <w:sz w:val="20"/>
                <w:szCs w:val="20"/>
                <w:lang w:val="en-US"/>
              </w:rPr>
              <w:t xml:space="preserve"> </w:t>
            </w:r>
            <w:r w:rsidRPr="00CC4BA6" w:rsidR="00CC4BA6">
              <w:rPr>
                <w:rFonts w:ascii="Times New Roman" w:hAnsi="Times New Roman" w:eastAsia="Times New Roman" w:cs="Times New Roman"/>
                <w:color w:val="222222"/>
                <w:sz w:val="20"/>
                <w:szCs w:val="20"/>
                <w:lang w:val="en-US"/>
              </w:rPr>
              <w:t>2025</w:t>
            </w:r>
            <w:r w:rsidRPr="00BD6F36" w:rsidR="00CC4BA6">
              <w:rPr>
                <w:rFonts w:ascii="Times New Roman" w:hAnsi="Times New Roman" w:eastAsia="Times New Roman" w:cs="Times New Roman"/>
                <w:color w:val="222222"/>
                <w:sz w:val="20"/>
                <w:szCs w:val="20"/>
                <w:lang w:val="en-US"/>
              </w:rPr>
              <w:t>,</w:t>
            </w:r>
            <w:r w:rsidRPr="00BD6F36">
              <w:rPr>
                <w:rFonts w:ascii="Times New Roman" w:hAnsi="Times New Roman" w:eastAsia="Times New Roman" w:cs="Times New Roman"/>
                <w:color w:val="222222"/>
                <w:sz w:val="20"/>
                <w:szCs w:val="20"/>
                <w:lang w:val="en-US"/>
              </w:rPr>
              <w:t xml:space="preserve"> 89</w:t>
            </w:r>
            <w:r w:rsidRPr="52D2882E">
              <w:rPr>
                <w:rFonts w:ascii="Times New Roman" w:hAnsi="Times New Roman" w:eastAsia="Times New Roman" w:cs="Times New Roman"/>
                <w:color w:val="222222"/>
                <w:sz w:val="20"/>
                <w:szCs w:val="20"/>
                <w:lang w:val="en-US"/>
              </w:rPr>
              <w:t>(1), 1-15. (80</w:t>
            </w:r>
            <w:r w:rsidRPr="52D2882E">
              <w:rPr>
                <w:rFonts w:ascii="Times New Roman" w:hAnsi="Times New Roman" w:eastAsia="Times New Roman" w:cs="Times New Roman"/>
                <w:color w:val="000000" w:themeColor="text1"/>
                <w:sz w:val="20"/>
                <w:szCs w:val="20"/>
                <w:lang w:val="en-US"/>
              </w:rPr>
              <w:t>%)</w:t>
            </w:r>
            <w:r w:rsidR="00BD6F36">
              <w:rPr>
                <w:rFonts w:ascii="Times New Roman" w:hAnsi="Times New Roman" w:eastAsia="Times New Roman" w:cs="Times New Roman"/>
                <w:color w:val="000000" w:themeColor="text1"/>
                <w:sz w:val="20"/>
                <w:szCs w:val="20"/>
                <w:lang w:val="en-US"/>
              </w:rPr>
              <w:t>.</w:t>
            </w:r>
            <w:r w:rsidRPr="52D2882E">
              <w:rPr>
                <w:rFonts w:ascii="Times New Roman" w:hAnsi="Times New Roman" w:eastAsia="Times New Roman" w:cs="Times New Roman"/>
                <w:color w:val="000000" w:themeColor="text1"/>
                <w:sz w:val="20"/>
                <w:szCs w:val="20"/>
                <w:lang w:val="en-US"/>
              </w:rPr>
              <w:t xml:space="preserve"> (</w:t>
            </w:r>
            <w:r w:rsidRPr="52D2882E">
              <w:rPr>
                <w:rFonts w:ascii="Times New Roman" w:hAnsi="Times New Roman" w:eastAsia="Times New Roman" w:cs="Times New Roman"/>
                <w:b/>
                <w:bCs/>
                <w:color w:val="000000" w:themeColor="text1"/>
                <w:sz w:val="20"/>
                <w:szCs w:val="20"/>
                <w:lang w:val="en-US"/>
              </w:rPr>
              <w:t>Jimp)</w:t>
            </w:r>
          </w:p>
          <w:p w:rsidRPr="00CD65B0" w:rsidR="007E408E" w:rsidP="002E0436" w:rsidRDefault="4674E25E" w14:paraId="33EDB33A" w14:textId="4BA59326">
            <w:pPr>
              <w:pStyle w:val="NoSpacing"/>
              <w:spacing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222222"/>
                <w:sz w:val="20"/>
                <w:szCs w:val="20"/>
              </w:rPr>
              <w:t>FRANĚK, M</w:t>
            </w:r>
            <w:r w:rsidR="00F331B9">
              <w:rPr>
                <w:rFonts w:ascii="Times New Roman" w:hAnsi="Times New Roman" w:eastAsia="Times New Roman" w:cs="Times New Roman"/>
                <w:color w:val="222222"/>
                <w:sz w:val="20"/>
                <w:szCs w:val="20"/>
              </w:rPr>
              <w:t xml:space="preserve">arek </w:t>
            </w:r>
            <w:r w:rsidRPr="52D2882E">
              <w:rPr>
                <w:rFonts w:ascii="Times New Roman" w:hAnsi="Times New Roman" w:eastAsia="Times New Roman" w:cs="Times New Roman"/>
                <w:color w:val="222222"/>
                <w:sz w:val="20"/>
                <w:szCs w:val="20"/>
              </w:rPr>
              <w:t>a</w:t>
            </w:r>
            <w:r w:rsidRPr="52D2882E">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color w:val="222222"/>
                <w:sz w:val="20"/>
                <w:szCs w:val="20"/>
              </w:rPr>
              <w:t>PETRUŽÁLEK</w:t>
            </w:r>
            <w:r w:rsidR="008048F6">
              <w:rPr>
                <w:rFonts w:ascii="Times New Roman" w:hAnsi="Times New Roman" w:eastAsia="Times New Roman" w:cs="Times New Roman"/>
                <w:color w:val="222222"/>
                <w:sz w:val="20"/>
                <w:szCs w:val="20"/>
              </w:rPr>
              <w:t>, Jan</w:t>
            </w:r>
            <w:r w:rsidRPr="52D2882E">
              <w:rPr>
                <w:rFonts w:ascii="Times New Roman" w:hAnsi="Times New Roman" w:eastAsia="Times New Roman" w:cs="Times New Roman"/>
                <w:color w:val="222222"/>
                <w:sz w:val="20"/>
                <w:szCs w:val="20"/>
              </w:rPr>
              <w:t xml:space="preserve">. Audio-visual interactions between music and the matural environment: Self-Reported Assessments and Measures of Facial Expressions. </w:t>
            </w:r>
            <w:r w:rsidRPr="52D2882E">
              <w:rPr>
                <w:rFonts w:ascii="Times New Roman" w:hAnsi="Times New Roman" w:eastAsia="Times New Roman" w:cs="Times New Roman"/>
                <w:i/>
                <w:iCs/>
                <w:color w:val="222222"/>
                <w:sz w:val="20"/>
                <w:szCs w:val="20"/>
              </w:rPr>
              <w:t>Music &amp; Science</w:t>
            </w:r>
            <w:r w:rsidR="00B610E0">
              <w:rPr>
                <w:rFonts w:ascii="Times New Roman" w:hAnsi="Times New Roman" w:eastAsia="Times New Roman" w:cs="Times New Roman"/>
                <w:color w:val="222222"/>
                <w:sz w:val="20"/>
                <w:szCs w:val="20"/>
              </w:rPr>
              <w:t>,</w:t>
            </w:r>
            <w:r w:rsidRPr="00B610E0" w:rsidR="00B610E0">
              <w:rPr>
                <w:rFonts w:ascii="Times New Roman" w:hAnsi="Times New Roman" w:eastAsia="Times New Roman" w:cs="Times New Roman"/>
                <w:color w:val="222222"/>
                <w:sz w:val="20"/>
                <w:szCs w:val="20"/>
              </w:rPr>
              <w:t xml:space="preserve"> 2024</w:t>
            </w:r>
            <w:r w:rsidRPr="00B610E0">
              <w:rPr>
                <w:rFonts w:ascii="Times New Roman" w:hAnsi="Times New Roman" w:eastAsia="Times New Roman" w:cs="Times New Roman"/>
                <w:color w:val="222222"/>
                <w:sz w:val="20"/>
                <w:szCs w:val="20"/>
              </w:rPr>
              <w:t>, 7</w:t>
            </w:r>
            <w:r w:rsidRPr="52D2882E">
              <w:rPr>
                <w:rFonts w:ascii="Times New Roman" w:hAnsi="Times New Roman" w:eastAsia="Times New Roman" w:cs="Times New Roman"/>
                <w:color w:val="222222"/>
                <w:sz w:val="20"/>
                <w:szCs w:val="20"/>
              </w:rPr>
              <w:t>, 20592043241291757 (80</w:t>
            </w:r>
            <w:r w:rsidRPr="52D2882E">
              <w:rPr>
                <w:rFonts w:ascii="Times New Roman" w:hAnsi="Times New Roman" w:eastAsia="Times New Roman" w:cs="Times New Roman"/>
                <w:color w:val="000000" w:themeColor="text1"/>
                <w:sz w:val="20"/>
                <w:szCs w:val="20"/>
              </w:rPr>
              <w:t>%)</w:t>
            </w:r>
            <w:r w:rsidR="00B610E0">
              <w:rPr>
                <w:rFonts w:ascii="Times New Roman" w:hAnsi="Times New Roman" w:eastAsia="Times New Roman" w:cs="Times New Roman"/>
                <w:color w:val="000000" w:themeColor="text1"/>
                <w:sz w:val="20"/>
                <w:szCs w:val="20"/>
              </w:rPr>
              <w:t>.</w:t>
            </w:r>
            <w:r w:rsidRPr="52D2882E">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b/>
                <w:bCs/>
                <w:color w:val="000000" w:themeColor="text1"/>
                <w:sz w:val="20"/>
                <w:szCs w:val="20"/>
              </w:rPr>
              <w:t>JSc)</w:t>
            </w:r>
          </w:p>
          <w:p w:rsidRPr="00CD65B0" w:rsidR="007E408E" w:rsidP="002E0436" w:rsidRDefault="4674E25E" w14:paraId="698CC188" w14:textId="5AEEF762">
            <w:pPr>
              <w:pStyle w:val="NoSpacing"/>
              <w:spacing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222222"/>
                <w:sz w:val="20"/>
                <w:szCs w:val="20"/>
              </w:rPr>
              <w:t>FRANĚK, M</w:t>
            </w:r>
            <w:r w:rsidR="007C65EB">
              <w:rPr>
                <w:rFonts w:ascii="Times New Roman" w:hAnsi="Times New Roman" w:eastAsia="Times New Roman" w:cs="Times New Roman"/>
                <w:color w:val="222222"/>
                <w:sz w:val="20"/>
                <w:szCs w:val="20"/>
              </w:rPr>
              <w:t>arek</w:t>
            </w:r>
            <w:r w:rsidRPr="52D2882E">
              <w:rPr>
                <w:rFonts w:ascii="Times New Roman" w:hAnsi="Times New Roman" w:eastAsia="Times New Roman" w:cs="Times New Roman"/>
                <w:color w:val="222222"/>
                <w:sz w:val="20"/>
                <w:szCs w:val="20"/>
              </w:rPr>
              <w:t xml:space="preserve">. Landscape preference: the role of attractiveness and spatial openness of the environment. </w:t>
            </w:r>
            <w:r w:rsidRPr="52D2882E">
              <w:rPr>
                <w:rFonts w:ascii="Times New Roman" w:hAnsi="Times New Roman" w:eastAsia="Times New Roman" w:cs="Times New Roman"/>
                <w:i/>
                <w:iCs/>
                <w:color w:val="222222"/>
                <w:sz w:val="20"/>
                <w:szCs w:val="20"/>
              </w:rPr>
              <w:t>Behavioral Sciences</w:t>
            </w:r>
            <w:r w:rsidRPr="52D2882E">
              <w:rPr>
                <w:rFonts w:ascii="Times New Roman" w:hAnsi="Times New Roman" w:eastAsia="Times New Roman" w:cs="Times New Roman"/>
                <w:color w:val="222222"/>
                <w:sz w:val="20"/>
                <w:szCs w:val="20"/>
              </w:rPr>
              <w:t>,</w:t>
            </w:r>
            <w:r w:rsidR="00B32D95">
              <w:rPr>
                <w:rFonts w:ascii="Times New Roman" w:hAnsi="Times New Roman" w:eastAsia="Times New Roman" w:cs="Times New Roman"/>
                <w:color w:val="222222"/>
                <w:sz w:val="20"/>
                <w:szCs w:val="20"/>
              </w:rPr>
              <w:t xml:space="preserve"> </w:t>
            </w:r>
            <w:r w:rsidRPr="00B32D95" w:rsidR="00B32D95">
              <w:rPr>
                <w:rFonts w:ascii="Times New Roman" w:hAnsi="Times New Roman" w:eastAsia="Times New Roman" w:cs="Times New Roman"/>
                <w:color w:val="222222"/>
                <w:sz w:val="20"/>
                <w:szCs w:val="20"/>
              </w:rPr>
              <w:t>2023</w:t>
            </w:r>
            <w:r w:rsidR="00B32D95">
              <w:rPr>
                <w:rFonts w:ascii="Times New Roman" w:hAnsi="Times New Roman" w:eastAsia="Times New Roman" w:cs="Times New Roman"/>
                <w:color w:val="222222"/>
                <w:sz w:val="20"/>
                <w:szCs w:val="20"/>
              </w:rPr>
              <w:t>,</w:t>
            </w:r>
            <w:r w:rsidRPr="52D2882E">
              <w:rPr>
                <w:rFonts w:ascii="Times New Roman" w:hAnsi="Times New Roman" w:eastAsia="Times New Roman" w:cs="Times New Roman"/>
                <w:color w:val="222222"/>
                <w:sz w:val="20"/>
                <w:szCs w:val="20"/>
              </w:rPr>
              <w:t xml:space="preserve"> 13(8)</w:t>
            </w:r>
            <w:r w:rsidR="00B32D95">
              <w:rPr>
                <w:rFonts w:ascii="Times New Roman" w:hAnsi="Times New Roman" w:eastAsia="Times New Roman" w:cs="Times New Roman"/>
                <w:color w:val="222222"/>
                <w:sz w:val="20"/>
                <w:szCs w:val="20"/>
              </w:rPr>
              <w:t xml:space="preserve">, </w:t>
            </w:r>
            <w:r w:rsidRPr="52D2882E">
              <w:rPr>
                <w:rFonts w:ascii="Times New Roman" w:hAnsi="Times New Roman" w:eastAsia="Times New Roman" w:cs="Times New Roman"/>
                <w:color w:val="222222"/>
                <w:sz w:val="20"/>
                <w:szCs w:val="20"/>
              </w:rPr>
              <w:t xml:space="preserve">666. </w:t>
            </w:r>
            <w:r w:rsidRPr="52D2882E">
              <w:rPr>
                <w:rFonts w:ascii="Times New Roman" w:hAnsi="Times New Roman" w:eastAsia="Times New Roman" w:cs="Times New Roman"/>
                <w:color w:val="000000" w:themeColor="text1"/>
                <w:sz w:val="20"/>
                <w:szCs w:val="20"/>
              </w:rPr>
              <w:t>(100%)</w:t>
            </w:r>
            <w:r w:rsidR="00B32D95">
              <w:rPr>
                <w:rFonts w:ascii="Times New Roman" w:hAnsi="Times New Roman" w:eastAsia="Times New Roman" w:cs="Times New Roman"/>
                <w:color w:val="000000" w:themeColor="text1"/>
                <w:sz w:val="20"/>
                <w:szCs w:val="20"/>
              </w:rPr>
              <w:t>.</w:t>
            </w:r>
            <w:r w:rsidRPr="52D2882E">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b/>
                <w:bCs/>
                <w:color w:val="000000" w:themeColor="text1"/>
                <w:sz w:val="20"/>
                <w:szCs w:val="20"/>
              </w:rPr>
              <w:t>(Jimp)</w:t>
            </w:r>
          </w:p>
          <w:p w:rsidRPr="00CD65B0" w:rsidR="007E408E" w:rsidP="002E0436" w:rsidRDefault="4674E25E" w14:paraId="14871C9E" w14:textId="057D7213">
            <w:pPr>
              <w:pStyle w:val="NoSpacing"/>
              <w:spacing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222222"/>
                <w:sz w:val="20"/>
                <w:szCs w:val="20"/>
              </w:rPr>
              <w:t>FRANĚK, M</w:t>
            </w:r>
            <w:r w:rsidR="00FF0A6D">
              <w:rPr>
                <w:rFonts w:ascii="Times New Roman" w:hAnsi="Times New Roman" w:eastAsia="Times New Roman" w:cs="Times New Roman"/>
                <w:color w:val="222222"/>
                <w:sz w:val="20"/>
                <w:szCs w:val="20"/>
              </w:rPr>
              <w:t>arek</w:t>
            </w:r>
            <w:r w:rsidRPr="52D2882E">
              <w:rPr>
                <w:rFonts w:ascii="Times New Roman" w:hAnsi="Times New Roman" w:eastAsia="Times New Roman" w:cs="Times New Roman"/>
                <w:color w:val="222222"/>
                <w:sz w:val="20"/>
                <w:szCs w:val="20"/>
              </w:rPr>
              <w:t>, PETRUŽÁLEK, J</w:t>
            </w:r>
            <w:r w:rsidR="00FF0A6D">
              <w:rPr>
                <w:rFonts w:ascii="Times New Roman" w:hAnsi="Times New Roman" w:eastAsia="Times New Roman" w:cs="Times New Roman"/>
                <w:color w:val="222222"/>
                <w:sz w:val="20"/>
                <w:szCs w:val="20"/>
              </w:rPr>
              <w:t>an</w:t>
            </w:r>
            <w:r w:rsidR="0071658D">
              <w:rPr>
                <w:rFonts w:ascii="Times New Roman" w:hAnsi="Times New Roman" w:eastAsia="Times New Roman" w:cs="Times New Roman"/>
                <w:color w:val="222222"/>
                <w:sz w:val="20"/>
                <w:szCs w:val="20"/>
              </w:rPr>
              <w:t xml:space="preserve"> a</w:t>
            </w:r>
            <w:r w:rsidR="00E71957">
              <w:rPr>
                <w:rFonts w:ascii="Times New Roman" w:hAnsi="Times New Roman" w:eastAsia="Times New Roman" w:cs="Times New Roman"/>
                <w:color w:val="222222"/>
                <w:sz w:val="20"/>
                <w:szCs w:val="20"/>
              </w:rPr>
              <w:t xml:space="preserve"> </w:t>
            </w:r>
            <w:r w:rsidRPr="52D2882E">
              <w:rPr>
                <w:rFonts w:ascii="Times New Roman" w:hAnsi="Times New Roman" w:eastAsia="Times New Roman" w:cs="Times New Roman"/>
                <w:color w:val="222222"/>
                <w:sz w:val="20"/>
                <w:szCs w:val="20"/>
              </w:rPr>
              <w:t>ŠEFARA</w:t>
            </w:r>
            <w:r w:rsidR="00E71957">
              <w:rPr>
                <w:rFonts w:ascii="Times New Roman" w:hAnsi="Times New Roman" w:eastAsia="Times New Roman" w:cs="Times New Roman"/>
                <w:color w:val="222222"/>
                <w:sz w:val="20"/>
                <w:szCs w:val="20"/>
              </w:rPr>
              <w:t>, Denis</w:t>
            </w:r>
            <w:r w:rsidRPr="52D2882E">
              <w:rPr>
                <w:rFonts w:ascii="Times New Roman" w:hAnsi="Times New Roman" w:eastAsia="Times New Roman" w:cs="Times New Roman"/>
                <w:color w:val="222222"/>
                <w:sz w:val="20"/>
                <w:szCs w:val="20"/>
              </w:rPr>
              <w:t xml:space="preserve">. Facial expressions and self-reported emotions when viewing nature images. </w:t>
            </w:r>
            <w:r w:rsidRPr="52D2882E">
              <w:rPr>
                <w:rFonts w:ascii="Times New Roman" w:hAnsi="Times New Roman" w:eastAsia="Times New Roman" w:cs="Times New Roman"/>
                <w:i/>
                <w:iCs/>
                <w:color w:val="222222"/>
                <w:sz w:val="20"/>
                <w:szCs w:val="20"/>
              </w:rPr>
              <w:t>International Journal of Environmental Research and Public Health</w:t>
            </w:r>
            <w:r w:rsidRPr="00AD1FCD">
              <w:rPr>
                <w:rFonts w:ascii="Times New Roman" w:hAnsi="Times New Roman" w:eastAsia="Times New Roman" w:cs="Times New Roman"/>
                <w:color w:val="222222"/>
                <w:sz w:val="20"/>
                <w:szCs w:val="20"/>
              </w:rPr>
              <w:t>,</w:t>
            </w:r>
            <w:r w:rsidRPr="00AD1FCD" w:rsidR="00AD1FCD">
              <w:rPr>
                <w:rFonts w:ascii="Times New Roman" w:hAnsi="Times New Roman" w:eastAsia="Times New Roman" w:cs="Times New Roman"/>
                <w:color w:val="222222"/>
                <w:sz w:val="20"/>
                <w:szCs w:val="20"/>
              </w:rPr>
              <w:t xml:space="preserve"> 2022</w:t>
            </w:r>
            <w:r w:rsidR="00AD1FCD">
              <w:rPr>
                <w:rFonts w:ascii="Times New Roman" w:hAnsi="Times New Roman" w:eastAsia="Times New Roman" w:cs="Times New Roman"/>
                <w:color w:val="222222"/>
                <w:sz w:val="20"/>
                <w:szCs w:val="20"/>
              </w:rPr>
              <w:t xml:space="preserve">, </w:t>
            </w:r>
            <w:r w:rsidRPr="52D2882E">
              <w:rPr>
                <w:rFonts w:ascii="Times New Roman" w:hAnsi="Times New Roman" w:eastAsia="Times New Roman" w:cs="Times New Roman"/>
                <w:color w:val="222222"/>
                <w:sz w:val="20"/>
                <w:szCs w:val="20"/>
              </w:rPr>
              <w:t>19(17)</w:t>
            </w:r>
            <w:r w:rsidR="00AD1FCD">
              <w:rPr>
                <w:rFonts w:ascii="Times New Roman" w:hAnsi="Times New Roman" w:eastAsia="Times New Roman" w:cs="Times New Roman"/>
                <w:color w:val="222222"/>
                <w:sz w:val="20"/>
                <w:szCs w:val="20"/>
              </w:rPr>
              <w:t xml:space="preserve">, </w:t>
            </w:r>
            <w:r w:rsidRPr="52D2882E">
              <w:rPr>
                <w:rFonts w:ascii="Times New Roman" w:hAnsi="Times New Roman" w:eastAsia="Times New Roman" w:cs="Times New Roman"/>
                <w:color w:val="222222"/>
                <w:sz w:val="20"/>
                <w:szCs w:val="20"/>
              </w:rPr>
              <w:t xml:space="preserve">10588. </w:t>
            </w:r>
            <w:r w:rsidRPr="52D2882E">
              <w:rPr>
                <w:rFonts w:ascii="Times New Roman" w:hAnsi="Times New Roman" w:eastAsia="Times New Roman" w:cs="Times New Roman"/>
                <w:color w:val="000000" w:themeColor="text1"/>
                <w:sz w:val="20"/>
                <w:szCs w:val="20"/>
              </w:rPr>
              <w:t>(70%)</w:t>
            </w:r>
            <w:r w:rsidR="00AD1FCD">
              <w:rPr>
                <w:rFonts w:ascii="Times New Roman" w:hAnsi="Times New Roman" w:eastAsia="Times New Roman" w:cs="Times New Roman"/>
                <w:color w:val="000000" w:themeColor="text1"/>
                <w:sz w:val="20"/>
                <w:szCs w:val="20"/>
              </w:rPr>
              <w:t>.</w:t>
            </w:r>
            <w:r w:rsidRPr="52D2882E">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b/>
                <w:bCs/>
                <w:color w:val="000000" w:themeColor="text1"/>
                <w:sz w:val="20"/>
                <w:szCs w:val="20"/>
              </w:rPr>
              <w:t>(Jimp)</w:t>
            </w:r>
          </w:p>
          <w:p w:rsidRPr="00CD65B0" w:rsidR="007E408E" w:rsidP="002E0436" w:rsidRDefault="00E71957" w14:paraId="109B97FC" w14:textId="62B88BB2">
            <w:pPr>
              <w:pStyle w:val="NoSpacing"/>
              <w:spacing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222222"/>
                <w:sz w:val="20"/>
                <w:szCs w:val="20"/>
              </w:rPr>
              <w:t>FRANĚK, M</w:t>
            </w:r>
            <w:r>
              <w:rPr>
                <w:rFonts w:ascii="Times New Roman" w:hAnsi="Times New Roman" w:eastAsia="Times New Roman" w:cs="Times New Roman"/>
                <w:color w:val="222222"/>
                <w:sz w:val="20"/>
                <w:szCs w:val="20"/>
              </w:rPr>
              <w:t xml:space="preserve">arek </w:t>
            </w:r>
            <w:r w:rsidRPr="52D2882E">
              <w:rPr>
                <w:rFonts w:ascii="Times New Roman" w:hAnsi="Times New Roman" w:eastAsia="Times New Roman" w:cs="Times New Roman"/>
                <w:color w:val="222222"/>
                <w:sz w:val="20"/>
                <w:szCs w:val="20"/>
              </w:rPr>
              <w:t>a</w:t>
            </w:r>
            <w:r w:rsidRPr="52D2882E">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color w:val="222222"/>
                <w:sz w:val="20"/>
                <w:szCs w:val="20"/>
              </w:rPr>
              <w:t>PETRUŽÁLEK</w:t>
            </w:r>
            <w:r>
              <w:rPr>
                <w:rFonts w:ascii="Times New Roman" w:hAnsi="Times New Roman" w:eastAsia="Times New Roman" w:cs="Times New Roman"/>
                <w:color w:val="222222"/>
                <w:sz w:val="20"/>
                <w:szCs w:val="20"/>
              </w:rPr>
              <w:t>, Jan</w:t>
            </w:r>
            <w:r w:rsidRPr="52D2882E">
              <w:rPr>
                <w:rFonts w:ascii="Times New Roman" w:hAnsi="Times New Roman" w:eastAsia="Times New Roman" w:cs="Times New Roman"/>
                <w:color w:val="222222"/>
                <w:sz w:val="20"/>
                <w:szCs w:val="20"/>
              </w:rPr>
              <w:t>.</w:t>
            </w:r>
            <w:r w:rsidRPr="52D2882E" w:rsidR="4674E25E">
              <w:rPr>
                <w:rFonts w:ascii="Times New Roman" w:hAnsi="Times New Roman" w:eastAsia="Times New Roman" w:cs="Times New Roman"/>
                <w:color w:val="222222"/>
                <w:sz w:val="20"/>
                <w:szCs w:val="20"/>
              </w:rPr>
              <w:t xml:space="preserve"> Viewing natural vs. urban images and emotional facial expressions: An exploratory study. </w:t>
            </w:r>
            <w:r w:rsidRPr="52D2882E" w:rsidR="4674E25E">
              <w:rPr>
                <w:rFonts w:ascii="Times New Roman" w:hAnsi="Times New Roman" w:eastAsia="Times New Roman" w:cs="Times New Roman"/>
                <w:i/>
                <w:iCs/>
                <w:color w:val="222222"/>
                <w:sz w:val="20"/>
                <w:szCs w:val="20"/>
              </w:rPr>
              <w:t>International Journal of Environmental Research and Public Health</w:t>
            </w:r>
            <w:r w:rsidRPr="009A2632" w:rsidR="4674E25E">
              <w:rPr>
                <w:rFonts w:ascii="Times New Roman" w:hAnsi="Times New Roman" w:eastAsia="Times New Roman" w:cs="Times New Roman"/>
                <w:color w:val="222222"/>
                <w:sz w:val="20"/>
                <w:szCs w:val="20"/>
              </w:rPr>
              <w:t>,</w:t>
            </w:r>
            <w:r w:rsidRPr="009A2632" w:rsidR="009A2632">
              <w:rPr>
                <w:rFonts w:ascii="Times New Roman" w:hAnsi="Times New Roman" w:eastAsia="Times New Roman" w:cs="Times New Roman"/>
                <w:color w:val="222222"/>
                <w:sz w:val="20"/>
                <w:szCs w:val="20"/>
              </w:rPr>
              <w:t xml:space="preserve"> 2021</w:t>
            </w:r>
            <w:r w:rsidR="009A2632">
              <w:rPr>
                <w:rFonts w:ascii="Times New Roman" w:hAnsi="Times New Roman" w:eastAsia="Times New Roman" w:cs="Times New Roman"/>
                <w:color w:val="222222"/>
                <w:sz w:val="20"/>
                <w:szCs w:val="20"/>
              </w:rPr>
              <w:t>,</w:t>
            </w:r>
            <w:r w:rsidRPr="009A2632" w:rsidR="009A2632">
              <w:rPr>
                <w:rFonts w:ascii="Times New Roman" w:hAnsi="Times New Roman" w:eastAsia="Times New Roman" w:cs="Times New Roman"/>
                <w:color w:val="222222"/>
                <w:sz w:val="20"/>
                <w:szCs w:val="20"/>
              </w:rPr>
              <w:t xml:space="preserve"> </w:t>
            </w:r>
            <w:r w:rsidRPr="52D2882E" w:rsidR="4674E25E">
              <w:rPr>
                <w:rFonts w:ascii="Times New Roman" w:hAnsi="Times New Roman" w:eastAsia="Times New Roman" w:cs="Times New Roman"/>
                <w:color w:val="222222"/>
                <w:sz w:val="20"/>
                <w:szCs w:val="20"/>
              </w:rPr>
              <w:t>18(14)</w:t>
            </w:r>
            <w:r w:rsidR="009A2632">
              <w:rPr>
                <w:rFonts w:ascii="Times New Roman" w:hAnsi="Times New Roman" w:eastAsia="Times New Roman" w:cs="Times New Roman"/>
                <w:color w:val="222222"/>
                <w:sz w:val="20"/>
                <w:szCs w:val="20"/>
              </w:rPr>
              <w:t xml:space="preserve">, </w:t>
            </w:r>
            <w:r w:rsidRPr="52D2882E" w:rsidR="4674E25E">
              <w:rPr>
                <w:rFonts w:ascii="Times New Roman" w:hAnsi="Times New Roman" w:eastAsia="Times New Roman" w:cs="Times New Roman"/>
                <w:color w:val="222222"/>
                <w:sz w:val="20"/>
                <w:szCs w:val="20"/>
              </w:rPr>
              <w:t xml:space="preserve">7651. </w:t>
            </w:r>
            <w:r w:rsidRPr="52D2882E" w:rsidR="4674E25E">
              <w:rPr>
                <w:rFonts w:ascii="Times New Roman" w:hAnsi="Times New Roman" w:eastAsia="Times New Roman" w:cs="Times New Roman"/>
                <w:color w:val="000000" w:themeColor="text1"/>
                <w:sz w:val="20"/>
                <w:szCs w:val="20"/>
              </w:rPr>
              <w:t>(70%)</w:t>
            </w:r>
            <w:r w:rsidR="009A2632">
              <w:rPr>
                <w:rFonts w:ascii="Times New Roman" w:hAnsi="Times New Roman" w:eastAsia="Times New Roman" w:cs="Times New Roman"/>
                <w:color w:val="000000" w:themeColor="text1"/>
                <w:sz w:val="20"/>
                <w:szCs w:val="20"/>
              </w:rPr>
              <w:t>.</w:t>
            </w:r>
            <w:r w:rsidRPr="52D2882E" w:rsidR="4674E25E">
              <w:rPr>
                <w:rFonts w:ascii="Times New Roman" w:hAnsi="Times New Roman" w:eastAsia="Times New Roman" w:cs="Times New Roman"/>
                <w:color w:val="000000" w:themeColor="text1"/>
                <w:sz w:val="20"/>
                <w:szCs w:val="20"/>
              </w:rPr>
              <w:t xml:space="preserve"> </w:t>
            </w:r>
            <w:r w:rsidRPr="52D2882E" w:rsidR="4674E25E">
              <w:rPr>
                <w:rFonts w:ascii="Times New Roman" w:hAnsi="Times New Roman" w:eastAsia="Times New Roman" w:cs="Times New Roman"/>
                <w:b/>
                <w:bCs/>
                <w:color w:val="000000" w:themeColor="text1"/>
                <w:sz w:val="20"/>
                <w:szCs w:val="20"/>
              </w:rPr>
              <w:t>(Jimp)</w:t>
            </w:r>
          </w:p>
          <w:p w:rsidRPr="00CD65B0" w:rsidR="007E408E" w:rsidP="002E0436" w:rsidRDefault="4674E25E" w14:paraId="32D34B3D" w14:textId="23FA4F49">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222222"/>
                <w:sz w:val="20"/>
                <w:szCs w:val="20"/>
              </w:rPr>
              <w:t>FRANĚK, M</w:t>
            </w:r>
            <w:r w:rsidR="006511E0">
              <w:rPr>
                <w:rFonts w:ascii="Times New Roman" w:hAnsi="Times New Roman" w:eastAsia="Times New Roman" w:cs="Times New Roman"/>
                <w:color w:val="222222"/>
                <w:sz w:val="20"/>
                <w:szCs w:val="20"/>
              </w:rPr>
              <w:t>arek</w:t>
            </w:r>
            <w:r w:rsidRPr="52D2882E">
              <w:rPr>
                <w:rFonts w:ascii="Times New Roman" w:hAnsi="Times New Roman" w:eastAsia="Times New Roman" w:cs="Times New Roman"/>
                <w:color w:val="222222"/>
                <w:sz w:val="20"/>
                <w:szCs w:val="20"/>
              </w:rPr>
              <w:t xml:space="preserve"> a</w:t>
            </w:r>
            <w:r w:rsidR="009A2632">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color w:val="000000" w:themeColor="text1"/>
                <w:sz w:val="20"/>
                <w:szCs w:val="20"/>
              </w:rPr>
              <w:t>REŽNÝ</w:t>
            </w:r>
            <w:r w:rsidR="006511E0">
              <w:rPr>
                <w:rFonts w:ascii="Times New Roman" w:hAnsi="Times New Roman" w:eastAsia="Times New Roman" w:cs="Times New Roman"/>
                <w:color w:val="000000" w:themeColor="text1"/>
                <w:sz w:val="20"/>
                <w:szCs w:val="20"/>
              </w:rPr>
              <w:t>, Lukáš</w:t>
            </w:r>
            <w:r w:rsidRPr="52D2882E">
              <w:rPr>
                <w:rFonts w:ascii="Times New Roman" w:hAnsi="Times New Roman" w:eastAsia="Times New Roman" w:cs="Times New Roman"/>
                <w:color w:val="000000" w:themeColor="text1"/>
                <w:sz w:val="20"/>
                <w:szCs w:val="20"/>
              </w:rPr>
              <w:t>.</w:t>
            </w:r>
            <w:r w:rsidRPr="52D2882E">
              <w:rPr>
                <w:rFonts w:ascii="Times New Roman" w:hAnsi="Times New Roman" w:eastAsia="Times New Roman" w:cs="Times New Roman"/>
                <w:color w:val="222222"/>
                <w:sz w:val="20"/>
                <w:szCs w:val="20"/>
              </w:rPr>
              <w:t xml:space="preserve"> Environmental features influence walking speed: The effect of urban greenery. </w:t>
            </w:r>
            <w:r w:rsidRPr="52D2882E">
              <w:rPr>
                <w:rFonts w:ascii="Times New Roman" w:hAnsi="Times New Roman" w:eastAsia="Times New Roman" w:cs="Times New Roman"/>
                <w:i/>
                <w:iCs/>
                <w:color w:val="222222"/>
                <w:sz w:val="20"/>
                <w:szCs w:val="20"/>
              </w:rPr>
              <w:t>Land</w:t>
            </w:r>
            <w:r w:rsidRPr="52D2882E">
              <w:rPr>
                <w:rFonts w:ascii="Times New Roman" w:hAnsi="Times New Roman" w:eastAsia="Times New Roman" w:cs="Times New Roman"/>
                <w:color w:val="222222"/>
                <w:sz w:val="20"/>
                <w:szCs w:val="20"/>
              </w:rPr>
              <w:t>,</w:t>
            </w:r>
            <w:r w:rsidR="009A2632">
              <w:rPr>
                <w:rFonts w:ascii="Times New Roman" w:hAnsi="Times New Roman" w:eastAsia="Times New Roman" w:cs="Times New Roman"/>
                <w:color w:val="222222"/>
                <w:sz w:val="20"/>
                <w:szCs w:val="20"/>
              </w:rPr>
              <w:t xml:space="preserve"> </w:t>
            </w:r>
            <w:r w:rsidRPr="009A2632" w:rsidR="009A2632">
              <w:rPr>
                <w:rFonts w:ascii="Times New Roman" w:hAnsi="Times New Roman" w:eastAsia="Times New Roman" w:cs="Times New Roman"/>
                <w:color w:val="222222"/>
                <w:sz w:val="20"/>
                <w:szCs w:val="20"/>
              </w:rPr>
              <w:t>2021,</w:t>
            </w:r>
            <w:r w:rsidRPr="009A2632">
              <w:rPr>
                <w:rFonts w:ascii="Times New Roman" w:hAnsi="Times New Roman" w:eastAsia="Times New Roman" w:cs="Times New Roman"/>
                <w:color w:val="222222"/>
                <w:sz w:val="20"/>
                <w:szCs w:val="20"/>
              </w:rPr>
              <w:t xml:space="preserve"> 10(</w:t>
            </w:r>
            <w:r w:rsidRPr="52D2882E">
              <w:rPr>
                <w:rFonts w:ascii="Times New Roman" w:hAnsi="Times New Roman" w:eastAsia="Times New Roman" w:cs="Times New Roman"/>
                <w:color w:val="222222"/>
                <w:sz w:val="20"/>
                <w:szCs w:val="20"/>
              </w:rPr>
              <w:t xml:space="preserve">5), 459. </w:t>
            </w:r>
            <w:r w:rsidRPr="52D2882E">
              <w:rPr>
                <w:rFonts w:ascii="Times New Roman" w:hAnsi="Times New Roman" w:eastAsia="Times New Roman" w:cs="Times New Roman"/>
                <w:color w:val="000000" w:themeColor="text1"/>
                <w:sz w:val="20"/>
                <w:szCs w:val="20"/>
              </w:rPr>
              <w:t>(70%)</w:t>
            </w:r>
            <w:r w:rsidR="009A2632">
              <w:rPr>
                <w:rFonts w:ascii="Times New Roman" w:hAnsi="Times New Roman" w:eastAsia="Times New Roman" w:cs="Times New Roman"/>
                <w:color w:val="000000" w:themeColor="text1"/>
                <w:sz w:val="20"/>
                <w:szCs w:val="20"/>
              </w:rPr>
              <w:t>.</w:t>
            </w:r>
            <w:r w:rsidRPr="52D2882E">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b/>
                <w:bCs/>
                <w:color w:val="000000" w:themeColor="text1"/>
                <w:sz w:val="20"/>
                <w:szCs w:val="20"/>
              </w:rPr>
              <w:t>(Jimp)</w:t>
            </w:r>
          </w:p>
          <w:p w:rsidRPr="00CD65B0" w:rsidR="007E408E" w:rsidP="002E0436" w:rsidRDefault="4674E25E" w14:paraId="252A7E0C" w14:textId="6967E5F9">
            <w:pPr>
              <w:spacing w:after="0"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222222"/>
                <w:sz w:val="20"/>
                <w:szCs w:val="20"/>
              </w:rPr>
              <w:t>FRANĚK, M</w:t>
            </w:r>
            <w:r w:rsidR="006511E0">
              <w:rPr>
                <w:rFonts w:ascii="Times New Roman" w:hAnsi="Times New Roman" w:eastAsia="Times New Roman" w:cs="Times New Roman"/>
                <w:color w:val="222222"/>
                <w:sz w:val="20"/>
                <w:szCs w:val="20"/>
              </w:rPr>
              <w:t>arek</w:t>
            </w:r>
            <w:r w:rsidR="00F25321">
              <w:rPr>
                <w:rFonts w:ascii="Times New Roman" w:hAnsi="Times New Roman" w:eastAsia="Times New Roman" w:cs="Times New Roman"/>
                <w:color w:val="222222"/>
                <w:sz w:val="20"/>
                <w:szCs w:val="20"/>
              </w:rPr>
              <w:t xml:space="preserve">, </w:t>
            </w:r>
            <w:r w:rsidRPr="52D2882E">
              <w:rPr>
                <w:rFonts w:ascii="Times New Roman" w:hAnsi="Times New Roman" w:eastAsia="Times New Roman" w:cs="Times New Roman"/>
                <w:color w:val="000000" w:themeColor="text1"/>
                <w:sz w:val="20"/>
                <w:szCs w:val="20"/>
              </w:rPr>
              <w:t>REŽNÝ, L</w:t>
            </w:r>
            <w:r w:rsidR="006511E0">
              <w:rPr>
                <w:rFonts w:ascii="Times New Roman" w:hAnsi="Times New Roman" w:eastAsia="Times New Roman" w:cs="Times New Roman"/>
                <w:color w:val="000000" w:themeColor="text1"/>
                <w:sz w:val="20"/>
                <w:szCs w:val="20"/>
              </w:rPr>
              <w:t>ukáš</w:t>
            </w:r>
            <w:r w:rsidRPr="52D2882E">
              <w:rPr>
                <w:rFonts w:ascii="Times New Roman" w:hAnsi="Times New Roman" w:eastAsia="Times New Roman" w:cs="Times New Roman"/>
                <w:color w:val="000000" w:themeColor="text1"/>
                <w:sz w:val="20"/>
                <w:szCs w:val="20"/>
              </w:rPr>
              <w:t xml:space="preserve"> a </w:t>
            </w:r>
            <w:r w:rsidRPr="52D2882E">
              <w:rPr>
                <w:rFonts w:ascii="Times New Roman" w:hAnsi="Times New Roman" w:eastAsia="Times New Roman" w:cs="Times New Roman"/>
                <w:color w:val="222222"/>
                <w:sz w:val="20"/>
                <w:szCs w:val="20"/>
              </w:rPr>
              <w:t>ŠEFARA</w:t>
            </w:r>
            <w:r w:rsidR="006511E0">
              <w:rPr>
                <w:rFonts w:ascii="Times New Roman" w:hAnsi="Times New Roman" w:eastAsia="Times New Roman" w:cs="Times New Roman"/>
                <w:color w:val="222222"/>
                <w:sz w:val="20"/>
                <w:szCs w:val="20"/>
              </w:rPr>
              <w:t xml:space="preserve">, </w:t>
            </w:r>
            <w:r w:rsidR="0084309D">
              <w:rPr>
                <w:rFonts w:ascii="Times New Roman" w:hAnsi="Times New Roman" w:eastAsia="Times New Roman" w:cs="Times New Roman"/>
                <w:color w:val="222222"/>
                <w:sz w:val="20"/>
                <w:szCs w:val="20"/>
              </w:rPr>
              <w:t>Denis</w:t>
            </w:r>
            <w:r w:rsidRPr="52D2882E">
              <w:rPr>
                <w:rFonts w:ascii="Times New Roman" w:hAnsi="Times New Roman" w:eastAsia="Times New Roman" w:cs="Times New Roman"/>
                <w:color w:val="222222"/>
                <w:sz w:val="20"/>
                <w:szCs w:val="20"/>
              </w:rPr>
              <w:t>.</w:t>
            </w:r>
            <w:r w:rsidRPr="52D2882E">
              <w:rPr>
                <w:rFonts w:ascii="Times New Roman" w:hAnsi="Times New Roman" w:eastAsia="Times New Roman" w:cs="Times New Roman"/>
                <w:color w:val="000000" w:themeColor="text1"/>
                <w:sz w:val="20"/>
                <w:szCs w:val="20"/>
              </w:rPr>
              <w:t xml:space="preserve"> The effect of music on the perception of outdoor urban environment. </w:t>
            </w:r>
            <w:r w:rsidRPr="52D2882E">
              <w:rPr>
                <w:rFonts w:ascii="Times New Roman" w:hAnsi="Times New Roman" w:eastAsia="Times New Roman" w:cs="Times New Roman"/>
                <w:i/>
                <w:iCs/>
                <w:color w:val="000000" w:themeColor="text1"/>
                <w:sz w:val="20"/>
                <w:szCs w:val="20"/>
              </w:rPr>
              <w:t>PeerJ</w:t>
            </w:r>
            <w:r w:rsidRPr="52D2882E">
              <w:rPr>
                <w:rFonts w:ascii="Times New Roman" w:hAnsi="Times New Roman" w:eastAsia="Times New Roman" w:cs="Times New Roman"/>
                <w:color w:val="000000" w:themeColor="text1"/>
                <w:sz w:val="20"/>
                <w:szCs w:val="20"/>
              </w:rPr>
              <w:t>,</w:t>
            </w:r>
            <w:r w:rsidR="00F25321">
              <w:rPr>
                <w:rFonts w:ascii="Times New Roman" w:hAnsi="Times New Roman" w:eastAsia="Times New Roman" w:cs="Times New Roman"/>
                <w:color w:val="000000" w:themeColor="text1"/>
                <w:sz w:val="20"/>
                <w:szCs w:val="20"/>
              </w:rPr>
              <w:t xml:space="preserve"> </w:t>
            </w:r>
            <w:r w:rsidRPr="52D2882E" w:rsidR="00F25321">
              <w:rPr>
                <w:rFonts w:ascii="Times New Roman" w:hAnsi="Times New Roman" w:eastAsia="Times New Roman" w:cs="Times New Roman"/>
                <w:color w:val="000000" w:themeColor="text1"/>
                <w:sz w:val="20"/>
                <w:szCs w:val="20"/>
              </w:rPr>
              <w:t>2020</w:t>
            </w:r>
            <w:r w:rsidR="00F25321">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color w:val="000000" w:themeColor="text1"/>
                <w:sz w:val="20"/>
                <w:szCs w:val="20"/>
              </w:rPr>
              <w:t>8:e9770.</w:t>
            </w:r>
            <w:r w:rsidRPr="52D2882E">
              <w:rPr>
                <w:rFonts w:ascii="Times New Roman" w:hAnsi="Times New Roman" w:eastAsia="Times New Roman" w:cs="Times New Roman"/>
                <w:color w:val="222222"/>
                <w:sz w:val="20"/>
                <w:szCs w:val="20"/>
              </w:rPr>
              <w:t xml:space="preserve"> </w:t>
            </w:r>
            <w:r w:rsidRPr="52D2882E">
              <w:rPr>
                <w:rFonts w:ascii="Times New Roman" w:hAnsi="Times New Roman" w:eastAsia="Times New Roman" w:cs="Times New Roman"/>
                <w:color w:val="000000" w:themeColor="text1"/>
                <w:sz w:val="20"/>
                <w:szCs w:val="20"/>
              </w:rPr>
              <w:t>(70%)</w:t>
            </w:r>
            <w:r w:rsidR="00F25321">
              <w:rPr>
                <w:rFonts w:ascii="Times New Roman" w:hAnsi="Times New Roman" w:eastAsia="Times New Roman" w:cs="Times New Roman"/>
                <w:color w:val="000000" w:themeColor="text1"/>
                <w:sz w:val="20"/>
                <w:szCs w:val="20"/>
              </w:rPr>
              <w:t>.</w:t>
            </w:r>
            <w:r w:rsidRPr="52D2882E">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b/>
                <w:bCs/>
                <w:color w:val="000000" w:themeColor="text1"/>
                <w:sz w:val="20"/>
                <w:szCs w:val="20"/>
              </w:rPr>
              <w:t>(Jimp)</w:t>
            </w:r>
          </w:p>
          <w:p w:rsidRPr="00CD65B0" w:rsidR="007E408E" w:rsidP="002E0436" w:rsidRDefault="0084309D" w14:paraId="78D160BD" w14:textId="69B10135">
            <w:pPr>
              <w:spacing w:after="0" w:line="240" w:lineRule="auto"/>
              <w:jc w:val="both"/>
            </w:pPr>
            <w:r w:rsidRPr="52D2882E">
              <w:rPr>
                <w:rFonts w:ascii="Times New Roman" w:hAnsi="Times New Roman" w:eastAsia="Times New Roman" w:cs="Times New Roman"/>
                <w:color w:val="222222"/>
                <w:sz w:val="20"/>
                <w:szCs w:val="20"/>
              </w:rPr>
              <w:t>FRANĚK, M</w:t>
            </w:r>
            <w:r>
              <w:rPr>
                <w:rFonts w:ascii="Times New Roman" w:hAnsi="Times New Roman" w:eastAsia="Times New Roman" w:cs="Times New Roman"/>
                <w:color w:val="222222"/>
                <w:sz w:val="20"/>
                <w:szCs w:val="20"/>
              </w:rPr>
              <w:t>arek</w:t>
            </w:r>
            <w:r w:rsidRPr="52D2882E">
              <w:rPr>
                <w:rFonts w:ascii="Times New Roman" w:hAnsi="Times New Roman" w:eastAsia="Times New Roman" w:cs="Times New Roman"/>
                <w:color w:val="222222"/>
                <w:sz w:val="20"/>
                <w:szCs w:val="20"/>
              </w:rPr>
              <w:t>, PETRUŽÁLEK, J</w:t>
            </w:r>
            <w:r>
              <w:rPr>
                <w:rFonts w:ascii="Times New Roman" w:hAnsi="Times New Roman" w:eastAsia="Times New Roman" w:cs="Times New Roman"/>
                <w:color w:val="222222"/>
                <w:sz w:val="20"/>
                <w:szCs w:val="20"/>
              </w:rPr>
              <w:t xml:space="preserve">an a </w:t>
            </w:r>
            <w:r w:rsidRPr="52D2882E">
              <w:rPr>
                <w:rFonts w:ascii="Times New Roman" w:hAnsi="Times New Roman" w:eastAsia="Times New Roman" w:cs="Times New Roman"/>
                <w:color w:val="222222"/>
                <w:sz w:val="20"/>
                <w:szCs w:val="20"/>
              </w:rPr>
              <w:t>ŠEFARA</w:t>
            </w:r>
            <w:r>
              <w:rPr>
                <w:rFonts w:ascii="Times New Roman" w:hAnsi="Times New Roman" w:eastAsia="Times New Roman" w:cs="Times New Roman"/>
                <w:color w:val="222222"/>
                <w:sz w:val="20"/>
                <w:szCs w:val="20"/>
              </w:rPr>
              <w:t>, Denis</w:t>
            </w:r>
            <w:r w:rsidRPr="52D2882E">
              <w:rPr>
                <w:rFonts w:ascii="Times New Roman" w:hAnsi="Times New Roman" w:eastAsia="Times New Roman" w:cs="Times New Roman"/>
                <w:color w:val="222222"/>
                <w:sz w:val="20"/>
                <w:szCs w:val="20"/>
              </w:rPr>
              <w:t>.</w:t>
            </w:r>
            <w:r w:rsidRPr="001175FC" w:rsidR="511F09D9">
              <w:rPr>
                <w:rFonts w:ascii="Times New Roman" w:hAnsi="Times New Roman" w:eastAsia="Times New Roman" w:cs="Times New Roman"/>
                <w:color w:val="000000" w:themeColor="text1"/>
                <w:sz w:val="20"/>
                <w:szCs w:val="20"/>
              </w:rPr>
              <w:t xml:space="preserve"> </w:t>
            </w:r>
            <w:r w:rsidRPr="6921E7EB" w:rsidR="511F09D9">
              <w:rPr>
                <w:rFonts w:ascii="Times New Roman" w:hAnsi="Times New Roman" w:eastAsia="Times New Roman" w:cs="Times New Roman"/>
                <w:color w:val="000000" w:themeColor="text1"/>
                <w:sz w:val="20"/>
                <w:szCs w:val="20"/>
                <w:lang w:val="en-US"/>
              </w:rPr>
              <w:t xml:space="preserve">Eye movements in viewing urban images and natural images in diverse vegetation periods. </w:t>
            </w:r>
            <w:r w:rsidRPr="6921E7EB" w:rsidR="511F09D9">
              <w:rPr>
                <w:rFonts w:ascii="Times New Roman" w:hAnsi="Times New Roman" w:eastAsia="Times New Roman" w:cs="Times New Roman"/>
                <w:i/>
                <w:iCs/>
                <w:color w:val="000000" w:themeColor="text1"/>
                <w:sz w:val="20"/>
                <w:szCs w:val="20"/>
                <w:lang w:val="en-US"/>
              </w:rPr>
              <w:t>Urban Forestry &amp; Urban Greening</w:t>
            </w:r>
            <w:r w:rsidRPr="6921E7EB" w:rsidR="511F09D9">
              <w:rPr>
                <w:rFonts w:ascii="Times New Roman" w:hAnsi="Times New Roman" w:eastAsia="Times New Roman" w:cs="Times New Roman"/>
                <w:color w:val="000000" w:themeColor="text1"/>
                <w:sz w:val="20"/>
                <w:szCs w:val="20"/>
                <w:lang w:val="en-US"/>
              </w:rPr>
              <w:t>,</w:t>
            </w:r>
            <w:r w:rsidR="00AC4FEC">
              <w:rPr>
                <w:rFonts w:ascii="Times New Roman" w:hAnsi="Times New Roman" w:eastAsia="Times New Roman" w:cs="Times New Roman"/>
                <w:color w:val="000000" w:themeColor="text1"/>
                <w:sz w:val="20"/>
                <w:szCs w:val="20"/>
                <w:lang w:val="en-US"/>
              </w:rPr>
              <w:t xml:space="preserve"> </w:t>
            </w:r>
            <w:r w:rsidRPr="00AC4FEC" w:rsidR="00AC4FEC">
              <w:rPr>
                <w:rFonts w:ascii="Times New Roman" w:hAnsi="Times New Roman" w:eastAsia="Times New Roman" w:cs="Times New Roman"/>
                <w:color w:val="000000" w:themeColor="text1"/>
                <w:sz w:val="20"/>
                <w:szCs w:val="20"/>
                <w:lang w:val="en-US"/>
              </w:rPr>
              <w:t>2019</w:t>
            </w:r>
            <w:r w:rsidR="00AC4FEC">
              <w:rPr>
                <w:rFonts w:ascii="Times New Roman" w:hAnsi="Times New Roman" w:eastAsia="Times New Roman" w:cs="Times New Roman"/>
                <w:color w:val="000000" w:themeColor="text1"/>
                <w:sz w:val="20"/>
                <w:szCs w:val="20"/>
                <w:lang w:val="en-US"/>
              </w:rPr>
              <w:t xml:space="preserve">, </w:t>
            </w:r>
            <w:r w:rsidRPr="6921E7EB" w:rsidR="511F09D9">
              <w:rPr>
                <w:rFonts w:ascii="Times New Roman" w:hAnsi="Times New Roman" w:eastAsia="Times New Roman" w:cs="Times New Roman"/>
                <w:color w:val="000000" w:themeColor="text1"/>
                <w:sz w:val="20"/>
                <w:szCs w:val="20"/>
                <w:lang w:val="en-US"/>
              </w:rPr>
              <w:t>46, 126477. (70%)</w:t>
            </w:r>
            <w:r w:rsidR="00AC4FEC">
              <w:rPr>
                <w:rFonts w:ascii="Times New Roman" w:hAnsi="Times New Roman" w:eastAsia="Times New Roman" w:cs="Times New Roman"/>
                <w:color w:val="000000" w:themeColor="text1"/>
                <w:sz w:val="20"/>
                <w:szCs w:val="20"/>
                <w:lang w:val="en-US"/>
              </w:rPr>
              <w:t>.</w:t>
            </w:r>
            <w:r w:rsidRPr="6921E7EB" w:rsidR="511F09D9">
              <w:rPr>
                <w:rFonts w:ascii="Times New Roman" w:hAnsi="Times New Roman" w:eastAsia="Times New Roman" w:cs="Times New Roman"/>
                <w:color w:val="000000" w:themeColor="text1"/>
                <w:sz w:val="20"/>
                <w:szCs w:val="20"/>
                <w:lang w:val="en-US"/>
              </w:rPr>
              <w:t xml:space="preserve"> </w:t>
            </w:r>
            <w:r w:rsidRPr="6921E7EB" w:rsidR="511F09D9">
              <w:rPr>
                <w:rFonts w:ascii="Times New Roman" w:hAnsi="Times New Roman" w:eastAsia="Times New Roman" w:cs="Times New Roman"/>
                <w:b/>
                <w:bCs/>
                <w:color w:val="000000" w:themeColor="text1"/>
                <w:sz w:val="20"/>
                <w:szCs w:val="20"/>
                <w:lang w:val="en-US"/>
              </w:rPr>
              <w:t>(Jimp)</w:t>
            </w:r>
            <w:r w:rsidR="4674E25E">
              <w:br/>
            </w:r>
            <w:r w:rsidRPr="6921E7EB" w:rsidR="511F09D9">
              <w:rPr>
                <w:rFonts w:ascii="Times New Roman" w:hAnsi="Times New Roman" w:eastAsia="Times New Roman" w:cs="Times New Roman"/>
                <w:color w:val="222222"/>
                <w:sz w:val="20"/>
                <w:szCs w:val="20"/>
                <w:lang w:val="en-US"/>
              </w:rPr>
              <w:t>FRANĚK, M</w:t>
            </w:r>
            <w:r w:rsidR="00AB4CF5">
              <w:rPr>
                <w:rFonts w:ascii="Times New Roman" w:hAnsi="Times New Roman" w:eastAsia="Times New Roman" w:cs="Times New Roman"/>
                <w:color w:val="222222"/>
                <w:sz w:val="20"/>
                <w:szCs w:val="20"/>
                <w:lang w:val="en-US"/>
              </w:rPr>
              <w:t>arek</w:t>
            </w:r>
            <w:r w:rsidRPr="6921E7EB" w:rsidR="511F09D9">
              <w:rPr>
                <w:rFonts w:ascii="Times New Roman" w:hAnsi="Times New Roman" w:eastAsia="Times New Roman" w:cs="Times New Roman"/>
                <w:color w:val="222222"/>
                <w:sz w:val="20"/>
                <w:szCs w:val="20"/>
                <w:lang w:val="en-US"/>
              </w:rPr>
              <w:t xml:space="preserve">, </w:t>
            </w:r>
            <w:r w:rsidRPr="6921E7EB" w:rsidR="511F09D9">
              <w:rPr>
                <w:rFonts w:ascii="Times New Roman" w:hAnsi="Times New Roman" w:eastAsia="Times New Roman" w:cs="Times New Roman"/>
                <w:color w:val="000000" w:themeColor="text1"/>
                <w:sz w:val="20"/>
                <w:szCs w:val="20"/>
                <w:lang w:val="en-US"/>
              </w:rPr>
              <w:t>REŽNÝ, L</w:t>
            </w:r>
            <w:r w:rsidR="00AB4CF5">
              <w:rPr>
                <w:rFonts w:ascii="Times New Roman" w:hAnsi="Times New Roman" w:eastAsia="Times New Roman" w:cs="Times New Roman"/>
                <w:color w:val="000000" w:themeColor="text1"/>
                <w:sz w:val="20"/>
                <w:szCs w:val="20"/>
                <w:lang w:val="en-US"/>
              </w:rPr>
              <w:t>ukáš</w:t>
            </w:r>
            <w:r w:rsidRPr="6921E7EB" w:rsidR="511F09D9">
              <w:rPr>
                <w:rFonts w:ascii="Times New Roman" w:hAnsi="Times New Roman" w:eastAsia="Times New Roman" w:cs="Times New Roman"/>
                <w:color w:val="000000" w:themeColor="text1"/>
                <w:sz w:val="20"/>
                <w:szCs w:val="20"/>
                <w:lang w:val="en-US"/>
              </w:rPr>
              <w:t>,</w:t>
            </w:r>
            <w:r w:rsidRPr="6921E7EB" w:rsidR="2152416B">
              <w:rPr>
                <w:rFonts w:ascii="Times New Roman" w:hAnsi="Times New Roman" w:eastAsia="Times New Roman" w:cs="Times New Roman"/>
                <w:color w:val="000000" w:themeColor="text1"/>
                <w:sz w:val="20"/>
                <w:szCs w:val="20"/>
                <w:lang w:val="en-US"/>
              </w:rPr>
              <w:t xml:space="preserve"> </w:t>
            </w:r>
            <w:r w:rsidRPr="6921E7EB" w:rsidR="511F09D9">
              <w:rPr>
                <w:rFonts w:ascii="Times New Roman" w:hAnsi="Times New Roman" w:eastAsia="Times New Roman" w:cs="Times New Roman"/>
                <w:color w:val="222222"/>
                <w:sz w:val="20"/>
                <w:szCs w:val="20"/>
                <w:lang w:val="en-US"/>
              </w:rPr>
              <w:t xml:space="preserve">ŠEFARA, </w:t>
            </w:r>
            <w:r w:rsidRPr="6921E7EB" w:rsidR="511F09D9">
              <w:rPr>
                <w:rFonts w:ascii="Times New Roman" w:hAnsi="Times New Roman" w:eastAsia="Times New Roman" w:cs="Times New Roman"/>
                <w:color w:val="000000" w:themeColor="text1"/>
                <w:sz w:val="20"/>
                <w:szCs w:val="20"/>
                <w:lang w:val="en-US"/>
              </w:rPr>
              <w:t>D</w:t>
            </w:r>
            <w:r w:rsidR="00AB4CF5">
              <w:rPr>
                <w:rFonts w:ascii="Times New Roman" w:hAnsi="Times New Roman" w:eastAsia="Times New Roman" w:cs="Times New Roman"/>
                <w:color w:val="000000" w:themeColor="text1"/>
                <w:sz w:val="20"/>
                <w:szCs w:val="20"/>
                <w:lang w:val="en-US"/>
              </w:rPr>
              <w:t>enis</w:t>
            </w:r>
            <w:r w:rsidRPr="6921E7EB" w:rsidR="511F09D9">
              <w:rPr>
                <w:rFonts w:ascii="Times New Roman" w:hAnsi="Times New Roman" w:eastAsia="Times New Roman" w:cs="Times New Roman"/>
                <w:color w:val="000000" w:themeColor="text1"/>
                <w:sz w:val="20"/>
                <w:szCs w:val="20"/>
                <w:lang w:val="en-US"/>
              </w:rPr>
              <w:t>. a</w:t>
            </w:r>
            <w:r w:rsidR="00C038BC">
              <w:rPr>
                <w:rFonts w:ascii="Times New Roman" w:hAnsi="Times New Roman" w:eastAsia="Times New Roman" w:cs="Times New Roman"/>
                <w:color w:val="000000" w:themeColor="text1"/>
                <w:sz w:val="20"/>
                <w:szCs w:val="20"/>
                <w:lang w:val="en-US"/>
              </w:rPr>
              <w:t xml:space="preserve"> </w:t>
            </w:r>
            <w:r w:rsidRPr="6921E7EB" w:rsidR="511F09D9">
              <w:rPr>
                <w:rFonts w:ascii="Times New Roman" w:hAnsi="Times New Roman" w:eastAsia="Times New Roman" w:cs="Times New Roman"/>
                <w:color w:val="000000" w:themeColor="text1"/>
                <w:sz w:val="20"/>
                <w:szCs w:val="20"/>
                <w:lang w:val="en-US"/>
              </w:rPr>
              <w:t>CABAL</w:t>
            </w:r>
            <w:r w:rsidR="00AB4CF5">
              <w:rPr>
                <w:rFonts w:ascii="Times New Roman" w:hAnsi="Times New Roman" w:eastAsia="Times New Roman" w:cs="Times New Roman"/>
                <w:color w:val="000000" w:themeColor="text1"/>
                <w:sz w:val="20"/>
                <w:szCs w:val="20"/>
                <w:lang w:val="en-US"/>
              </w:rPr>
              <w:t>, Jiří</w:t>
            </w:r>
            <w:r w:rsidRPr="6921E7EB" w:rsidR="511F09D9">
              <w:rPr>
                <w:rFonts w:ascii="Times New Roman" w:hAnsi="Times New Roman" w:eastAsia="Times New Roman" w:cs="Times New Roman"/>
                <w:color w:val="000000" w:themeColor="text1"/>
                <w:sz w:val="20"/>
                <w:szCs w:val="20"/>
                <w:lang w:val="en-US"/>
              </w:rPr>
              <w:t xml:space="preserve">. Effect of birdsongs and traffic noise on pedestrian walking speed during different seasons. </w:t>
            </w:r>
            <w:r w:rsidRPr="6921E7EB" w:rsidR="511F09D9">
              <w:rPr>
                <w:rFonts w:ascii="Times New Roman" w:hAnsi="Times New Roman" w:eastAsia="Times New Roman" w:cs="Times New Roman"/>
                <w:i/>
                <w:iCs/>
                <w:color w:val="000000" w:themeColor="text1"/>
                <w:sz w:val="20"/>
                <w:szCs w:val="20"/>
                <w:lang w:val="en-US"/>
              </w:rPr>
              <w:t>PeerJ</w:t>
            </w:r>
            <w:r w:rsidRPr="6921E7EB" w:rsidR="511F09D9">
              <w:rPr>
                <w:rFonts w:ascii="Times New Roman" w:hAnsi="Times New Roman" w:eastAsia="Times New Roman" w:cs="Times New Roman"/>
                <w:color w:val="000000" w:themeColor="text1"/>
                <w:sz w:val="20"/>
                <w:szCs w:val="20"/>
                <w:lang w:val="en-US"/>
              </w:rPr>
              <w:t xml:space="preserve">, </w:t>
            </w:r>
            <w:r w:rsidRPr="6921E7EB" w:rsidR="00C038BC">
              <w:rPr>
                <w:rFonts w:ascii="Times New Roman" w:hAnsi="Times New Roman" w:eastAsia="Times New Roman" w:cs="Times New Roman"/>
                <w:color w:val="000000" w:themeColor="text1"/>
                <w:sz w:val="20"/>
                <w:szCs w:val="20"/>
                <w:lang w:val="en-US"/>
              </w:rPr>
              <w:t>2019</w:t>
            </w:r>
            <w:r w:rsidR="00C038BC">
              <w:rPr>
                <w:rFonts w:ascii="Times New Roman" w:hAnsi="Times New Roman" w:eastAsia="Times New Roman" w:cs="Times New Roman"/>
                <w:color w:val="000000" w:themeColor="text1"/>
                <w:sz w:val="20"/>
                <w:szCs w:val="20"/>
                <w:lang w:val="en-US"/>
              </w:rPr>
              <w:t>,</w:t>
            </w:r>
            <w:r w:rsidRPr="6921E7EB" w:rsidR="00C038BC">
              <w:rPr>
                <w:rFonts w:ascii="Times New Roman" w:hAnsi="Times New Roman" w:eastAsia="Times New Roman" w:cs="Times New Roman"/>
                <w:color w:val="000000" w:themeColor="text1"/>
                <w:sz w:val="20"/>
                <w:szCs w:val="20"/>
                <w:lang w:val="en-US"/>
              </w:rPr>
              <w:t xml:space="preserve"> </w:t>
            </w:r>
            <w:r w:rsidRPr="6921E7EB" w:rsidR="511F09D9">
              <w:rPr>
                <w:rFonts w:ascii="Times New Roman" w:hAnsi="Times New Roman" w:eastAsia="Times New Roman" w:cs="Times New Roman"/>
                <w:color w:val="000000" w:themeColor="text1"/>
                <w:sz w:val="20"/>
                <w:szCs w:val="20"/>
                <w:lang w:val="en-US"/>
              </w:rPr>
              <w:t>7:e77. (60%)</w:t>
            </w:r>
            <w:r w:rsidR="00E0503B">
              <w:rPr>
                <w:rFonts w:ascii="Times New Roman" w:hAnsi="Times New Roman" w:eastAsia="Times New Roman" w:cs="Times New Roman"/>
                <w:color w:val="000000" w:themeColor="text1"/>
                <w:sz w:val="20"/>
                <w:szCs w:val="20"/>
                <w:lang w:val="en-US"/>
              </w:rPr>
              <w:t>.</w:t>
            </w:r>
            <w:r w:rsidRPr="6921E7EB" w:rsidR="511F09D9">
              <w:rPr>
                <w:rFonts w:ascii="Times New Roman" w:hAnsi="Times New Roman" w:eastAsia="Times New Roman" w:cs="Times New Roman"/>
                <w:color w:val="000000" w:themeColor="text1"/>
                <w:sz w:val="20"/>
                <w:szCs w:val="20"/>
                <w:lang w:val="en-US"/>
              </w:rPr>
              <w:t xml:space="preserve"> </w:t>
            </w:r>
            <w:r w:rsidRPr="6921E7EB" w:rsidR="511F09D9">
              <w:rPr>
                <w:rFonts w:ascii="Times New Roman" w:hAnsi="Times New Roman" w:eastAsia="Times New Roman" w:cs="Times New Roman"/>
                <w:b/>
                <w:bCs/>
                <w:color w:val="000000" w:themeColor="text1"/>
                <w:sz w:val="20"/>
                <w:szCs w:val="20"/>
                <w:lang w:val="en-US"/>
              </w:rPr>
              <w:t>(Jimp)</w:t>
            </w:r>
          </w:p>
        </w:tc>
      </w:tr>
      <w:tr w:rsidRPr="00CD65B0" w:rsidR="00AA568B" w:rsidTr="7E51DC1B" w14:paraId="1F47BA10" w14:textId="77777777">
        <w:trPr>
          <w:trHeight w:val="218"/>
        </w:trPr>
        <w:tc>
          <w:tcPr>
            <w:tcW w:w="9861" w:type="dxa"/>
            <w:gridSpan w:val="15"/>
            <w:shd w:val="clear" w:color="auto" w:fill="F7CAAC"/>
          </w:tcPr>
          <w:p w:rsidRPr="00CD65B0" w:rsidR="007E408E" w:rsidP="0034624B" w:rsidRDefault="007E408E" w14:paraId="2C8FAF60"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 zahraničí</w:t>
            </w:r>
          </w:p>
        </w:tc>
      </w:tr>
      <w:tr w:rsidRPr="00CD65B0" w:rsidR="00CD317C" w:rsidTr="7E51DC1B" w14:paraId="789C3427" w14:textId="77777777">
        <w:trPr>
          <w:trHeight w:val="432"/>
        </w:trPr>
        <w:tc>
          <w:tcPr>
            <w:tcW w:w="9861" w:type="dxa"/>
            <w:gridSpan w:val="15"/>
          </w:tcPr>
          <w:p w:rsidRPr="00CD65B0" w:rsidR="007E408E" w:rsidP="0034624B" w:rsidRDefault="007E408E" w14:paraId="1DB9B688" w14:textId="77777777">
            <w:pPr>
              <w:spacing w:after="0" w:line="240" w:lineRule="auto"/>
              <w:rPr>
                <w:rFonts w:ascii="Times New Roman" w:hAnsi="Times New Roman" w:eastAsia="Times New Roman" w:cs="Times New Roman"/>
                <w:b/>
                <w:kern w:val="0"/>
                <w:sz w:val="20"/>
                <w:szCs w:val="20"/>
                <w:lang w:eastAsia="cs-CZ"/>
                <w14:ligatures w14:val="none"/>
              </w:rPr>
            </w:pPr>
          </w:p>
        </w:tc>
      </w:tr>
      <w:tr w:rsidRPr="00CD65B0" w:rsidR="003F3438" w:rsidTr="7E51DC1B" w14:paraId="0507C9EC" w14:textId="77777777">
        <w:trPr>
          <w:cantSplit/>
          <w:trHeight w:val="470"/>
        </w:trPr>
        <w:tc>
          <w:tcPr>
            <w:tcW w:w="2469" w:type="dxa"/>
            <w:shd w:val="clear" w:color="auto" w:fill="F7CAAC"/>
          </w:tcPr>
          <w:p w:rsidRPr="00CD65B0" w:rsidR="007E408E" w:rsidP="0034624B" w:rsidRDefault="007E408E" w14:paraId="1B89B79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464" w:type="dxa"/>
            <w:gridSpan w:val="8"/>
          </w:tcPr>
          <w:p w:rsidRPr="00CD65B0" w:rsidR="007E408E" w:rsidP="0034624B" w:rsidRDefault="007E408E" w14:paraId="0D54628A"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28" w:type="dxa"/>
            <w:gridSpan w:val="2"/>
            <w:shd w:val="clear" w:color="auto" w:fill="F7CAAC"/>
          </w:tcPr>
          <w:p w:rsidRPr="00CD65B0" w:rsidR="007E408E" w:rsidP="0034624B" w:rsidRDefault="007E408E" w14:paraId="7954FD5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Pr>
          <w:p w:rsidRPr="00CD65B0" w:rsidR="007E408E" w:rsidP="0034624B" w:rsidRDefault="007E408E" w14:paraId="4C877E5E"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3B59C8E2" w14:textId="77777777">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469"/>
        <w:gridCol w:w="281"/>
        <w:gridCol w:w="536"/>
        <w:gridCol w:w="1689"/>
        <w:gridCol w:w="142"/>
        <w:gridCol w:w="376"/>
        <w:gridCol w:w="185"/>
        <w:gridCol w:w="277"/>
        <w:gridCol w:w="978"/>
        <w:gridCol w:w="699"/>
        <w:gridCol w:w="128"/>
        <w:gridCol w:w="128"/>
        <w:gridCol w:w="585"/>
        <w:gridCol w:w="693"/>
        <w:gridCol w:w="694"/>
      </w:tblGrid>
      <w:tr w:rsidRPr="00CD65B0" w:rsidR="00BB7A47" w:rsidTr="0BAEDCC6" w14:paraId="29058419" w14:textId="77777777">
        <w:tc>
          <w:tcPr>
            <w:tcW w:w="9860" w:type="dxa"/>
            <w:gridSpan w:val="15"/>
            <w:tcBorders>
              <w:bottom w:val="double" w:color="auto" w:sz="4" w:space="0"/>
            </w:tcBorders>
            <w:shd w:val="clear" w:color="auto" w:fill="BDD6EE"/>
          </w:tcPr>
          <w:p w:rsidRPr="00CD65B0" w:rsidR="007E408E" w:rsidP="0034624B" w:rsidRDefault="007E408E" w14:paraId="4E017580"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BB7A47" w:rsidTr="0BAEDCC6" w14:paraId="566BF41B" w14:textId="77777777">
        <w:tc>
          <w:tcPr>
            <w:tcW w:w="2469" w:type="dxa"/>
            <w:tcBorders>
              <w:top w:val="double" w:color="auto" w:sz="4" w:space="0"/>
            </w:tcBorders>
            <w:shd w:val="clear" w:color="auto" w:fill="F7CAAC"/>
          </w:tcPr>
          <w:p w:rsidRPr="00CD65B0" w:rsidR="007E408E" w:rsidP="0034624B" w:rsidRDefault="007E408E" w14:paraId="53A9695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391" w:type="dxa"/>
            <w:gridSpan w:val="14"/>
          </w:tcPr>
          <w:p w:rsidR="1CAA1AB7" w:rsidP="1CAA1AB7" w:rsidRDefault="1CAA1AB7" w14:paraId="48946395"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AA568B" w:rsidTr="0BAEDCC6" w14:paraId="337A96EE" w14:textId="77777777">
        <w:tc>
          <w:tcPr>
            <w:tcW w:w="2469" w:type="dxa"/>
            <w:shd w:val="clear" w:color="auto" w:fill="F7CAAC"/>
          </w:tcPr>
          <w:p w:rsidRPr="00CD65B0" w:rsidR="007E408E" w:rsidP="0034624B" w:rsidRDefault="007E408E" w14:paraId="06808BE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391" w:type="dxa"/>
            <w:gridSpan w:val="14"/>
          </w:tcPr>
          <w:p w:rsidR="1CAA1AB7" w:rsidP="1CAA1AB7" w:rsidRDefault="1CAA1AB7" w14:paraId="6EF8AB9F"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AA568B" w:rsidTr="0BAEDCC6" w14:paraId="784122E0" w14:textId="77777777">
        <w:tc>
          <w:tcPr>
            <w:tcW w:w="2469" w:type="dxa"/>
            <w:shd w:val="clear" w:color="auto" w:fill="F7CAAC"/>
          </w:tcPr>
          <w:p w:rsidRPr="00CD65B0" w:rsidR="007E408E" w:rsidP="0034624B" w:rsidRDefault="007E408E" w14:paraId="00FD01E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391" w:type="dxa"/>
            <w:gridSpan w:val="14"/>
          </w:tcPr>
          <w:p w:rsidR="1CAA1AB7" w:rsidP="6921E7EB" w:rsidRDefault="4AA9DCE6" w14:paraId="68B6652D" w14:textId="5C370506">
            <w:pPr>
              <w:spacing w:after="0" w:line="240" w:lineRule="auto"/>
              <w:jc w:val="both"/>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Psychologie – navazující magisterský studijní program</w:t>
            </w:r>
          </w:p>
          <w:p w:rsidR="1CAA1AB7" w:rsidP="1CAA1AB7" w:rsidRDefault="1CAA1AB7" w14:paraId="4241BA9A" w14:textId="05C416DD">
            <w:pPr>
              <w:spacing w:after="0" w:line="240" w:lineRule="auto"/>
              <w:jc w:val="both"/>
              <w:rPr>
                <w:rFonts w:ascii="Times New Roman" w:hAnsi="Times New Roman" w:eastAsia="Times New Roman" w:cs="Times New Roman"/>
                <w:sz w:val="20"/>
                <w:szCs w:val="20"/>
                <w:lang w:eastAsia="cs-CZ"/>
              </w:rPr>
            </w:pPr>
          </w:p>
        </w:tc>
      </w:tr>
      <w:tr w:rsidRPr="00CD65B0" w:rsidR="003F3438" w:rsidTr="0BAEDCC6" w14:paraId="4A3A68F2" w14:textId="77777777">
        <w:tc>
          <w:tcPr>
            <w:tcW w:w="2469" w:type="dxa"/>
            <w:shd w:val="clear" w:color="auto" w:fill="F7CAAC"/>
          </w:tcPr>
          <w:p w:rsidRPr="00CD65B0" w:rsidR="007E408E" w:rsidP="0034624B" w:rsidRDefault="007E408E" w14:paraId="75E3E99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464" w:type="dxa"/>
            <w:gridSpan w:val="8"/>
          </w:tcPr>
          <w:p w:rsidRPr="00CD65B0" w:rsidR="007E408E" w:rsidP="0034624B" w:rsidRDefault="0368133B" w14:paraId="438503F9" w14:textId="0798EB0D">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Darina Hlinková</w:t>
            </w:r>
          </w:p>
        </w:tc>
        <w:tc>
          <w:tcPr>
            <w:tcW w:w="699" w:type="dxa"/>
            <w:shd w:val="clear" w:color="auto" w:fill="F7CAAC"/>
          </w:tcPr>
          <w:p w:rsidRPr="00CD65B0" w:rsidR="007E408E" w:rsidP="0034624B" w:rsidRDefault="007E408E" w14:paraId="60F6314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Pr>
          <w:p w:rsidRPr="00CD65B0" w:rsidR="007E408E" w:rsidP="0034624B" w:rsidRDefault="5E3C3E7B" w14:paraId="5FCCADF5" w14:textId="1BBE37DB">
            <w:pPr>
              <w:spacing w:after="0" w:line="240" w:lineRule="auto"/>
              <w:jc w:val="both"/>
            </w:pPr>
            <w:r w:rsidRPr="669335B7">
              <w:rPr>
                <w:rFonts w:ascii="Times New Roman" w:hAnsi="Times New Roman" w:eastAsia="Times New Roman" w:cs="Times New Roman"/>
                <w:color w:val="000000" w:themeColor="text1"/>
                <w:sz w:val="20"/>
                <w:szCs w:val="20"/>
              </w:rPr>
              <w:t xml:space="preserve">PhDr., BcA., Ph.D. </w:t>
            </w:r>
            <w:r w:rsidRPr="669335B7">
              <w:rPr>
                <w:rFonts w:ascii="Times New Roman" w:hAnsi="Times New Roman" w:eastAsia="Times New Roman" w:cs="Times New Roman"/>
                <w:sz w:val="20"/>
                <w:szCs w:val="20"/>
              </w:rPr>
              <w:t xml:space="preserve"> </w:t>
            </w:r>
          </w:p>
        </w:tc>
      </w:tr>
      <w:tr w:rsidRPr="00CD65B0" w:rsidR="00D953B2" w:rsidTr="0BAEDCC6" w14:paraId="7376AD83" w14:textId="77777777">
        <w:tc>
          <w:tcPr>
            <w:tcW w:w="2469" w:type="dxa"/>
            <w:shd w:val="clear" w:color="auto" w:fill="F7CAAC"/>
          </w:tcPr>
          <w:p w:rsidRPr="00CD65B0" w:rsidR="007E408E" w:rsidP="0034624B" w:rsidRDefault="007E408E" w14:paraId="3DD8D6B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17" w:type="dxa"/>
            <w:gridSpan w:val="2"/>
          </w:tcPr>
          <w:p w:rsidRPr="00CD65B0" w:rsidR="007E408E" w:rsidP="0034624B" w:rsidRDefault="3972D5D7" w14:paraId="42B128C8" w14:textId="38A84674">
            <w:pPr>
              <w:spacing w:after="0" w:line="240" w:lineRule="auto"/>
              <w:jc w:val="both"/>
              <w:rPr>
                <w:rFonts w:ascii="Times New Roman" w:hAnsi="Times New Roman" w:eastAsia="Times New Roman" w:cs="Times New Roman"/>
                <w:kern w:val="0"/>
                <w:sz w:val="20"/>
                <w:szCs w:val="20"/>
                <w:lang w:eastAsia="cs-CZ"/>
                <w14:ligatures w14:val="none"/>
              </w:rPr>
            </w:pPr>
            <w:r w:rsidRPr="3CD0F865">
              <w:rPr>
                <w:rFonts w:ascii="Times New Roman" w:hAnsi="Times New Roman" w:eastAsia="Times New Roman" w:cs="Times New Roman"/>
                <w:sz w:val="20"/>
                <w:szCs w:val="20"/>
                <w:lang w:eastAsia="cs-CZ"/>
              </w:rPr>
              <w:t>1984</w:t>
            </w:r>
          </w:p>
        </w:tc>
        <w:tc>
          <w:tcPr>
            <w:tcW w:w="1689" w:type="dxa"/>
            <w:shd w:val="clear" w:color="auto" w:fill="F7CAAC"/>
          </w:tcPr>
          <w:p w:rsidRPr="00CD65B0" w:rsidR="007E408E" w:rsidP="0034624B" w:rsidRDefault="007E408E" w14:paraId="21764A6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80" w:type="dxa"/>
            <w:gridSpan w:val="4"/>
          </w:tcPr>
          <w:p w:rsidRPr="00CD65B0" w:rsidR="007E408E" w:rsidP="0034624B" w:rsidRDefault="007E408E" w14:paraId="5210879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Pr>
          <w:p w:rsidRPr="00CD65B0" w:rsidR="007E408E" w:rsidP="0034624B" w:rsidRDefault="007E408E" w14:paraId="5F2F6F1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Pr>
          <w:p w:rsidRPr="00CD65B0" w:rsidR="007E408E" w:rsidP="0034624B" w:rsidRDefault="007E408E" w14:paraId="39C5DC7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Pr>
          <w:p w:rsidRPr="00CD65B0" w:rsidR="007E408E" w:rsidP="0034624B" w:rsidRDefault="007E408E" w14:paraId="76A8690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Pr>
          <w:p w:rsidRPr="00CD65B0" w:rsidR="007E408E" w:rsidP="0034624B" w:rsidRDefault="007E408E" w14:paraId="35D2CFB2"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D953B2" w:rsidTr="0BAEDCC6" w14:paraId="066CA61C" w14:textId="77777777">
        <w:tc>
          <w:tcPr>
            <w:tcW w:w="4975" w:type="dxa"/>
            <w:gridSpan w:val="4"/>
            <w:shd w:val="clear" w:color="auto" w:fill="F7CAAC"/>
          </w:tcPr>
          <w:p w:rsidRPr="00CD65B0" w:rsidR="007E408E" w:rsidP="0034624B" w:rsidRDefault="007E408E" w14:paraId="2AEB703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80" w:type="dxa"/>
            <w:gridSpan w:val="4"/>
          </w:tcPr>
          <w:p w:rsidRPr="00CD65B0" w:rsidR="007E408E" w:rsidP="0034624B" w:rsidRDefault="007E408E" w14:paraId="253D41CE"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Pr>
          <w:p w:rsidRPr="00CD65B0" w:rsidR="007E408E" w:rsidP="0034624B" w:rsidRDefault="007E408E" w14:paraId="3A12426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Pr>
          <w:p w:rsidRPr="00CD65B0" w:rsidR="007E408E" w:rsidP="0034624B" w:rsidRDefault="007E408E" w14:paraId="698AE0C1"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Pr>
          <w:p w:rsidRPr="00CD65B0" w:rsidR="007E408E" w:rsidP="0034624B" w:rsidRDefault="007E408E" w14:paraId="0FDD3CC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Pr>
          <w:p w:rsidRPr="00CD65B0" w:rsidR="007E408E" w:rsidP="0034624B" w:rsidRDefault="007E408E" w14:paraId="35728BDE"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3F3438" w:rsidTr="0BAEDCC6" w14:paraId="32BEEC2F" w14:textId="77777777">
        <w:tc>
          <w:tcPr>
            <w:tcW w:w="5955" w:type="dxa"/>
            <w:gridSpan w:val="8"/>
            <w:shd w:val="clear" w:color="auto" w:fill="F7CAAC"/>
          </w:tcPr>
          <w:p w:rsidRPr="00CD65B0" w:rsidR="007E408E" w:rsidP="0034624B" w:rsidRDefault="007E408E" w14:paraId="112D2736"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677" w:type="dxa"/>
            <w:gridSpan w:val="2"/>
            <w:shd w:val="clear" w:color="auto" w:fill="F7CAAC"/>
          </w:tcPr>
          <w:p w:rsidRPr="00CD65B0" w:rsidR="007E408E" w:rsidP="0034624B" w:rsidRDefault="007E408E" w14:paraId="0C460E7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Pr>
          <w:p w:rsidRPr="00CD65B0" w:rsidR="007E408E" w:rsidP="0034624B" w:rsidRDefault="007E408E" w14:paraId="76A4FE5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CD317C" w:rsidTr="0BAEDCC6" w14:paraId="79042331" w14:textId="77777777">
        <w:tc>
          <w:tcPr>
            <w:tcW w:w="5955" w:type="dxa"/>
            <w:gridSpan w:val="8"/>
          </w:tcPr>
          <w:p w:rsidRPr="00CD65B0" w:rsidR="007E408E" w:rsidP="0034624B" w:rsidRDefault="007E408E" w14:paraId="61779C1E"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677" w:type="dxa"/>
            <w:gridSpan w:val="2"/>
          </w:tcPr>
          <w:p w:rsidRPr="00CD65B0" w:rsidR="007E408E" w:rsidP="0034624B" w:rsidRDefault="007E408E" w14:paraId="44AD0AF5"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28" w:type="dxa"/>
            <w:gridSpan w:val="5"/>
          </w:tcPr>
          <w:p w:rsidRPr="00CD65B0" w:rsidR="007E408E" w:rsidP="0034624B" w:rsidRDefault="007E408E" w14:paraId="3D8A2D99"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AA568B" w:rsidTr="0BAEDCC6" w14:paraId="666866A9" w14:textId="77777777">
        <w:tc>
          <w:tcPr>
            <w:tcW w:w="9860" w:type="dxa"/>
            <w:gridSpan w:val="15"/>
            <w:shd w:val="clear" w:color="auto" w:fill="F7CAAC"/>
          </w:tcPr>
          <w:p w:rsidRPr="00CD65B0" w:rsidR="007E408E" w:rsidP="0034624B" w:rsidRDefault="007E408E" w14:paraId="3813B08A"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BE733D" w:rsidTr="0BAEDCC6" w14:paraId="3CAB07A3" w14:textId="77777777">
        <w:trPr>
          <w:trHeight w:val="1118"/>
        </w:trPr>
        <w:tc>
          <w:tcPr>
            <w:tcW w:w="9860" w:type="dxa"/>
            <w:gridSpan w:val="15"/>
            <w:tcBorders>
              <w:top w:val="nil"/>
            </w:tcBorders>
          </w:tcPr>
          <w:p w:rsidRPr="00CD65B0" w:rsidR="007E408E" w:rsidP="1CAA1AB7" w:rsidRDefault="30C21E33" w14:paraId="4E375B01" w14:textId="6472927B">
            <w:pPr>
              <w:spacing w:after="0" w:line="240" w:lineRule="auto"/>
              <w:rPr>
                <w:rFonts w:ascii="Times New Roman" w:hAnsi="Times New Roman" w:eastAsia="Times New Roman" w:cs="Times New Roman"/>
                <w:kern w:val="0"/>
                <w:sz w:val="20"/>
                <w:szCs w:val="20"/>
                <w14:ligatures w14:val="none"/>
              </w:rPr>
            </w:pPr>
            <w:r w:rsidRPr="0A865CE4">
              <w:rPr>
                <w:rFonts w:ascii="Times New Roman" w:hAnsi="Times New Roman" w:eastAsia="Times New Roman" w:cs="Times New Roman"/>
                <w:color w:val="000000" w:themeColor="text1"/>
                <w:sz w:val="20"/>
                <w:szCs w:val="20"/>
              </w:rPr>
              <w:t xml:space="preserve">Úvod do arteterapie – </w:t>
            </w:r>
            <w:r w:rsidRPr="0A865CE4" w:rsidR="2D0E54FA">
              <w:rPr>
                <w:rFonts w:ascii="Times New Roman" w:hAnsi="Times New Roman" w:eastAsia="Times New Roman" w:cs="Times New Roman"/>
                <w:color w:val="000000" w:themeColor="text1"/>
                <w:sz w:val="19"/>
                <w:szCs w:val="19"/>
              </w:rPr>
              <w:t>vedení seminářů (100 %)</w:t>
            </w:r>
          </w:p>
        </w:tc>
      </w:tr>
      <w:tr w:rsidRPr="00CD65B0" w:rsidR="00BB7A47" w:rsidTr="0BAEDCC6" w14:paraId="1C6119BF" w14:textId="77777777">
        <w:trPr>
          <w:trHeight w:val="340"/>
        </w:trPr>
        <w:tc>
          <w:tcPr>
            <w:tcW w:w="9860" w:type="dxa"/>
            <w:gridSpan w:val="15"/>
            <w:tcBorders>
              <w:top w:val="nil"/>
            </w:tcBorders>
            <w:shd w:val="clear" w:color="auto" w:fill="FBD4B4"/>
          </w:tcPr>
          <w:p w:rsidRPr="00CD65B0" w:rsidR="007E408E" w:rsidP="0034624B" w:rsidRDefault="007E408E" w14:paraId="0850BCA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BE733D" w:rsidTr="0BAEDCC6" w14:paraId="62E08A8C" w14:textId="77777777">
        <w:trPr>
          <w:trHeight w:val="340"/>
        </w:trPr>
        <w:tc>
          <w:tcPr>
            <w:tcW w:w="2750" w:type="dxa"/>
            <w:gridSpan w:val="2"/>
            <w:tcBorders>
              <w:top w:val="nil"/>
            </w:tcBorders>
          </w:tcPr>
          <w:p w:rsidRPr="00CD65B0" w:rsidR="007E408E" w:rsidP="0034624B" w:rsidRDefault="007E408E" w14:paraId="5425832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367" w:type="dxa"/>
            <w:gridSpan w:val="3"/>
            <w:tcBorders>
              <w:top w:val="nil"/>
            </w:tcBorders>
          </w:tcPr>
          <w:p w:rsidRPr="00CD65B0" w:rsidR="007E408E" w:rsidP="0034624B" w:rsidRDefault="007E408E" w14:paraId="3E24ABE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1" w:type="dxa"/>
            <w:gridSpan w:val="2"/>
            <w:tcBorders>
              <w:top w:val="nil"/>
            </w:tcBorders>
          </w:tcPr>
          <w:p w:rsidRPr="00CD65B0" w:rsidR="007E408E" w:rsidP="0034624B" w:rsidRDefault="007E408E" w14:paraId="1FE2D29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10" w:type="dxa"/>
            <w:gridSpan w:val="5"/>
            <w:tcBorders>
              <w:top w:val="nil"/>
            </w:tcBorders>
          </w:tcPr>
          <w:p w:rsidRPr="00CD65B0" w:rsidR="007E408E" w:rsidP="0034624B" w:rsidRDefault="007E408E" w14:paraId="5BB5F4B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Pr>
          <w:p w:rsidRPr="00CD65B0" w:rsidR="007E408E" w:rsidP="0034624B" w:rsidRDefault="007E408E" w14:paraId="6E7A3F6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BE733D" w:rsidTr="0BAEDCC6" w14:paraId="7A9B9296" w14:textId="77777777">
        <w:trPr>
          <w:trHeight w:val="285"/>
        </w:trPr>
        <w:tc>
          <w:tcPr>
            <w:tcW w:w="2750" w:type="dxa"/>
            <w:gridSpan w:val="2"/>
            <w:tcBorders>
              <w:top w:val="nil"/>
            </w:tcBorders>
          </w:tcPr>
          <w:p w:rsidRPr="00CD65B0" w:rsidR="007E408E" w:rsidP="0034624B" w:rsidRDefault="007E408E" w14:paraId="5B2FF533"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367" w:type="dxa"/>
            <w:gridSpan w:val="3"/>
            <w:tcBorders>
              <w:top w:val="nil"/>
            </w:tcBorders>
          </w:tcPr>
          <w:p w:rsidRPr="00CD65B0" w:rsidR="007E408E" w:rsidP="0034624B" w:rsidRDefault="007E408E" w14:paraId="59DE8549"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561" w:type="dxa"/>
            <w:gridSpan w:val="2"/>
            <w:tcBorders>
              <w:top w:val="nil"/>
            </w:tcBorders>
          </w:tcPr>
          <w:p w:rsidRPr="00CD65B0" w:rsidR="007E408E" w:rsidP="0034624B" w:rsidRDefault="007E408E" w14:paraId="48AC209A"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210" w:type="dxa"/>
            <w:gridSpan w:val="5"/>
            <w:tcBorders>
              <w:top w:val="nil"/>
            </w:tcBorders>
          </w:tcPr>
          <w:p w:rsidRPr="00CD65B0" w:rsidR="007E408E" w:rsidP="0034624B" w:rsidRDefault="007E408E" w14:paraId="0E6BA10B"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1972" w:type="dxa"/>
            <w:gridSpan w:val="3"/>
            <w:tcBorders>
              <w:top w:val="nil"/>
            </w:tcBorders>
          </w:tcPr>
          <w:p w:rsidRPr="00CD65B0" w:rsidR="007E408E" w:rsidP="0034624B" w:rsidRDefault="007E408E" w14:paraId="520DE874"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r>
      <w:tr w:rsidRPr="00CD65B0" w:rsidR="00AA568B" w:rsidTr="0BAEDCC6" w14:paraId="7B9243C0" w14:textId="77777777">
        <w:trPr>
          <w:trHeight w:val="330"/>
        </w:trPr>
        <w:tc>
          <w:tcPr>
            <w:tcW w:w="9860" w:type="dxa"/>
            <w:gridSpan w:val="15"/>
            <w:shd w:val="clear" w:color="auto" w:fill="F7CAAC"/>
          </w:tcPr>
          <w:p w:rsidRPr="00CD65B0" w:rsidR="007E408E" w:rsidP="0034624B" w:rsidRDefault="007E408E" w14:paraId="3A8AD82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CD317C" w:rsidTr="0BAEDCC6" w14:paraId="28A4E883" w14:textId="77777777">
        <w:trPr>
          <w:trHeight w:val="733"/>
        </w:trPr>
        <w:tc>
          <w:tcPr>
            <w:tcW w:w="9860" w:type="dxa"/>
            <w:gridSpan w:val="15"/>
          </w:tcPr>
          <w:p w:rsidRPr="00312A54" w:rsidR="00312A54" w:rsidP="00312A54" w:rsidRDefault="00312A54" w14:paraId="394E34D8" w14:textId="0911C0B0">
            <w:pPr>
              <w:spacing w:after="0" w:line="240" w:lineRule="auto"/>
              <w:jc w:val="both"/>
              <w:rPr>
                <w:rFonts w:ascii="Times New Roman" w:hAnsi="Times New Roman" w:eastAsia="Times New Roman" w:cs="Times New Roman"/>
                <w:bCs/>
                <w:kern w:val="0"/>
                <w:sz w:val="20"/>
                <w:szCs w:val="20"/>
                <w:lang w:eastAsia="cs-CZ"/>
                <w14:ligatures w14:val="none"/>
              </w:rPr>
            </w:pPr>
            <w:r w:rsidRPr="00312A54">
              <w:rPr>
                <w:rFonts w:ascii="Times New Roman" w:hAnsi="Times New Roman" w:eastAsia="Times New Roman" w:cs="Times New Roman"/>
                <w:bCs/>
                <w:kern w:val="0"/>
                <w:sz w:val="20"/>
                <w:szCs w:val="20"/>
                <w:lang w:eastAsia="cs-CZ"/>
                <w14:ligatures w14:val="none"/>
              </w:rPr>
              <w:t xml:space="preserve">Specializace </w:t>
            </w:r>
            <w:r w:rsidRPr="500BE92B" w:rsidR="57F46A9C">
              <w:rPr>
                <w:rFonts w:ascii="Times New Roman" w:hAnsi="Times New Roman" w:eastAsia="Times New Roman" w:cs="Times New Roman"/>
                <w:kern w:val="0"/>
                <w:sz w:val="20"/>
                <w:szCs w:val="20"/>
                <w:lang w:eastAsia="cs-CZ"/>
                <w14:ligatures w14:val="none"/>
              </w:rPr>
              <w:t>v pedagogice</w:t>
            </w:r>
            <w:r w:rsidRPr="00312A54">
              <w:rPr>
                <w:rFonts w:ascii="Times New Roman" w:hAnsi="Times New Roman" w:eastAsia="Times New Roman" w:cs="Times New Roman"/>
                <w:bCs/>
                <w:kern w:val="0"/>
                <w:sz w:val="20"/>
                <w:szCs w:val="20"/>
                <w:lang w:eastAsia="cs-CZ"/>
                <w14:ligatures w14:val="none"/>
              </w:rPr>
              <w:t xml:space="preserve">, Výtvarná výchova, </w:t>
            </w:r>
            <w:r w:rsidRPr="3CD0F865" w:rsidR="6CE5EB5D">
              <w:rPr>
                <w:rFonts w:ascii="Times New Roman" w:hAnsi="Times New Roman" w:eastAsia="Times New Roman" w:cs="Times New Roman"/>
                <w:kern w:val="0"/>
                <w:sz w:val="20"/>
                <w:szCs w:val="20"/>
                <w:lang w:eastAsia="cs-CZ"/>
                <w14:ligatures w14:val="none"/>
              </w:rPr>
              <w:t>Ph.D., 2014,</w:t>
            </w:r>
            <w:r w:rsidRPr="3CD0F865" w:rsidR="676CA44C">
              <w:rPr>
                <w:rFonts w:ascii="Times New Roman" w:hAnsi="Times New Roman" w:eastAsia="Times New Roman" w:cs="Times New Roman"/>
                <w:kern w:val="0"/>
                <w:sz w:val="20"/>
                <w:szCs w:val="20"/>
                <w:lang w:eastAsia="cs-CZ"/>
                <w14:ligatures w14:val="none"/>
              </w:rPr>
              <w:t xml:space="preserve"> </w:t>
            </w:r>
            <w:r w:rsidRPr="500BE92B" w:rsidR="676CA44C">
              <w:rPr>
                <w:rFonts w:ascii="Times New Roman" w:hAnsi="Times New Roman" w:eastAsia="Times New Roman" w:cs="Times New Roman"/>
                <w:sz w:val="20"/>
                <w:szCs w:val="20"/>
                <w:lang w:eastAsia="cs-CZ"/>
              </w:rPr>
              <w:t>MU v Brně,</w:t>
            </w:r>
            <w:r w:rsidR="00B91E92">
              <w:rPr>
                <w:rFonts w:ascii="Times New Roman" w:hAnsi="Times New Roman" w:eastAsia="Times New Roman" w:cs="Times New Roman"/>
                <w:bCs/>
                <w:kern w:val="0"/>
                <w:sz w:val="20"/>
                <w:szCs w:val="20"/>
                <w:lang w:eastAsia="cs-CZ"/>
                <w14:ligatures w14:val="none"/>
              </w:rPr>
              <w:t xml:space="preserve"> </w:t>
            </w:r>
            <w:r w:rsidRPr="3CD0F865" w:rsidR="744EA230">
              <w:rPr>
                <w:rFonts w:ascii="Times New Roman" w:hAnsi="Times New Roman" w:eastAsia="Times New Roman" w:cs="Times New Roman"/>
                <w:kern w:val="0"/>
                <w:sz w:val="20"/>
                <w:szCs w:val="20"/>
                <w:lang w:eastAsia="cs-CZ"/>
                <w14:ligatures w14:val="none"/>
              </w:rPr>
              <w:t>PdF</w:t>
            </w:r>
          </w:p>
          <w:p w:rsidRPr="00312A54" w:rsidR="00312A54" w:rsidP="00312A54" w:rsidRDefault="00312A54" w14:paraId="3436FBB0" w14:textId="602DC808">
            <w:pPr>
              <w:spacing w:after="0" w:line="240" w:lineRule="auto"/>
              <w:jc w:val="both"/>
              <w:rPr>
                <w:rFonts w:ascii="Times New Roman" w:hAnsi="Times New Roman" w:eastAsia="Times New Roman" w:cs="Times New Roman"/>
                <w:bCs/>
                <w:kern w:val="0"/>
                <w:sz w:val="20"/>
                <w:szCs w:val="20"/>
                <w:lang w:eastAsia="cs-CZ"/>
                <w14:ligatures w14:val="none"/>
              </w:rPr>
            </w:pPr>
            <w:r w:rsidRPr="00312A54">
              <w:rPr>
                <w:rFonts w:ascii="Times New Roman" w:hAnsi="Times New Roman" w:eastAsia="Times New Roman" w:cs="Times New Roman"/>
                <w:bCs/>
                <w:kern w:val="0"/>
                <w:sz w:val="20"/>
                <w:szCs w:val="20"/>
                <w:lang w:eastAsia="cs-CZ"/>
                <w14:ligatures w14:val="none"/>
              </w:rPr>
              <w:t xml:space="preserve">Muzeologie, Muzejní pedagogika, </w:t>
            </w:r>
            <w:r w:rsidRPr="3CD0F865" w:rsidR="41EA6560">
              <w:rPr>
                <w:rFonts w:ascii="Times New Roman" w:hAnsi="Times New Roman" w:eastAsia="Times New Roman" w:cs="Times New Roman"/>
                <w:kern w:val="0"/>
                <w:sz w:val="20"/>
                <w:szCs w:val="20"/>
                <w:lang w:eastAsia="cs-CZ"/>
                <w14:ligatures w14:val="none"/>
              </w:rPr>
              <w:t>PhDr., 2014,</w:t>
            </w:r>
            <w:r w:rsidRPr="500BE92B" w:rsidR="05175844">
              <w:rPr>
                <w:rFonts w:ascii="Times New Roman" w:hAnsi="Times New Roman" w:eastAsia="Times New Roman" w:cs="Times New Roman"/>
                <w:kern w:val="0"/>
                <w:sz w:val="20"/>
                <w:szCs w:val="20"/>
                <w:lang w:eastAsia="cs-CZ"/>
                <w14:ligatures w14:val="none"/>
              </w:rPr>
              <w:t xml:space="preserve"> </w:t>
            </w:r>
            <w:r w:rsidRPr="500BE92B" w:rsidR="57F46A9C">
              <w:rPr>
                <w:rFonts w:ascii="Times New Roman" w:hAnsi="Times New Roman" w:eastAsia="Times New Roman" w:cs="Times New Roman"/>
                <w:kern w:val="0"/>
                <w:sz w:val="20"/>
                <w:szCs w:val="20"/>
                <w:lang w:eastAsia="cs-CZ"/>
                <w14:ligatures w14:val="none"/>
              </w:rPr>
              <w:t>MU v Brně,</w:t>
            </w:r>
            <w:r w:rsidR="00D30405">
              <w:rPr>
                <w:rFonts w:ascii="Times New Roman" w:hAnsi="Times New Roman" w:eastAsia="Times New Roman" w:cs="Times New Roman"/>
                <w:bCs/>
                <w:kern w:val="0"/>
                <w:sz w:val="20"/>
                <w:szCs w:val="20"/>
                <w:lang w:eastAsia="cs-CZ"/>
                <w14:ligatures w14:val="none"/>
              </w:rPr>
              <w:t xml:space="preserve"> </w:t>
            </w:r>
            <w:r w:rsidRPr="3CD0F865" w:rsidR="1B342C5F">
              <w:rPr>
                <w:rFonts w:ascii="Times New Roman" w:hAnsi="Times New Roman" w:eastAsia="Times New Roman" w:cs="Times New Roman"/>
                <w:kern w:val="0"/>
                <w:sz w:val="20"/>
                <w:szCs w:val="20"/>
                <w:lang w:eastAsia="cs-CZ"/>
                <w14:ligatures w14:val="none"/>
              </w:rPr>
              <w:t>FF</w:t>
            </w:r>
          </w:p>
          <w:p w:rsidRPr="00CD65B0" w:rsidR="007E408E" w:rsidP="00312A54" w:rsidRDefault="00312A54" w14:paraId="353E0DD1" w14:textId="46DB470C">
            <w:pPr>
              <w:spacing w:after="0" w:line="240" w:lineRule="auto"/>
              <w:jc w:val="both"/>
              <w:rPr>
                <w:rFonts w:ascii="Times New Roman" w:hAnsi="Times New Roman" w:eastAsia="Times New Roman" w:cs="Times New Roman"/>
                <w:kern w:val="0"/>
                <w:sz w:val="20"/>
                <w:szCs w:val="20"/>
                <w:lang w:eastAsia="cs-CZ"/>
                <w14:ligatures w14:val="none"/>
              </w:rPr>
            </w:pPr>
            <w:r w:rsidRPr="00312A54">
              <w:rPr>
                <w:rFonts w:ascii="Times New Roman" w:hAnsi="Times New Roman" w:eastAsia="Times New Roman" w:cs="Times New Roman"/>
                <w:bCs/>
                <w:kern w:val="0"/>
                <w:sz w:val="20"/>
                <w:szCs w:val="20"/>
                <w:lang w:eastAsia="cs-CZ"/>
                <w14:ligatures w14:val="none"/>
              </w:rPr>
              <w:t xml:space="preserve">Muzeologie, </w:t>
            </w:r>
            <w:r w:rsidRPr="3CD0F865" w:rsidR="16BCDE1B">
              <w:rPr>
                <w:rFonts w:ascii="Times New Roman" w:hAnsi="Times New Roman" w:eastAsia="Times New Roman" w:cs="Times New Roman"/>
                <w:kern w:val="0"/>
                <w:sz w:val="20"/>
                <w:szCs w:val="20"/>
                <w:lang w:eastAsia="cs-CZ"/>
                <w14:ligatures w14:val="none"/>
              </w:rPr>
              <w:t>Mgr., 2010,</w:t>
            </w:r>
            <w:r w:rsidRPr="500BE92B" w:rsidR="763A304E">
              <w:rPr>
                <w:rFonts w:ascii="Times New Roman" w:hAnsi="Times New Roman" w:eastAsia="Times New Roman" w:cs="Times New Roman"/>
                <w:kern w:val="0"/>
                <w:sz w:val="20"/>
                <w:szCs w:val="20"/>
                <w:lang w:eastAsia="cs-CZ"/>
                <w14:ligatures w14:val="none"/>
              </w:rPr>
              <w:t xml:space="preserve"> </w:t>
            </w:r>
            <w:r w:rsidRPr="500BE92B" w:rsidR="57F46A9C">
              <w:rPr>
                <w:rFonts w:ascii="Times New Roman" w:hAnsi="Times New Roman" w:eastAsia="Times New Roman" w:cs="Times New Roman"/>
                <w:kern w:val="0"/>
                <w:sz w:val="20"/>
                <w:szCs w:val="20"/>
                <w:lang w:eastAsia="cs-CZ"/>
                <w14:ligatures w14:val="none"/>
              </w:rPr>
              <w:t>MU v Brně,</w:t>
            </w:r>
            <w:r w:rsidR="00C63F49">
              <w:rPr>
                <w:rFonts w:ascii="Times New Roman" w:hAnsi="Times New Roman" w:eastAsia="Times New Roman" w:cs="Times New Roman"/>
                <w:bCs/>
                <w:kern w:val="0"/>
                <w:sz w:val="20"/>
                <w:szCs w:val="20"/>
                <w:lang w:eastAsia="cs-CZ"/>
                <w14:ligatures w14:val="none"/>
              </w:rPr>
              <w:t xml:space="preserve"> </w:t>
            </w:r>
            <w:r w:rsidRPr="3CD0F865" w:rsidR="3B9A206C">
              <w:rPr>
                <w:rFonts w:ascii="Times New Roman" w:hAnsi="Times New Roman" w:eastAsia="Times New Roman" w:cs="Times New Roman"/>
                <w:kern w:val="0"/>
                <w:sz w:val="20"/>
                <w:szCs w:val="20"/>
                <w:lang w:eastAsia="cs-CZ"/>
                <w14:ligatures w14:val="none"/>
              </w:rPr>
              <w:t>FF</w:t>
            </w:r>
          </w:p>
        </w:tc>
      </w:tr>
      <w:tr w:rsidRPr="00CD65B0" w:rsidR="00AA568B" w:rsidTr="0BAEDCC6" w14:paraId="082D8D4D" w14:textId="77777777">
        <w:tc>
          <w:tcPr>
            <w:tcW w:w="9860" w:type="dxa"/>
            <w:gridSpan w:val="15"/>
            <w:shd w:val="clear" w:color="auto" w:fill="F7CAAC"/>
          </w:tcPr>
          <w:p w:rsidRPr="00CD65B0" w:rsidR="007E408E" w:rsidP="0034624B" w:rsidRDefault="007E408E" w14:paraId="5978BE6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CD317C" w:rsidTr="0BAEDCC6" w14:paraId="4CE7FF2A" w14:textId="77777777">
        <w:trPr>
          <w:trHeight w:val="1090"/>
        </w:trPr>
        <w:tc>
          <w:tcPr>
            <w:tcW w:w="9860" w:type="dxa"/>
            <w:gridSpan w:val="15"/>
          </w:tcPr>
          <w:p w:rsidRPr="00B25753" w:rsidR="00B25753" w:rsidP="00B25753" w:rsidRDefault="00B25753" w14:paraId="310B262C"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B25753">
              <w:rPr>
                <w:rFonts w:ascii="Times New Roman" w:hAnsi="Times New Roman" w:eastAsia="Times New Roman" w:cs="Times New Roman"/>
                <w:kern w:val="0"/>
                <w:sz w:val="20"/>
                <w:szCs w:val="20"/>
                <w:lang w:eastAsia="cs-CZ"/>
                <w14:ligatures w14:val="none"/>
              </w:rPr>
              <w:t xml:space="preserve">Městské kulturní středisko Jaroměř, Lektor Trénink mozku a paměti pro seniory, 2025 – dosud, </w:t>
            </w:r>
          </w:p>
          <w:p w:rsidRPr="00B25753" w:rsidR="00B25753" w:rsidP="00B25753" w:rsidRDefault="00B25753" w14:paraId="689DECA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B25753">
              <w:rPr>
                <w:rFonts w:ascii="Times New Roman" w:hAnsi="Times New Roman" w:eastAsia="Times New Roman" w:cs="Times New Roman"/>
                <w:kern w:val="0"/>
                <w:sz w:val="20"/>
                <w:szCs w:val="20"/>
                <w:lang w:eastAsia="cs-CZ"/>
                <w14:ligatures w14:val="none"/>
              </w:rPr>
              <w:t xml:space="preserve">UHK, Rektorát, Lektor angličtiny, 2024 – dosud, </w:t>
            </w:r>
          </w:p>
          <w:p w:rsidRPr="00B25753" w:rsidR="00B25753" w:rsidP="00B25753" w:rsidRDefault="00B25753" w14:paraId="035AEAFC"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B25753">
              <w:rPr>
                <w:rFonts w:ascii="Times New Roman" w:hAnsi="Times New Roman" w:eastAsia="Times New Roman" w:cs="Times New Roman"/>
                <w:kern w:val="0"/>
                <w:sz w:val="20"/>
                <w:szCs w:val="20"/>
                <w:lang w:eastAsia="cs-CZ"/>
                <w14:ligatures w14:val="none"/>
              </w:rPr>
              <w:t xml:space="preserve">American Academy, Brno, učitelka, 2019 – dosud, </w:t>
            </w:r>
          </w:p>
          <w:p w:rsidRPr="00B25753" w:rsidR="00B25753" w:rsidP="00B25753" w:rsidRDefault="00B25753" w14:paraId="4F08C5AE"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B25753">
              <w:rPr>
                <w:rFonts w:ascii="Times New Roman" w:hAnsi="Times New Roman" w:eastAsia="Times New Roman" w:cs="Times New Roman"/>
                <w:kern w:val="0"/>
                <w:sz w:val="20"/>
                <w:szCs w:val="20"/>
                <w:lang w:eastAsia="cs-CZ"/>
                <w14:ligatures w14:val="none"/>
              </w:rPr>
              <w:t xml:space="preserve">UTB Zlín, Management umění, Tvorba výstav, externí přednášející, 2017, </w:t>
            </w:r>
          </w:p>
          <w:p w:rsidRPr="00B25753" w:rsidR="00B25753" w:rsidP="00B25753" w:rsidRDefault="00B25753" w14:paraId="453B21C9"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B25753">
              <w:rPr>
                <w:rFonts w:ascii="Times New Roman" w:hAnsi="Times New Roman" w:eastAsia="Times New Roman" w:cs="Times New Roman"/>
                <w:kern w:val="0"/>
                <w:sz w:val="20"/>
                <w:szCs w:val="20"/>
                <w:lang w:eastAsia="cs-CZ"/>
                <w14:ligatures w14:val="none"/>
              </w:rPr>
              <w:t xml:space="preserve">Galerie Hlavního města Prahy, externí lektorka terapeutické fotografie, 2017, </w:t>
            </w:r>
          </w:p>
          <w:p w:rsidRPr="00B25753" w:rsidR="00B25753" w:rsidP="00B25753" w:rsidRDefault="00B25753" w14:paraId="7DDF3985"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B25753">
              <w:rPr>
                <w:rFonts w:ascii="Times New Roman" w:hAnsi="Times New Roman" w:eastAsia="Times New Roman" w:cs="Times New Roman"/>
                <w:kern w:val="0"/>
                <w:sz w:val="20"/>
                <w:szCs w:val="20"/>
                <w:lang w:eastAsia="cs-CZ"/>
                <w14:ligatures w14:val="none"/>
              </w:rPr>
              <w:t xml:space="preserve">SŠ uměleckomanažerská s.r.o., Brno, vedoucí Ateliéru fotografie, PR, 2015 – dosud, </w:t>
            </w:r>
          </w:p>
          <w:p w:rsidRPr="00B25753" w:rsidR="00B25753" w:rsidP="00B25753" w:rsidRDefault="00B25753" w14:paraId="00AA43BE"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B25753">
              <w:rPr>
                <w:rFonts w:ascii="Times New Roman" w:hAnsi="Times New Roman" w:eastAsia="Times New Roman" w:cs="Times New Roman"/>
                <w:kern w:val="0"/>
                <w:sz w:val="20"/>
                <w:szCs w:val="20"/>
                <w:lang w:eastAsia="cs-CZ"/>
                <w14:ligatures w14:val="none"/>
              </w:rPr>
              <w:t xml:space="preserve">SŠ uměleckomanažerská s.r.o., Brno, učitelka předmětu Dějiny umění, 2014, </w:t>
            </w:r>
          </w:p>
          <w:p w:rsidRPr="00B25753" w:rsidR="00B25753" w:rsidP="00B25753" w:rsidRDefault="00B25753" w14:paraId="4A07EB17" w14:textId="36612742">
            <w:pPr>
              <w:spacing w:after="0" w:line="240" w:lineRule="auto"/>
              <w:jc w:val="both"/>
              <w:rPr>
                <w:rFonts w:ascii="Times New Roman" w:hAnsi="Times New Roman" w:eastAsia="Times New Roman" w:cs="Times New Roman"/>
                <w:kern w:val="0"/>
                <w:sz w:val="20"/>
                <w:szCs w:val="20"/>
                <w:lang w:eastAsia="cs-CZ"/>
                <w14:ligatures w14:val="none"/>
              </w:rPr>
            </w:pPr>
            <w:r w:rsidRPr="00B25753">
              <w:rPr>
                <w:rFonts w:ascii="Times New Roman" w:hAnsi="Times New Roman" w:eastAsia="Times New Roman" w:cs="Times New Roman"/>
                <w:kern w:val="0"/>
                <w:sz w:val="20"/>
                <w:szCs w:val="20"/>
                <w:lang w:eastAsia="cs-CZ"/>
                <w14:ligatures w14:val="none"/>
              </w:rPr>
              <w:t>UK v</w:t>
            </w:r>
            <w:r w:rsidR="00EC6BCA">
              <w:rPr>
                <w:rFonts w:ascii="Times New Roman" w:hAnsi="Times New Roman" w:eastAsia="Times New Roman" w:cs="Times New Roman"/>
                <w:kern w:val="0"/>
                <w:sz w:val="20"/>
                <w:szCs w:val="20"/>
                <w:lang w:eastAsia="cs-CZ"/>
                <w14:ligatures w14:val="none"/>
              </w:rPr>
              <w:t xml:space="preserve"> </w:t>
            </w:r>
            <w:r w:rsidRPr="00B25753">
              <w:rPr>
                <w:rFonts w:ascii="Times New Roman" w:hAnsi="Times New Roman" w:eastAsia="Times New Roman" w:cs="Times New Roman"/>
                <w:kern w:val="0"/>
                <w:sz w:val="20"/>
                <w:szCs w:val="20"/>
                <w:lang w:eastAsia="cs-CZ"/>
                <w14:ligatures w14:val="none"/>
              </w:rPr>
              <w:t xml:space="preserve">Bratislave, Filozofická fakulta, externí přednášející, Psychoterapeutické techniky v muzejní pedagogice, Gerontologie v muzeologii, 2014 – 2016, </w:t>
            </w:r>
          </w:p>
          <w:p w:rsidRPr="00B25753" w:rsidR="00B25753" w:rsidP="00B25753" w:rsidRDefault="00B25753" w14:paraId="2805CA10" w14:textId="7B221070">
            <w:pPr>
              <w:spacing w:after="0" w:line="240" w:lineRule="auto"/>
              <w:jc w:val="both"/>
              <w:rPr>
                <w:rFonts w:ascii="Times New Roman" w:hAnsi="Times New Roman" w:eastAsia="Times New Roman" w:cs="Times New Roman"/>
                <w:kern w:val="0"/>
                <w:sz w:val="20"/>
                <w:szCs w:val="20"/>
                <w:lang w:eastAsia="cs-CZ"/>
                <w14:ligatures w14:val="none"/>
              </w:rPr>
            </w:pPr>
            <w:r w:rsidRPr="00B25753">
              <w:rPr>
                <w:rFonts w:ascii="Times New Roman" w:hAnsi="Times New Roman" w:eastAsia="Times New Roman" w:cs="Times New Roman"/>
                <w:kern w:val="0"/>
                <w:sz w:val="20"/>
                <w:szCs w:val="20"/>
                <w:lang w:eastAsia="cs-CZ"/>
                <w14:ligatures w14:val="none"/>
              </w:rPr>
              <w:t>Mendelovo muzeum Brno, vedoucí a lektor platformy pro vzdělávání seniorů Mendel klub, 2012</w:t>
            </w:r>
            <w:r w:rsidRPr="00B25753" w:rsidR="1C190233">
              <w:rPr>
                <w:rFonts w:ascii="Times New Roman" w:hAnsi="Times New Roman" w:eastAsia="Times New Roman" w:cs="Times New Roman"/>
                <w:kern w:val="0"/>
                <w:sz w:val="20"/>
                <w:szCs w:val="20"/>
                <w:lang w:eastAsia="cs-CZ"/>
                <w14:ligatures w14:val="none"/>
              </w:rPr>
              <w:t xml:space="preserve"> – </w:t>
            </w:r>
            <w:r w:rsidRPr="00B25753">
              <w:rPr>
                <w:rFonts w:ascii="Times New Roman" w:hAnsi="Times New Roman" w:eastAsia="Times New Roman" w:cs="Times New Roman"/>
                <w:kern w:val="0"/>
                <w:sz w:val="20"/>
                <w:szCs w:val="20"/>
                <w:lang w:eastAsia="cs-CZ"/>
                <w14:ligatures w14:val="none"/>
              </w:rPr>
              <w:t xml:space="preserve">2016, </w:t>
            </w:r>
          </w:p>
          <w:p w:rsidRPr="00B25753" w:rsidR="00B25753" w:rsidP="00B25753" w:rsidRDefault="00B25753" w14:paraId="1819BEFC"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B25753">
              <w:rPr>
                <w:rFonts w:ascii="Times New Roman" w:hAnsi="Times New Roman" w:eastAsia="Times New Roman" w:cs="Times New Roman"/>
                <w:kern w:val="0"/>
                <w:sz w:val="20"/>
                <w:szCs w:val="20"/>
                <w:lang w:eastAsia="cs-CZ"/>
                <w14:ligatures w14:val="none"/>
              </w:rPr>
              <w:t xml:space="preserve">PhotoGenia Brno, lektorka fotografie, 2012 – 2014, </w:t>
            </w:r>
          </w:p>
          <w:p w:rsidRPr="00B25753" w:rsidR="00B25753" w:rsidP="00B25753" w:rsidRDefault="00B25753" w14:paraId="2CDC0613"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B25753">
              <w:rPr>
                <w:rFonts w:ascii="Times New Roman" w:hAnsi="Times New Roman" w:eastAsia="Times New Roman" w:cs="Times New Roman"/>
                <w:kern w:val="0"/>
                <w:sz w:val="20"/>
                <w:szCs w:val="20"/>
                <w:lang w:eastAsia="cs-CZ"/>
                <w14:ligatures w14:val="none"/>
              </w:rPr>
              <w:t xml:space="preserve">IDK Brno, lektorka, 2012, </w:t>
            </w:r>
          </w:p>
          <w:p w:rsidRPr="00B25753" w:rsidR="00B25753" w:rsidP="00B25753" w:rsidRDefault="00B25753" w14:paraId="650396F3" w14:textId="43ED0BA0">
            <w:pPr>
              <w:spacing w:after="0" w:line="240" w:lineRule="auto"/>
              <w:jc w:val="both"/>
              <w:rPr>
                <w:rFonts w:ascii="Times New Roman" w:hAnsi="Times New Roman" w:eastAsia="Times New Roman" w:cs="Times New Roman"/>
                <w:kern w:val="0"/>
                <w:sz w:val="20"/>
                <w:szCs w:val="20"/>
                <w:lang w:eastAsia="cs-CZ"/>
                <w14:ligatures w14:val="none"/>
              </w:rPr>
            </w:pPr>
            <w:r w:rsidRPr="00B25753">
              <w:rPr>
                <w:rFonts w:ascii="Times New Roman" w:hAnsi="Times New Roman" w:eastAsia="Times New Roman" w:cs="Times New Roman"/>
                <w:kern w:val="0"/>
                <w:sz w:val="20"/>
                <w:szCs w:val="20"/>
                <w:lang w:eastAsia="cs-CZ"/>
                <w14:ligatures w14:val="none"/>
              </w:rPr>
              <w:t xml:space="preserve">MU </w:t>
            </w:r>
            <w:r w:rsidRPr="00B25753" w:rsidR="03132092">
              <w:rPr>
                <w:rFonts w:ascii="Times New Roman" w:hAnsi="Times New Roman" w:eastAsia="Times New Roman" w:cs="Times New Roman"/>
                <w:kern w:val="0"/>
                <w:sz w:val="20"/>
                <w:szCs w:val="20"/>
                <w:lang w:eastAsia="cs-CZ"/>
                <w14:ligatures w14:val="none"/>
              </w:rPr>
              <w:t>v Brně</w:t>
            </w:r>
            <w:r w:rsidRPr="00B25753">
              <w:rPr>
                <w:rFonts w:ascii="Times New Roman" w:hAnsi="Times New Roman" w:eastAsia="Times New Roman" w:cs="Times New Roman"/>
                <w:kern w:val="0"/>
                <w:sz w:val="20"/>
                <w:szCs w:val="20"/>
                <w:lang w:eastAsia="cs-CZ"/>
                <w14:ligatures w14:val="none"/>
              </w:rPr>
              <w:t xml:space="preserve">, Filozofická fakulta, externí přednášející, 2010 </w:t>
            </w:r>
            <w:r w:rsidRPr="00B25753" w:rsidR="1E0FA13D">
              <w:rPr>
                <w:rFonts w:ascii="Times New Roman" w:hAnsi="Times New Roman" w:eastAsia="Times New Roman" w:cs="Times New Roman"/>
                <w:kern w:val="0"/>
                <w:sz w:val="20"/>
                <w:szCs w:val="20"/>
                <w:lang w:eastAsia="cs-CZ"/>
                <w14:ligatures w14:val="none"/>
              </w:rPr>
              <w:t xml:space="preserve">– </w:t>
            </w:r>
            <w:r w:rsidRPr="00B25753">
              <w:rPr>
                <w:rFonts w:ascii="Times New Roman" w:hAnsi="Times New Roman" w:eastAsia="Times New Roman" w:cs="Times New Roman"/>
                <w:kern w:val="0"/>
                <w:sz w:val="20"/>
                <w:szCs w:val="20"/>
                <w:lang w:eastAsia="cs-CZ"/>
                <w14:ligatures w14:val="none"/>
              </w:rPr>
              <w:t xml:space="preserve">2021, </w:t>
            </w:r>
          </w:p>
          <w:p w:rsidRPr="00B25753" w:rsidR="00B25753" w:rsidP="00B25753" w:rsidRDefault="00B25753" w14:paraId="31229B0C"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B25753">
              <w:rPr>
                <w:rFonts w:ascii="Times New Roman" w:hAnsi="Times New Roman" w:eastAsia="Times New Roman" w:cs="Times New Roman"/>
                <w:kern w:val="0"/>
                <w:sz w:val="20"/>
                <w:szCs w:val="20"/>
                <w:lang w:eastAsia="cs-CZ"/>
                <w14:ligatures w14:val="none"/>
              </w:rPr>
              <w:t xml:space="preserve">Jazyková škola Dynamic English Brno, lektorka AJ, 2010 – 2011, </w:t>
            </w:r>
          </w:p>
          <w:p w:rsidRPr="00CD65B0" w:rsidR="007E408E" w:rsidP="00B25753" w:rsidRDefault="00B25753" w14:paraId="56927D91" w14:textId="5D83A6CA">
            <w:pPr>
              <w:spacing w:after="0" w:line="240" w:lineRule="auto"/>
              <w:jc w:val="both"/>
              <w:rPr>
                <w:rFonts w:ascii="Times New Roman" w:hAnsi="Times New Roman" w:eastAsia="Times New Roman" w:cs="Times New Roman"/>
                <w:color w:val="FF0000"/>
                <w:kern w:val="0"/>
                <w:sz w:val="20"/>
                <w:szCs w:val="20"/>
                <w:lang w:eastAsia="cs-CZ"/>
                <w14:ligatures w14:val="none"/>
              </w:rPr>
            </w:pPr>
            <w:r w:rsidRPr="00B25753">
              <w:rPr>
                <w:rFonts w:ascii="Times New Roman" w:hAnsi="Times New Roman" w:eastAsia="Times New Roman" w:cs="Times New Roman"/>
                <w:kern w:val="0"/>
                <w:sz w:val="20"/>
                <w:szCs w:val="20"/>
                <w:lang w:eastAsia="cs-CZ"/>
                <w14:ligatures w14:val="none"/>
              </w:rPr>
              <w:t>Agentura Jana Heinish, lektorka AJ, 2010 – 2011.</w:t>
            </w:r>
          </w:p>
        </w:tc>
      </w:tr>
      <w:tr w:rsidRPr="00CD65B0" w:rsidR="00AA568B" w:rsidTr="0BAEDCC6" w14:paraId="31AE271C" w14:textId="77777777">
        <w:trPr>
          <w:trHeight w:val="250"/>
        </w:trPr>
        <w:tc>
          <w:tcPr>
            <w:tcW w:w="9860" w:type="dxa"/>
            <w:gridSpan w:val="15"/>
            <w:shd w:val="clear" w:color="auto" w:fill="F7CAAC"/>
          </w:tcPr>
          <w:p w:rsidRPr="00CD65B0" w:rsidR="007E408E" w:rsidP="0034624B" w:rsidRDefault="007E408E" w14:paraId="7B34BFC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CD317C" w:rsidTr="0BAEDCC6" w14:paraId="250FC574" w14:textId="77777777">
        <w:trPr>
          <w:trHeight w:val="1105"/>
        </w:trPr>
        <w:tc>
          <w:tcPr>
            <w:tcW w:w="9860" w:type="dxa"/>
            <w:gridSpan w:val="15"/>
          </w:tcPr>
          <w:p w:rsidRPr="00CD65B0" w:rsidR="007E408E" w:rsidP="0034624B" w:rsidRDefault="007E408E" w14:paraId="011F33B8"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D953B2" w:rsidTr="0BAEDCC6" w14:paraId="78AEB2EB" w14:textId="77777777">
        <w:trPr>
          <w:cantSplit/>
        </w:trPr>
        <w:tc>
          <w:tcPr>
            <w:tcW w:w="3286" w:type="dxa"/>
            <w:gridSpan w:val="3"/>
            <w:tcBorders>
              <w:top w:val="single" w:color="auto" w:sz="12" w:space="0"/>
            </w:tcBorders>
            <w:shd w:val="clear" w:color="auto" w:fill="F7CAAC"/>
          </w:tcPr>
          <w:p w:rsidRPr="00CD65B0" w:rsidR="007E408E" w:rsidP="0034624B" w:rsidRDefault="007E408E" w14:paraId="6916C20A"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07" w:type="dxa"/>
            <w:gridSpan w:val="3"/>
            <w:tcBorders>
              <w:top w:val="single" w:color="auto" w:sz="12" w:space="0"/>
            </w:tcBorders>
            <w:shd w:val="clear" w:color="auto" w:fill="F7CAAC"/>
          </w:tcPr>
          <w:p w:rsidRPr="00CD65B0" w:rsidR="007E408E" w:rsidP="0034624B" w:rsidRDefault="007E408E" w14:paraId="291EE93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top w:val="single" w:color="auto" w:sz="12" w:space="0"/>
              <w:right w:val="single" w:color="auto" w:sz="12" w:space="0"/>
            </w:tcBorders>
            <w:shd w:val="clear" w:color="auto" w:fill="F7CAAC"/>
          </w:tcPr>
          <w:p w:rsidRPr="00CD65B0" w:rsidR="007E408E" w:rsidP="0034624B" w:rsidRDefault="007E408E" w14:paraId="21E6A506"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Pr>
          <w:p w:rsidRPr="00CD65B0" w:rsidR="007E408E" w:rsidP="0034624B" w:rsidRDefault="007E408E" w14:paraId="2855A52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D953B2" w:rsidTr="0BAEDCC6" w14:paraId="7E18BF6A" w14:textId="77777777">
        <w:trPr>
          <w:cantSplit/>
        </w:trPr>
        <w:tc>
          <w:tcPr>
            <w:tcW w:w="3286" w:type="dxa"/>
            <w:gridSpan w:val="3"/>
          </w:tcPr>
          <w:p w:rsidRPr="00CD65B0" w:rsidR="007E408E" w:rsidP="0034624B" w:rsidRDefault="007E408E" w14:paraId="6112E013"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Pr>
          <w:p w:rsidRPr="00CD65B0" w:rsidR="007E408E" w:rsidP="0034624B" w:rsidRDefault="007E408E" w14:paraId="2C2B18B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Pr>
          <w:p w:rsidRPr="00CD65B0" w:rsidR="007E408E" w:rsidP="0034624B" w:rsidRDefault="007E408E" w14:paraId="0C60CA5A"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713" w:type="dxa"/>
            <w:gridSpan w:val="2"/>
            <w:tcBorders>
              <w:left w:val="single" w:color="auto" w:sz="12" w:space="0"/>
            </w:tcBorders>
            <w:shd w:val="clear" w:color="auto" w:fill="F7CAAC"/>
          </w:tcPr>
          <w:p w:rsidRPr="00CD65B0" w:rsidR="007E408E" w:rsidP="0034624B" w:rsidRDefault="007E408E" w14:paraId="783FA14E"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693" w:type="dxa"/>
            <w:shd w:val="clear" w:color="auto" w:fill="F7CAAC"/>
          </w:tcPr>
          <w:p w:rsidRPr="00CD65B0" w:rsidR="007E408E" w:rsidP="0034624B" w:rsidRDefault="007E408E" w14:paraId="3C1C1988"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Pr>
          <w:p w:rsidRPr="00CD65B0" w:rsidR="007E408E" w:rsidP="0034624B" w:rsidRDefault="007E408E" w14:paraId="1D0C5B56"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BB7A47" w:rsidTr="0BAEDCC6" w14:paraId="7B808107" w14:textId="77777777">
        <w:trPr>
          <w:cantSplit/>
          <w:trHeight w:val="70"/>
        </w:trPr>
        <w:tc>
          <w:tcPr>
            <w:tcW w:w="3286" w:type="dxa"/>
            <w:gridSpan w:val="3"/>
            <w:shd w:val="clear" w:color="auto" w:fill="F7CAAC"/>
          </w:tcPr>
          <w:p w:rsidRPr="00CD65B0" w:rsidR="007E408E" w:rsidP="0034624B" w:rsidRDefault="007E408E" w14:paraId="16744929"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07" w:type="dxa"/>
            <w:gridSpan w:val="3"/>
            <w:shd w:val="clear" w:color="auto" w:fill="F7CAAC"/>
          </w:tcPr>
          <w:p w:rsidRPr="00CD65B0" w:rsidR="007E408E" w:rsidP="0034624B" w:rsidRDefault="007E408E" w14:paraId="062762E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right w:val="single" w:color="auto" w:sz="12" w:space="0"/>
            </w:tcBorders>
            <w:shd w:val="clear" w:color="auto" w:fill="F7CAAC"/>
          </w:tcPr>
          <w:p w:rsidRPr="00CD65B0" w:rsidR="007E408E" w:rsidP="0034624B" w:rsidRDefault="007E408E" w14:paraId="300A8D9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Pr>
          <w:p w:rsidRPr="00CD65B0" w:rsidR="007E408E" w:rsidP="0034624B" w:rsidRDefault="113706B3" w14:paraId="1FE79B60" w14:textId="6F4BD0BE">
            <w:pPr>
              <w:spacing w:after="0" w:line="240" w:lineRule="auto"/>
              <w:jc w:val="both"/>
              <w:rPr>
                <w:rFonts w:ascii="Times New Roman" w:hAnsi="Times New Roman" w:eastAsia="Times New Roman" w:cs="Times New Roman"/>
                <w:b/>
                <w:kern w:val="0"/>
                <w:sz w:val="20"/>
                <w:szCs w:val="20"/>
                <w:lang w:eastAsia="cs-CZ"/>
                <w14:ligatures w14:val="none"/>
              </w:rPr>
            </w:pPr>
            <w:r w:rsidRPr="3CD0F865">
              <w:rPr>
                <w:rFonts w:ascii="Times New Roman" w:hAnsi="Times New Roman" w:eastAsia="Times New Roman" w:cs="Times New Roman"/>
                <w:b/>
                <w:bCs/>
                <w:sz w:val="20"/>
                <w:szCs w:val="20"/>
                <w:lang w:eastAsia="cs-CZ"/>
              </w:rPr>
              <w:t>0</w:t>
            </w:r>
          </w:p>
        </w:tc>
        <w:tc>
          <w:tcPr>
            <w:tcW w:w="693" w:type="dxa"/>
          </w:tcPr>
          <w:p w:rsidRPr="00CD65B0" w:rsidR="007E408E" w:rsidP="0034624B" w:rsidRDefault="113706B3" w14:paraId="13407577" w14:textId="64E1B187">
            <w:pPr>
              <w:spacing w:after="0" w:line="240" w:lineRule="auto"/>
              <w:jc w:val="both"/>
              <w:rPr>
                <w:rFonts w:ascii="Times New Roman" w:hAnsi="Times New Roman" w:eastAsia="Times New Roman" w:cs="Times New Roman"/>
                <w:b/>
                <w:kern w:val="0"/>
                <w:sz w:val="20"/>
                <w:szCs w:val="20"/>
                <w:lang w:eastAsia="cs-CZ"/>
                <w14:ligatures w14:val="none"/>
              </w:rPr>
            </w:pPr>
            <w:r w:rsidRPr="3CD0F865">
              <w:rPr>
                <w:rFonts w:ascii="Times New Roman" w:hAnsi="Times New Roman" w:eastAsia="Times New Roman" w:cs="Times New Roman"/>
                <w:b/>
                <w:bCs/>
                <w:sz w:val="20"/>
                <w:szCs w:val="20"/>
                <w:lang w:eastAsia="cs-CZ"/>
              </w:rPr>
              <w:t>0</w:t>
            </w:r>
          </w:p>
        </w:tc>
        <w:tc>
          <w:tcPr>
            <w:tcW w:w="694" w:type="dxa"/>
          </w:tcPr>
          <w:p w:rsidRPr="00CD65B0" w:rsidR="007E408E" w:rsidP="0034624B" w:rsidRDefault="113706B3" w14:paraId="2AE70390" w14:textId="7E65306F">
            <w:pPr>
              <w:spacing w:after="0" w:line="240" w:lineRule="auto"/>
              <w:jc w:val="both"/>
              <w:rPr>
                <w:rFonts w:ascii="Times New Roman" w:hAnsi="Times New Roman" w:eastAsia="Times New Roman" w:cs="Times New Roman"/>
                <w:b/>
                <w:kern w:val="0"/>
                <w:sz w:val="20"/>
                <w:szCs w:val="20"/>
                <w:lang w:eastAsia="cs-CZ"/>
                <w14:ligatures w14:val="none"/>
              </w:rPr>
            </w:pPr>
            <w:r w:rsidRPr="3CD0F865">
              <w:rPr>
                <w:rFonts w:ascii="Times New Roman" w:hAnsi="Times New Roman" w:eastAsia="Times New Roman" w:cs="Times New Roman"/>
                <w:b/>
                <w:bCs/>
                <w:sz w:val="20"/>
                <w:szCs w:val="20"/>
                <w:lang w:eastAsia="cs-CZ"/>
              </w:rPr>
              <w:t>0</w:t>
            </w:r>
          </w:p>
        </w:tc>
      </w:tr>
      <w:tr w:rsidRPr="00CD65B0" w:rsidR="00D953B2" w:rsidTr="0BAEDCC6" w14:paraId="7DFE47ED" w14:textId="77777777">
        <w:trPr>
          <w:trHeight w:val="205"/>
        </w:trPr>
        <w:tc>
          <w:tcPr>
            <w:tcW w:w="3286" w:type="dxa"/>
            <w:gridSpan w:val="3"/>
          </w:tcPr>
          <w:p w:rsidRPr="00CD65B0" w:rsidR="007E408E" w:rsidP="0034624B" w:rsidRDefault="007E408E" w14:paraId="0BE2E1F5"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Pr>
          <w:p w:rsidRPr="00CD65B0" w:rsidR="007E408E" w:rsidP="0034624B" w:rsidRDefault="007E408E" w14:paraId="1A032396"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Pr>
          <w:p w:rsidRPr="00CD65B0" w:rsidR="007E408E" w:rsidP="0034624B" w:rsidRDefault="007E408E" w14:paraId="0578F216"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406" w:type="dxa"/>
            <w:gridSpan w:val="3"/>
            <w:tcBorders>
              <w:left w:val="single" w:color="auto" w:sz="12" w:space="0"/>
            </w:tcBorders>
            <w:shd w:val="clear" w:color="auto" w:fill="FBD4B4"/>
            <w:vAlign w:val="center"/>
          </w:tcPr>
          <w:p w:rsidRPr="00CD65B0" w:rsidR="007E408E" w:rsidP="0034624B" w:rsidRDefault="007E408E" w14:paraId="0BEBD923"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vAlign w:val="center"/>
          </w:tcPr>
          <w:p w:rsidRPr="00CD65B0" w:rsidR="007E408E" w:rsidP="0034624B" w:rsidRDefault="007E408E" w14:paraId="71F5CE75"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    </w:t>
            </w:r>
          </w:p>
        </w:tc>
      </w:tr>
      <w:tr w:rsidRPr="00CD65B0" w:rsidR="00AA568B" w:rsidTr="0BAEDCC6" w14:paraId="4CE8AB2C" w14:textId="77777777">
        <w:tc>
          <w:tcPr>
            <w:tcW w:w="9860" w:type="dxa"/>
            <w:gridSpan w:val="15"/>
            <w:shd w:val="clear" w:color="auto" w:fill="F7CAAC"/>
          </w:tcPr>
          <w:p w:rsidRPr="00CD65B0" w:rsidR="007E408E" w:rsidP="0034624B" w:rsidRDefault="007E408E" w14:paraId="1F1A3ED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CD317C" w:rsidTr="0BAEDCC6" w14:paraId="10CD6D64" w14:textId="77777777">
        <w:trPr>
          <w:trHeight w:val="2347"/>
        </w:trPr>
        <w:tc>
          <w:tcPr>
            <w:tcW w:w="9860" w:type="dxa"/>
            <w:gridSpan w:val="15"/>
          </w:tcPr>
          <w:p w:rsidR="00CC26A2" w:rsidP="008409D9" w:rsidRDefault="00CC26A2" w14:paraId="4DA47C5E" w14:textId="0FED7AA0">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sz w:val="20"/>
                <w:szCs w:val="20"/>
                <w:shd w:val="clear" w:color="auto" w:fill="FAFAFA"/>
              </w:rPr>
              <w:t>Publikační činnost:</w:t>
            </w:r>
          </w:p>
          <w:p w:rsidR="00CC26A2" w:rsidP="008409D9" w:rsidRDefault="0003477E" w14:paraId="3A43F518" w14:textId="00C46FBA">
            <w:pPr>
              <w:pStyle w:val="paragraph"/>
              <w:spacing w:before="0" w:beforeAutospacing="0" w:after="0" w:afterAutospacing="0"/>
              <w:jc w:val="both"/>
              <w:textAlignment w:val="baseline"/>
              <w:rPr>
                <w:rFonts w:ascii="Segoe UI" w:hAnsi="Segoe UI" w:cs="Segoe UI"/>
                <w:sz w:val="18"/>
                <w:szCs w:val="18"/>
              </w:rPr>
            </w:pPr>
            <w:r w:rsidRPr="0003477E">
              <w:rPr>
                <w:rStyle w:val="normaltextrun"/>
                <w:rFonts w:eastAsiaTheme="majorEastAsia"/>
                <w:sz w:val="20"/>
                <w:szCs w:val="20"/>
                <w:shd w:val="clear" w:color="auto" w:fill="FAFAFA"/>
              </w:rPr>
              <w:t>STEHLÍKOVÁ BABYRÁDOVÁ, Hana</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HAVLÍČEK, Jiří</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KUNČÍK, Petr</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GUMULEC, Lenka</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NAVRÁTIL, Ondřej</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KOVÁŘ, Petr</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ŠEDOVÁ, Táňa</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PLESNÍKOVÁ, Kateřina</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KOVÁŘOVÁ, Marta</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DEL RISCO KOUPOVÁ, Eva</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VEJRYCHOVÁ, Radka</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HLINKOVÁ, Darina</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JAROŇOVÁ, Stanislava</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REICHEL, Jana</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NOVÁKOVÁ, Martina</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DROBNÁ, Veronika</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MEDEK, David</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PIRSTINGER, Franziska</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URLASS, Mario</w:t>
            </w:r>
            <w:r w:rsidR="00F34CAD">
              <w:rPr>
                <w:rStyle w:val="normaltextrun"/>
                <w:rFonts w:eastAsiaTheme="majorEastAsia"/>
                <w:sz w:val="20"/>
                <w:szCs w:val="20"/>
                <w:shd w:val="clear" w:color="auto" w:fill="FAFAFA"/>
              </w:rPr>
              <w:t>,</w:t>
            </w:r>
            <w:r w:rsidRPr="0003477E">
              <w:rPr>
                <w:rStyle w:val="normaltextrun"/>
                <w:rFonts w:eastAsiaTheme="majorEastAsia"/>
                <w:sz w:val="20"/>
                <w:szCs w:val="20"/>
                <w:shd w:val="clear" w:color="auto" w:fill="FAFAFA"/>
              </w:rPr>
              <w:t xml:space="preserve"> JASKCHE, Beatrice a </w:t>
            </w:r>
            <w:r w:rsidRPr="0003477E" w:rsidR="005856FD">
              <w:rPr>
                <w:rStyle w:val="normaltextrun"/>
                <w:rFonts w:eastAsiaTheme="majorEastAsia"/>
                <w:sz w:val="20"/>
                <w:szCs w:val="20"/>
                <w:shd w:val="clear" w:color="auto" w:fill="FAFAFA"/>
              </w:rPr>
              <w:t>STERNFELD</w:t>
            </w:r>
            <w:r w:rsidR="005856FD">
              <w:rPr>
                <w:rStyle w:val="normaltextrun"/>
                <w:rFonts w:eastAsiaTheme="majorEastAsia"/>
                <w:sz w:val="20"/>
                <w:szCs w:val="20"/>
                <w:shd w:val="clear" w:color="auto" w:fill="FAFAFA"/>
              </w:rPr>
              <w:t xml:space="preserve">, </w:t>
            </w:r>
            <w:r w:rsidRPr="0003477E">
              <w:rPr>
                <w:rStyle w:val="normaltextrun"/>
                <w:rFonts w:eastAsiaTheme="majorEastAsia"/>
                <w:sz w:val="20"/>
                <w:szCs w:val="20"/>
                <w:shd w:val="clear" w:color="auto" w:fill="FAFAFA"/>
              </w:rPr>
              <w:t>Nora</w:t>
            </w:r>
            <w:r w:rsidR="00CC26A2">
              <w:rPr>
                <w:rStyle w:val="normaltextrun"/>
                <w:rFonts w:eastAsiaTheme="majorEastAsia"/>
                <w:sz w:val="20"/>
                <w:szCs w:val="20"/>
                <w:shd w:val="clear" w:color="auto" w:fill="FAFAFA"/>
              </w:rPr>
              <w:t xml:space="preserve">. </w:t>
            </w:r>
            <w:r w:rsidRPr="00F34CAD" w:rsidR="00CC26A2">
              <w:rPr>
                <w:rStyle w:val="normaltextrun"/>
                <w:rFonts w:eastAsiaTheme="majorEastAsia"/>
                <w:i/>
                <w:iCs/>
                <w:sz w:val="20"/>
                <w:szCs w:val="20"/>
                <w:shd w:val="clear" w:color="auto" w:fill="FAFAFA"/>
              </w:rPr>
              <w:t>Meziprostory</w:t>
            </w:r>
            <w:r w:rsidR="00CC26A2">
              <w:rPr>
                <w:rStyle w:val="normaltextrun"/>
                <w:rFonts w:eastAsiaTheme="majorEastAsia"/>
                <w:sz w:val="20"/>
                <w:szCs w:val="20"/>
                <w:shd w:val="clear" w:color="auto" w:fill="FAFAFA"/>
              </w:rPr>
              <w:t>. Brno: Masarykova univerzita Brno, 2013.</w:t>
            </w:r>
            <w:r w:rsidR="006E53C2">
              <w:rPr>
                <w:rStyle w:val="normaltextrun"/>
                <w:rFonts w:eastAsiaTheme="majorEastAsia"/>
                <w:sz w:val="20"/>
                <w:szCs w:val="20"/>
                <w:shd w:val="clear" w:color="auto" w:fill="FAFAFA"/>
              </w:rPr>
              <w:t xml:space="preserve"> </w:t>
            </w:r>
            <w:r w:rsidRPr="3CD0F865" w:rsidR="2D8B40FB">
              <w:rPr>
                <w:rStyle w:val="normaltextrun"/>
                <w:rFonts w:eastAsiaTheme="majorEastAsia"/>
                <w:sz w:val="20"/>
                <w:szCs w:val="20"/>
                <w:shd w:val="clear" w:color="auto" w:fill="FAFAFA"/>
              </w:rPr>
              <w:t>(</w:t>
            </w:r>
            <w:r w:rsidRPr="3CD0F865" w:rsidR="4D08738C">
              <w:rPr>
                <w:rStyle w:val="normaltextrun"/>
                <w:rFonts w:eastAsiaTheme="majorEastAsia"/>
                <w:sz w:val="20"/>
                <w:szCs w:val="20"/>
                <w:shd w:val="clear" w:color="auto" w:fill="FAFAFA"/>
              </w:rPr>
              <w:t>5</w:t>
            </w:r>
            <w:r w:rsidRPr="3CD0F865" w:rsidR="2D8B40FB">
              <w:rPr>
                <w:rStyle w:val="normaltextrun"/>
                <w:rFonts w:eastAsiaTheme="majorEastAsia"/>
                <w:sz w:val="20"/>
                <w:szCs w:val="20"/>
                <w:shd w:val="clear" w:color="auto" w:fill="FAFAFA"/>
              </w:rPr>
              <w:t>%)</w:t>
            </w:r>
            <w:r w:rsidRPr="3CD0F865" w:rsidR="7EC4DCB5">
              <w:rPr>
                <w:rStyle w:val="normaltextrun"/>
                <w:rFonts w:eastAsiaTheme="majorEastAsia"/>
                <w:sz w:val="20"/>
                <w:szCs w:val="20"/>
                <w:shd w:val="clear" w:color="auto" w:fill="FAFAFA"/>
              </w:rPr>
              <w:t>.</w:t>
            </w:r>
            <w:r w:rsidR="00CC26A2">
              <w:rPr>
                <w:rStyle w:val="normaltextrun"/>
                <w:rFonts w:eastAsiaTheme="majorEastAsia"/>
                <w:sz w:val="20"/>
                <w:szCs w:val="20"/>
                <w:shd w:val="clear" w:color="auto" w:fill="FAFAFA"/>
              </w:rPr>
              <w:t xml:space="preserve"> </w:t>
            </w:r>
            <w:r w:rsidRPr="006E53C2" w:rsidR="00CC26A2">
              <w:rPr>
                <w:rStyle w:val="normaltextrun"/>
                <w:rFonts w:eastAsiaTheme="majorEastAsia"/>
                <w:b/>
                <w:bCs/>
                <w:sz w:val="20"/>
                <w:szCs w:val="20"/>
                <w:shd w:val="clear" w:color="auto" w:fill="FAFAFA"/>
              </w:rPr>
              <w:t>(B)</w:t>
            </w:r>
            <w:r w:rsidR="00CC26A2">
              <w:rPr>
                <w:rStyle w:val="eop"/>
                <w:rFonts w:eastAsiaTheme="majorEastAsia"/>
                <w:sz w:val="20"/>
                <w:szCs w:val="20"/>
              </w:rPr>
              <w:t> </w:t>
            </w:r>
          </w:p>
          <w:p w:rsidR="00CC26A2" w:rsidP="008409D9" w:rsidRDefault="00CC26A2" w14:paraId="5C1E767B" w14:textId="10777B1D">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HLINKOVA, D</w:t>
            </w:r>
            <w:r w:rsidR="006F02A9">
              <w:rPr>
                <w:rStyle w:val="normaltextrun"/>
                <w:rFonts w:eastAsiaTheme="majorEastAsia"/>
                <w:sz w:val="20"/>
                <w:szCs w:val="20"/>
              </w:rPr>
              <w:t>arina</w:t>
            </w:r>
            <w:r>
              <w:rPr>
                <w:rStyle w:val="normaltextrun"/>
                <w:rFonts w:eastAsiaTheme="majorEastAsia"/>
                <w:sz w:val="20"/>
                <w:szCs w:val="20"/>
              </w:rPr>
              <w:t xml:space="preserve">. Educational program in Mendel Museum for ageing people 55+ based on methods of Canadian phototherapy. In: </w:t>
            </w:r>
            <w:r>
              <w:rPr>
                <w:rStyle w:val="normaltextrun"/>
                <w:rFonts w:eastAsiaTheme="majorEastAsia"/>
                <w:i/>
                <w:iCs/>
                <w:sz w:val="20"/>
                <w:szCs w:val="20"/>
              </w:rPr>
              <w:t>INTED2013 Proceedings</w:t>
            </w:r>
            <w:r>
              <w:rPr>
                <w:rStyle w:val="normaltextrun"/>
                <w:rFonts w:eastAsiaTheme="majorEastAsia"/>
                <w:sz w:val="20"/>
                <w:szCs w:val="20"/>
              </w:rPr>
              <w:t xml:space="preserve">. 2013, s. 2865–2866. </w:t>
            </w:r>
            <w:r w:rsidRPr="3CD0F865" w:rsidR="7EC4DCB5">
              <w:rPr>
                <w:rStyle w:val="normaltextrun"/>
                <w:rFonts w:eastAsiaTheme="majorEastAsia"/>
                <w:sz w:val="20"/>
                <w:szCs w:val="20"/>
              </w:rPr>
              <w:t>(</w:t>
            </w:r>
            <w:r w:rsidRPr="3CD0F865" w:rsidR="38CEABDE">
              <w:rPr>
                <w:rStyle w:val="normaltextrun"/>
                <w:rFonts w:eastAsiaTheme="majorEastAsia"/>
                <w:sz w:val="20"/>
                <w:szCs w:val="20"/>
              </w:rPr>
              <w:t>100</w:t>
            </w:r>
            <w:r w:rsidRPr="3CD0F865" w:rsidR="7EC4DCB5">
              <w:rPr>
                <w:rStyle w:val="normaltextrun"/>
                <w:rFonts w:eastAsiaTheme="majorEastAsia"/>
                <w:sz w:val="20"/>
                <w:szCs w:val="20"/>
              </w:rPr>
              <w:t>%).</w:t>
            </w:r>
            <w:r w:rsidR="000B3D86">
              <w:rPr>
                <w:rStyle w:val="normaltextrun"/>
                <w:rFonts w:eastAsiaTheme="majorEastAsia"/>
                <w:sz w:val="20"/>
                <w:szCs w:val="20"/>
              </w:rPr>
              <w:t xml:space="preserve"> </w:t>
            </w:r>
            <w:r w:rsidRPr="000B3D86">
              <w:rPr>
                <w:rStyle w:val="normaltextrun"/>
                <w:rFonts w:eastAsiaTheme="majorEastAsia"/>
                <w:b/>
                <w:bCs/>
                <w:sz w:val="20"/>
                <w:szCs w:val="20"/>
              </w:rPr>
              <w:t>(D)</w:t>
            </w:r>
            <w:r w:rsidRPr="000B3D86">
              <w:rPr>
                <w:rStyle w:val="eop"/>
                <w:rFonts w:eastAsiaTheme="majorEastAsia"/>
                <w:b/>
                <w:bCs/>
                <w:sz w:val="20"/>
                <w:szCs w:val="20"/>
              </w:rPr>
              <w:t> </w:t>
            </w:r>
          </w:p>
          <w:p w:rsidR="00CC26A2" w:rsidP="008409D9" w:rsidRDefault="00CC26A2" w14:paraId="17B42195" w14:textId="69160A68">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HLINKOVÁ, D</w:t>
            </w:r>
            <w:r w:rsidR="006F02A9">
              <w:rPr>
                <w:rStyle w:val="normaltextrun"/>
                <w:rFonts w:eastAsiaTheme="majorEastAsia"/>
                <w:sz w:val="20"/>
                <w:szCs w:val="20"/>
              </w:rPr>
              <w:t>arina</w:t>
            </w:r>
            <w:r>
              <w:rPr>
                <w:rStyle w:val="normaltextrun"/>
                <w:rFonts w:eastAsiaTheme="majorEastAsia"/>
                <w:sz w:val="20"/>
                <w:szCs w:val="20"/>
              </w:rPr>
              <w:t xml:space="preserve">. Principy fototerapie v galerijní pedagogice. In </w:t>
            </w:r>
            <w:r>
              <w:rPr>
                <w:rStyle w:val="normaltextrun"/>
                <w:rFonts w:eastAsiaTheme="majorEastAsia"/>
                <w:i/>
                <w:iCs/>
                <w:sz w:val="20"/>
                <w:szCs w:val="20"/>
              </w:rPr>
              <w:t>Z poznámkových bloků dizertačních prací...: veřejný diskurz výtvarného umění, aneb aktuálně k výtvarnému umění a k výtvarné výchově</w:t>
            </w:r>
            <w:r>
              <w:rPr>
                <w:rStyle w:val="normaltextrun"/>
                <w:rFonts w:eastAsiaTheme="majorEastAsia"/>
                <w:sz w:val="20"/>
                <w:szCs w:val="20"/>
              </w:rPr>
              <w:t xml:space="preserve">. Brno: Nakladatelství Masarykovy univerzity Brno. 2012, s. 41-44. </w:t>
            </w:r>
            <w:r w:rsidRPr="3CD0F865" w:rsidR="7EC4DCB5">
              <w:rPr>
                <w:rStyle w:val="normaltextrun"/>
                <w:rFonts w:eastAsiaTheme="majorEastAsia"/>
                <w:sz w:val="20"/>
                <w:szCs w:val="20"/>
              </w:rPr>
              <w:t>(</w:t>
            </w:r>
            <w:r w:rsidRPr="3CD0F865" w:rsidR="25901DDF">
              <w:rPr>
                <w:rStyle w:val="normaltextrun"/>
                <w:rFonts w:eastAsiaTheme="majorEastAsia"/>
                <w:sz w:val="20"/>
                <w:szCs w:val="20"/>
              </w:rPr>
              <w:t>100</w:t>
            </w:r>
            <w:r w:rsidRPr="3CD0F865" w:rsidR="7EC4DCB5">
              <w:rPr>
                <w:rStyle w:val="normaltextrun"/>
                <w:rFonts w:eastAsiaTheme="majorEastAsia"/>
                <w:sz w:val="20"/>
                <w:szCs w:val="20"/>
              </w:rPr>
              <w:t>%).</w:t>
            </w:r>
            <w:r w:rsidR="000B3D86">
              <w:rPr>
                <w:rStyle w:val="normaltextrun"/>
                <w:rFonts w:eastAsiaTheme="majorEastAsia"/>
                <w:sz w:val="20"/>
                <w:szCs w:val="20"/>
              </w:rPr>
              <w:t xml:space="preserve"> </w:t>
            </w:r>
            <w:r w:rsidRPr="000B3D86">
              <w:rPr>
                <w:rStyle w:val="normaltextrun"/>
                <w:rFonts w:eastAsiaTheme="majorEastAsia"/>
                <w:b/>
                <w:bCs/>
                <w:sz w:val="20"/>
                <w:szCs w:val="20"/>
              </w:rPr>
              <w:t>(D)</w:t>
            </w:r>
            <w:r>
              <w:rPr>
                <w:rStyle w:val="normaltextrun"/>
                <w:rFonts w:eastAsiaTheme="majorEastAsia"/>
                <w:sz w:val="20"/>
                <w:szCs w:val="20"/>
              </w:rPr>
              <w:t> </w:t>
            </w:r>
            <w:r>
              <w:rPr>
                <w:rStyle w:val="eop"/>
                <w:rFonts w:eastAsiaTheme="majorEastAsia"/>
                <w:sz w:val="20"/>
                <w:szCs w:val="20"/>
              </w:rPr>
              <w:t> </w:t>
            </w:r>
          </w:p>
          <w:p w:rsidR="00CC26A2" w:rsidP="008409D9" w:rsidRDefault="00CC26A2" w14:paraId="7478FCE2" w14:textId="11FD513A">
            <w:pPr>
              <w:pStyle w:val="paragraph"/>
              <w:spacing w:before="0" w:beforeAutospacing="0" w:after="0" w:afterAutospacing="0"/>
              <w:jc w:val="both"/>
              <w:textAlignment w:val="baseline"/>
              <w:rPr>
                <w:rStyle w:val="eop"/>
                <w:rFonts w:eastAsiaTheme="majorEastAsia"/>
                <w:sz w:val="20"/>
                <w:szCs w:val="20"/>
              </w:rPr>
            </w:pPr>
            <w:r>
              <w:rPr>
                <w:rStyle w:val="eop"/>
                <w:rFonts w:eastAsiaTheme="majorEastAsia"/>
                <w:sz w:val="20"/>
                <w:szCs w:val="20"/>
              </w:rPr>
              <w:t> </w:t>
            </w:r>
          </w:p>
          <w:p w:rsidR="00BE67EF" w:rsidP="008409D9" w:rsidRDefault="00BE67EF" w14:paraId="20BEB352" w14:textId="18EA13FC">
            <w:pPr>
              <w:pStyle w:val="paragraph"/>
              <w:spacing w:before="0" w:beforeAutospacing="0" w:after="0" w:afterAutospacing="0"/>
              <w:jc w:val="both"/>
              <w:textAlignment w:val="baseline"/>
              <w:rPr>
                <w:rStyle w:val="normaltextrun"/>
                <w:rFonts w:eastAsiaTheme="majorEastAsia"/>
                <w:b/>
                <w:bCs/>
                <w:sz w:val="20"/>
                <w:szCs w:val="20"/>
              </w:rPr>
            </w:pPr>
            <w:r w:rsidRPr="00BE67EF">
              <w:rPr>
                <w:rStyle w:val="normaltextrun"/>
                <w:rFonts w:eastAsiaTheme="majorEastAsia"/>
                <w:b/>
                <w:bCs/>
                <w:sz w:val="20"/>
                <w:szCs w:val="20"/>
              </w:rPr>
              <w:t>Odborník z praxe – další profesní činnost ve vztahu k vyučovaným předmětům</w:t>
            </w:r>
            <w:r w:rsidR="00270884">
              <w:rPr>
                <w:rStyle w:val="normaltextrun"/>
                <w:rFonts w:eastAsiaTheme="majorEastAsia"/>
                <w:b/>
                <w:bCs/>
                <w:sz w:val="20"/>
                <w:szCs w:val="20"/>
              </w:rPr>
              <w:t>:</w:t>
            </w:r>
          </w:p>
          <w:p w:rsidR="00CC26A2" w:rsidP="008409D9" w:rsidRDefault="00CC26A2" w14:paraId="608A6D4D"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sz w:val="20"/>
                <w:szCs w:val="20"/>
              </w:rPr>
              <w:t>Prezentace na konferencích:</w:t>
            </w:r>
            <w:r>
              <w:rPr>
                <w:rStyle w:val="eop"/>
                <w:rFonts w:eastAsiaTheme="majorEastAsia"/>
                <w:sz w:val="20"/>
                <w:szCs w:val="20"/>
              </w:rPr>
              <w:t> </w:t>
            </w:r>
          </w:p>
          <w:p w:rsidR="00CC26A2" w:rsidP="008409D9" w:rsidRDefault="00CC26A2" w14:paraId="398FFEE9" w14:textId="1F436C50">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shd w:val="clear" w:color="auto" w:fill="F9F9F9"/>
              </w:rPr>
              <w:t>HLINKOVÁ, D</w:t>
            </w:r>
            <w:r w:rsidR="006F02A9">
              <w:rPr>
                <w:rStyle w:val="normaltextrun"/>
                <w:rFonts w:eastAsiaTheme="majorEastAsia"/>
                <w:sz w:val="20"/>
                <w:szCs w:val="20"/>
                <w:shd w:val="clear" w:color="auto" w:fill="F9F9F9"/>
              </w:rPr>
              <w:t>arina</w:t>
            </w:r>
            <w:r>
              <w:rPr>
                <w:rStyle w:val="normaltextrun"/>
                <w:rFonts w:eastAsiaTheme="majorEastAsia"/>
                <w:sz w:val="20"/>
                <w:szCs w:val="20"/>
                <w:shd w:val="clear" w:color="auto" w:fill="F9F9F9"/>
              </w:rPr>
              <w:t>. Metody kanadské fototerapie aplikované na zprostředkování postmoderního umění seniorům 55+. In </w:t>
            </w:r>
            <w:r>
              <w:rPr>
                <w:rStyle w:val="normaltextrun"/>
                <w:rFonts w:eastAsiaTheme="majorEastAsia"/>
                <w:i/>
                <w:iCs/>
                <w:sz w:val="20"/>
                <w:szCs w:val="20"/>
              </w:rPr>
              <w:t>Umění spojení - konference GASK</w:t>
            </w:r>
            <w:r>
              <w:rPr>
                <w:rStyle w:val="normaltextrun"/>
                <w:rFonts w:eastAsiaTheme="majorEastAsia"/>
                <w:sz w:val="20"/>
                <w:szCs w:val="20"/>
                <w:shd w:val="clear" w:color="auto" w:fill="F9F9F9"/>
              </w:rPr>
              <w:t>. 2013.</w:t>
            </w:r>
            <w:r>
              <w:rPr>
                <w:rStyle w:val="eop"/>
                <w:rFonts w:eastAsiaTheme="majorEastAsia"/>
                <w:sz w:val="20"/>
                <w:szCs w:val="20"/>
              </w:rPr>
              <w:t> </w:t>
            </w:r>
          </w:p>
          <w:p w:rsidR="00CC26A2" w:rsidP="008409D9" w:rsidRDefault="00CC26A2" w14:paraId="6433059D" w14:textId="297AF1EA">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shd w:val="clear" w:color="auto" w:fill="F9F9F9"/>
              </w:rPr>
              <w:t>HLINKOVÁ, D</w:t>
            </w:r>
            <w:r w:rsidR="006F02A9">
              <w:rPr>
                <w:rStyle w:val="normaltextrun"/>
                <w:rFonts w:eastAsiaTheme="majorEastAsia"/>
                <w:sz w:val="20"/>
                <w:szCs w:val="20"/>
                <w:shd w:val="clear" w:color="auto" w:fill="F9F9F9"/>
              </w:rPr>
              <w:t>arina</w:t>
            </w:r>
            <w:r>
              <w:rPr>
                <w:rStyle w:val="normaltextrun"/>
                <w:rFonts w:eastAsiaTheme="majorEastAsia"/>
                <w:sz w:val="20"/>
                <w:szCs w:val="20"/>
                <w:shd w:val="clear" w:color="auto" w:fill="F9F9F9"/>
              </w:rPr>
              <w:t>. Doprovodný edukační program Mendelova muzea v Brně pro studenty druhého stupně základních škol a ročníky nižších gymnázií. In </w:t>
            </w:r>
            <w:r>
              <w:rPr>
                <w:rStyle w:val="normaltextrun"/>
                <w:rFonts w:eastAsiaTheme="majorEastAsia"/>
                <w:i/>
                <w:iCs/>
                <w:sz w:val="20"/>
                <w:szCs w:val="20"/>
              </w:rPr>
              <w:t>Fenomén kultúrneho dedičstva v spoločnosti – dejiny, súčasný stav a perspektívy</w:t>
            </w:r>
            <w:r>
              <w:rPr>
                <w:rStyle w:val="normaltextrun"/>
                <w:rFonts w:eastAsiaTheme="majorEastAsia"/>
                <w:sz w:val="20"/>
                <w:szCs w:val="20"/>
                <w:shd w:val="clear" w:color="auto" w:fill="F9F9F9"/>
              </w:rPr>
              <w:t>. 2012.</w:t>
            </w:r>
            <w:r>
              <w:rPr>
                <w:rStyle w:val="eop"/>
                <w:rFonts w:eastAsiaTheme="majorEastAsia"/>
                <w:sz w:val="20"/>
                <w:szCs w:val="20"/>
              </w:rPr>
              <w:t> </w:t>
            </w:r>
          </w:p>
          <w:p w:rsidR="00CC26A2" w:rsidP="008409D9" w:rsidRDefault="00CC26A2" w14:paraId="146B3121" w14:textId="039E141B">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shd w:val="clear" w:color="auto" w:fill="F9F9F9"/>
              </w:rPr>
              <w:t>HLINKOVÁ, D</w:t>
            </w:r>
            <w:r w:rsidR="006F02A9">
              <w:rPr>
                <w:rStyle w:val="normaltextrun"/>
                <w:rFonts w:eastAsiaTheme="majorEastAsia"/>
                <w:sz w:val="20"/>
                <w:szCs w:val="20"/>
                <w:shd w:val="clear" w:color="auto" w:fill="F9F9F9"/>
              </w:rPr>
              <w:t>arina</w:t>
            </w:r>
            <w:r>
              <w:rPr>
                <w:rStyle w:val="normaltextrun"/>
                <w:rFonts w:eastAsiaTheme="majorEastAsia"/>
                <w:sz w:val="20"/>
                <w:szCs w:val="20"/>
                <w:shd w:val="clear" w:color="auto" w:fill="F9F9F9"/>
              </w:rPr>
              <w:t>. Project Photography 55plus under Mendel University Museum in Brno. In </w:t>
            </w:r>
            <w:r>
              <w:rPr>
                <w:rStyle w:val="normaltextrun"/>
                <w:rFonts w:eastAsiaTheme="majorEastAsia"/>
                <w:i/>
                <w:iCs/>
                <w:sz w:val="20"/>
                <w:szCs w:val="20"/>
              </w:rPr>
              <w:t>Seniors and Education - What Role for Cultural Organisations? International Seminar</w:t>
            </w:r>
            <w:r>
              <w:rPr>
                <w:rStyle w:val="normaltextrun"/>
                <w:rFonts w:eastAsiaTheme="majorEastAsia"/>
                <w:sz w:val="20"/>
                <w:szCs w:val="20"/>
                <w:shd w:val="clear" w:color="auto" w:fill="F9F9F9"/>
              </w:rPr>
              <w:t>. 2012.</w:t>
            </w:r>
            <w:r>
              <w:rPr>
                <w:rStyle w:val="eop"/>
                <w:rFonts w:eastAsiaTheme="majorEastAsia"/>
                <w:sz w:val="20"/>
                <w:szCs w:val="20"/>
              </w:rPr>
              <w:t> </w:t>
            </w:r>
          </w:p>
          <w:p w:rsidR="00CC26A2" w:rsidP="008409D9" w:rsidRDefault="00CC26A2" w14:paraId="6F487156" w14:textId="77777777">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sz w:val="20"/>
                <w:szCs w:val="20"/>
              </w:rPr>
              <w:t> </w:t>
            </w:r>
          </w:p>
          <w:p w:rsidR="00CC26A2" w:rsidP="008409D9" w:rsidRDefault="00CC26A2" w14:paraId="4930F2D8"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sz w:val="20"/>
                <w:szCs w:val="20"/>
              </w:rPr>
              <w:t>Uspořádání workshopu:</w:t>
            </w:r>
            <w:r>
              <w:rPr>
                <w:rStyle w:val="eop"/>
                <w:rFonts w:eastAsiaTheme="majorEastAsia"/>
                <w:sz w:val="20"/>
                <w:szCs w:val="20"/>
              </w:rPr>
              <w:t> </w:t>
            </w:r>
          </w:p>
          <w:p w:rsidR="00CC26A2" w:rsidP="008409D9" w:rsidRDefault="00CC26A2" w14:paraId="75E11305" w14:textId="20049067">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HLINKOVÁ, D</w:t>
            </w:r>
            <w:r w:rsidR="006F02A9">
              <w:rPr>
                <w:rStyle w:val="normaltextrun"/>
                <w:rFonts w:eastAsiaTheme="majorEastAsia"/>
                <w:sz w:val="20"/>
                <w:szCs w:val="20"/>
              </w:rPr>
              <w:t>arina</w:t>
            </w:r>
            <w:r>
              <w:rPr>
                <w:rStyle w:val="normaltextrun"/>
                <w:rFonts w:eastAsiaTheme="majorEastAsia"/>
                <w:sz w:val="20"/>
                <w:szCs w:val="20"/>
              </w:rPr>
              <w:t xml:space="preserve">. </w:t>
            </w:r>
            <w:r>
              <w:rPr>
                <w:rStyle w:val="normaltextrun"/>
                <w:rFonts w:eastAsiaTheme="majorEastAsia"/>
                <w:i/>
                <w:iCs/>
                <w:sz w:val="20"/>
                <w:szCs w:val="20"/>
              </w:rPr>
              <w:t>Fotografie jako nástroj terapie</w:t>
            </w:r>
            <w:r>
              <w:rPr>
                <w:rStyle w:val="normaltextrun"/>
                <w:rFonts w:eastAsiaTheme="majorEastAsia"/>
                <w:sz w:val="20"/>
                <w:szCs w:val="20"/>
              </w:rPr>
              <w:t>. 2016-17. (školení pro příslušníky z oblasti pomáhajících profesí)</w:t>
            </w:r>
            <w:r>
              <w:rPr>
                <w:rStyle w:val="eop"/>
                <w:rFonts w:eastAsiaTheme="majorEastAsia"/>
                <w:sz w:val="20"/>
                <w:szCs w:val="20"/>
              </w:rPr>
              <w:t> </w:t>
            </w:r>
          </w:p>
          <w:p w:rsidR="00CC26A2" w:rsidP="008409D9" w:rsidRDefault="00CC26A2" w14:paraId="56A39CC1" w14:textId="69994FD8">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HLINKOVÁ, D</w:t>
            </w:r>
            <w:r w:rsidR="006F02A9">
              <w:rPr>
                <w:rStyle w:val="normaltextrun"/>
                <w:rFonts w:eastAsiaTheme="majorEastAsia"/>
                <w:sz w:val="20"/>
                <w:szCs w:val="20"/>
              </w:rPr>
              <w:t>arina</w:t>
            </w:r>
            <w:r>
              <w:rPr>
                <w:rStyle w:val="normaltextrun"/>
                <w:rFonts w:eastAsiaTheme="majorEastAsia"/>
                <w:sz w:val="20"/>
                <w:szCs w:val="20"/>
              </w:rPr>
              <w:t xml:space="preserve">. </w:t>
            </w:r>
            <w:r>
              <w:rPr>
                <w:rStyle w:val="normaltextrun"/>
                <w:rFonts w:eastAsiaTheme="majorEastAsia"/>
                <w:i/>
                <w:iCs/>
                <w:sz w:val="20"/>
                <w:szCs w:val="20"/>
              </w:rPr>
              <w:t>Kreativní myšlení pro pokročilé fotografy RESTART</w:t>
            </w:r>
            <w:r>
              <w:rPr>
                <w:rStyle w:val="normaltextrun"/>
                <w:rFonts w:eastAsiaTheme="majorEastAsia"/>
                <w:sz w:val="20"/>
                <w:szCs w:val="20"/>
              </w:rPr>
              <w:t>. 2014. (dvousemestrální workshop kreativního myšlení pro pokročilé fotografy)</w:t>
            </w:r>
            <w:r>
              <w:rPr>
                <w:rStyle w:val="eop"/>
                <w:rFonts w:eastAsiaTheme="majorEastAsia"/>
                <w:sz w:val="20"/>
                <w:szCs w:val="20"/>
              </w:rPr>
              <w:t> </w:t>
            </w:r>
          </w:p>
          <w:p w:rsidR="00CC26A2" w:rsidP="008409D9" w:rsidRDefault="00CC26A2" w14:paraId="5DC16E5B" w14:textId="38ED4C1E">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HLINKOVÁ, D</w:t>
            </w:r>
            <w:r w:rsidR="006F02A9">
              <w:rPr>
                <w:rStyle w:val="normaltextrun"/>
                <w:rFonts w:eastAsiaTheme="majorEastAsia"/>
                <w:sz w:val="20"/>
                <w:szCs w:val="20"/>
              </w:rPr>
              <w:t>arina</w:t>
            </w:r>
            <w:r>
              <w:rPr>
                <w:rStyle w:val="normaltextrun"/>
                <w:rFonts w:eastAsiaTheme="majorEastAsia"/>
                <w:sz w:val="20"/>
                <w:szCs w:val="20"/>
              </w:rPr>
              <w:t xml:space="preserve">. </w:t>
            </w:r>
            <w:r>
              <w:rPr>
                <w:rStyle w:val="normaltextrun"/>
                <w:rFonts w:eastAsiaTheme="majorEastAsia"/>
                <w:i/>
                <w:iCs/>
                <w:sz w:val="20"/>
                <w:szCs w:val="20"/>
              </w:rPr>
              <w:t>Fotografie 55+</w:t>
            </w:r>
            <w:r>
              <w:rPr>
                <w:rStyle w:val="normaltextrun"/>
                <w:rFonts w:eastAsiaTheme="majorEastAsia"/>
                <w:sz w:val="20"/>
                <w:szCs w:val="20"/>
              </w:rPr>
              <w:t>. 2012. (série workshopů kreativního myšlení ve fotografii pro seniory)</w:t>
            </w:r>
            <w:r>
              <w:rPr>
                <w:rStyle w:val="eop"/>
                <w:rFonts w:eastAsiaTheme="majorEastAsia"/>
                <w:sz w:val="20"/>
                <w:szCs w:val="20"/>
              </w:rPr>
              <w:t> </w:t>
            </w:r>
          </w:p>
          <w:p w:rsidR="00CC26A2" w:rsidP="008409D9" w:rsidRDefault="00CC26A2" w14:paraId="60B37585" w14:textId="70FCE3DA">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HLINKOVÁ, D</w:t>
            </w:r>
            <w:r w:rsidR="006F02A9">
              <w:rPr>
                <w:rStyle w:val="normaltextrun"/>
                <w:rFonts w:eastAsiaTheme="majorEastAsia"/>
                <w:sz w:val="20"/>
                <w:szCs w:val="20"/>
              </w:rPr>
              <w:t>arina</w:t>
            </w:r>
            <w:r w:rsidR="00A01402">
              <w:rPr>
                <w:rStyle w:val="normaltextrun"/>
                <w:rFonts w:eastAsiaTheme="majorEastAsia"/>
                <w:sz w:val="20"/>
                <w:szCs w:val="20"/>
              </w:rPr>
              <w:t xml:space="preserve"> </w:t>
            </w:r>
            <w:r>
              <w:rPr>
                <w:rStyle w:val="normaltextrun"/>
                <w:rFonts w:eastAsiaTheme="majorEastAsia"/>
                <w:sz w:val="20"/>
                <w:szCs w:val="20"/>
              </w:rPr>
              <w:t>a MAKAROVÁ</w:t>
            </w:r>
            <w:r w:rsidR="00863136">
              <w:rPr>
                <w:rStyle w:val="normaltextrun"/>
                <w:rFonts w:eastAsiaTheme="majorEastAsia"/>
                <w:sz w:val="20"/>
                <w:szCs w:val="20"/>
              </w:rPr>
              <w:t>, Jana</w:t>
            </w:r>
            <w:r>
              <w:rPr>
                <w:rStyle w:val="normaltextrun"/>
                <w:rFonts w:eastAsiaTheme="majorEastAsia"/>
                <w:sz w:val="20"/>
                <w:szCs w:val="20"/>
              </w:rPr>
              <w:t xml:space="preserve">. </w:t>
            </w:r>
            <w:r>
              <w:rPr>
                <w:rStyle w:val="normaltextrun"/>
                <w:rFonts w:eastAsiaTheme="majorEastAsia"/>
                <w:i/>
                <w:iCs/>
                <w:sz w:val="20"/>
                <w:szCs w:val="20"/>
              </w:rPr>
              <w:t>Show Me Your Print</w:t>
            </w:r>
            <w:r>
              <w:rPr>
                <w:rStyle w:val="normaltextrun"/>
                <w:rFonts w:eastAsiaTheme="majorEastAsia"/>
                <w:sz w:val="20"/>
                <w:szCs w:val="20"/>
              </w:rPr>
              <w:t>. Vancouver. 2012. </w:t>
            </w:r>
            <w:r>
              <w:rPr>
                <w:rStyle w:val="eop"/>
                <w:rFonts w:eastAsiaTheme="majorEastAsia"/>
                <w:sz w:val="20"/>
                <w:szCs w:val="20"/>
              </w:rPr>
              <w:t> </w:t>
            </w:r>
          </w:p>
          <w:p w:rsidR="00CC26A2" w:rsidP="008409D9" w:rsidRDefault="00CC26A2" w14:paraId="5FB04EB3"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(workshop zaměřený na rozvoj kreativity) </w:t>
            </w:r>
            <w:r>
              <w:rPr>
                <w:rStyle w:val="eop"/>
                <w:rFonts w:eastAsiaTheme="majorEastAsia"/>
                <w:sz w:val="20"/>
                <w:szCs w:val="20"/>
              </w:rPr>
              <w:t> </w:t>
            </w:r>
          </w:p>
          <w:p w:rsidRPr="00CC26A2" w:rsidR="007E408E" w:rsidP="008409D9" w:rsidRDefault="00CC26A2" w14:paraId="14FB8942" w14:textId="3BB88915">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HLINKOVÁ, D</w:t>
            </w:r>
            <w:r w:rsidR="00863136">
              <w:rPr>
                <w:rStyle w:val="normaltextrun"/>
                <w:rFonts w:eastAsiaTheme="majorEastAsia"/>
                <w:sz w:val="20"/>
                <w:szCs w:val="20"/>
              </w:rPr>
              <w:t>arina</w:t>
            </w:r>
            <w:r>
              <w:rPr>
                <w:rStyle w:val="normaltextrun"/>
                <w:rFonts w:eastAsiaTheme="majorEastAsia"/>
                <w:sz w:val="20"/>
                <w:szCs w:val="20"/>
              </w:rPr>
              <w:t xml:space="preserve">. </w:t>
            </w:r>
            <w:r>
              <w:rPr>
                <w:rStyle w:val="normaltextrun"/>
                <w:rFonts w:eastAsiaTheme="majorEastAsia"/>
                <w:i/>
                <w:iCs/>
                <w:sz w:val="20"/>
                <w:szCs w:val="20"/>
              </w:rPr>
              <w:t>Muzeum pro starší a pokročilé</w:t>
            </w:r>
            <w:r>
              <w:rPr>
                <w:rStyle w:val="normaltextrun"/>
                <w:rFonts w:eastAsiaTheme="majorEastAsia"/>
                <w:sz w:val="20"/>
                <w:szCs w:val="20"/>
              </w:rPr>
              <w:t>. 2011.</w:t>
            </w:r>
            <w:r>
              <w:rPr>
                <w:rStyle w:val="eop"/>
                <w:rFonts w:eastAsiaTheme="majorEastAsia"/>
                <w:sz w:val="20"/>
                <w:szCs w:val="20"/>
              </w:rPr>
              <w:t> </w:t>
            </w:r>
            <w:r w:rsidRPr="00CD65B0" w:rsidR="007E408E">
              <w:rPr>
                <w:sz w:val="20"/>
                <w:szCs w:val="20"/>
              </w:rPr>
              <w:t xml:space="preserve"> </w:t>
            </w:r>
          </w:p>
        </w:tc>
      </w:tr>
      <w:tr w:rsidRPr="00CD65B0" w:rsidR="00AA568B" w:rsidTr="0BAEDCC6" w14:paraId="3D09433E" w14:textId="77777777">
        <w:trPr>
          <w:trHeight w:val="218"/>
        </w:trPr>
        <w:tc>
          <w:tcPr>
            <w:tcW w:w="9860" w:type="dxa"/>
            <w:gridSpan w:val="15"/>
            <w:shd w:val="clear" w:color="auto" w:fill="F7CAAC"/>
          </w:tcPr>
          <w:p w:rsidRPr="00CD65B0" w:rsidR="007E408E" w:rsidP="0034624B" w:rsidRDefault="007E408E" w14:paraId="33EA4296"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 zahraničí</w:t>
            </w:r>
          </w:p>
        </w:tc>
      </w:tr>
      <w:tr w:rsidRPr="00CD65B0" w:rsidR="00CD317C" w:rsidTr="0BAEDCC6" w14:paraId="7AAD96CA" w14:textId="77777777">
        <w:trPr>
          <w:trHeight w:val="646"/>
        </w:trPr>
        <w:tc>
          <w:tcPr>
            <w:tcW w:w="9860" w:type="dxa"/>
            <w:gridSpan w:val="15"/>
          </w:tcPr>
          <w:p w:rsidR="00240C6D" w:rsidP="00240C6D" w:rsidRDefault="00240C6D" w14:paraId="1C8AC62C" w14:textId="77777777">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b/>
                <w:bCs/>
                <w:sz w:val="20"/>
                <w:szCs w:val="20"/>
              </w:rPr>
              <w:t>Akademické stáže, studijní nebo pracovní pobyty</w:t>
            </w:r>
            <w:r>
              <w:rPr>
                <w:rStyle w:val="normaltextrun"/>
                <w:rFonts w:eastAsiaTheme="majorEastAsia"/>
                <w:sz w:val="20"/>
                <w:szCs w:val="20"/>
              </w:rPr>
              <w:t xml:space="preserve"> – témata psychologie, gerontologie, arteterapie</w:t>
            </w:r>
            <w:r>
              <w:rPr>
                <w:rStyle w:val="eop"/>
                <w:rFonts w:eastAsiaTheme="majorEastAsia"/>
                <w:sz w:val="20"/>
                <w:szCs w:val="20"/>
              </w:rPr>
              <w:t> </w:t>
            </w:r>
          </w:p>
          <w:p w:rsidR="00240C6D" w:rsidP="00240C6D" w:rsidRDefault="00F40992" w14:paraId="12E14B5F" w14:textId="127EDDD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sz w:val="20"/>
                <w:szCs w:val="20"/>
              </w:rPr>
              <w:t xml:space="preserve">Muzeum fotografie, Reykjavík, Reykjavík, Island, </w:t>
            </w:r>
            <w:r w:rsidR="00240C6D">
              <w:rPr>
                <w:rStyle w:val="normaltextrun"/>
                <w:rFonts w:eastAsiaTheme="majorEastAsia"/>
                <w:sz w:val="20"/>
                <w:szCs w:val="20"/>
              </w:rPr>
              <w:t xml:space="preserve">2013 </w:t>
            </w:r>
          </w:p>
          <w:p w:rsidR="00240C6D" w:rsidP="00240C6D" w:rsidRDefault="00FF338A" w14:paraId="681536A1" w14:textId="0C9DFB5D">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sz w:val="20"/>
                <w:szCs w:val="20"/>
              </w:rPr>
              <w:t xml:space="preserve">Sankt-Petěrburgská státní univerzita, Rusko, </w:t>
            </w:r>
            <w:r w:rsidR="00240C6D">
              <w:rPr>
                <w:rStyle w:val="normaltextrun"/>
                <w:rFonts w:eastAsiaTheme="majorEastAsia"/>
                <w:sz w:val="20"/>
                <w:szCs w:val="20"/>
              </w:rPr>
              <w:t>2012</w:t>
            </w:r>
          </w:p>
          <w:p w:rsidR="00240C6D" w:rsidP="00240C6D" w:rsidRDefault="00FF338A" w14:paraId="10DDA465" w14:textId="25C88BC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sz w:val="20"/>
                <w:szCs w:val="20"/>
              </w:rPr>
              <w:t xml:space="preserve">Malaspina Printmakers Gallery and Studio, Vancouver, Freemover, Canada, </w:t>
            </w:r>
            <w:r w:rsidR="00240C6D">
              <w:rPr>
                <w:rStyle w:val="normaltextrun"/>
                <w:rFonts w:eastAsiaTheme="majorEastAsia"/>
                <w:sz w:val="20"/>
                <w:szCs w:val="20"/>
              </w:rPr>
              <w:t xml:space="preserve">2012 </w:t>
            </w:r>
          </w:p>
          <w:p w:rsidR="00240C6D" w:rsidP="00240C6D" w:rsidRDefault="00FF338A" w14:paraId="21F86B5E" w14:textId="5428091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sz w:val="20"/>
                <w:szCs w:val="20"/>
              </w:rPr>
              <w:t>Centrul de Pregatire Profesionala in Cultura, Bucuresti</w:t>
            </w:r>
            <w:r>
              <w:rPr>
                <w:rStyle w:val="normaltextrun"/>
                <w:rFonts w:eastAsiaTheme="majorEastAsia"/>
                <w:b/>
                <w:bCs/>
                <w:sz w:val="20"/>
                <w:szCs w:val="20"/>
              </w:rPr>
              <w:t>,</w:t>
            </w:r>
            <w:r>
              <w:rPr>
                <w:rStyle w:val="normaltextrun"/>
                <w:rFonts w:eastAsiaTheme="majorEastAsia"/>
                <w:sz w:val="20"/>
                <w:szCs w:val="20"/>
              </w:rPr>
              <w:t xml:space="preserve"> Rumunsko, </w:t>
            </w:r>
            <w:r w:rsidR="00240C6D">
              <w:rPr>
                <w:rStyle w:val="normaltextrun"/>
                <w:rFonts w:eastAsiaTheme="majorEastAsia"/>
                <w:sz w:val="20"/>
                <w:szCs w:val="20"/>
              </w:rPr>
              <w:t xml:space="preserve">2012 </w:t>
            </w:r>
          </w:p>
          <w:p w:rsidR="00240C6D" w:rsidP="00240C6D" w:rsidRDefault="00FF338A" w14:paraId="523BC339" w14:textId="37B1B9AF">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sz w:val="20"/>
                <w:szCs w:val="20"/>
              </w:rPr>
              <w:t xml:space="preserve">SIA Bulgaria, Varna, Bulharsko, </w:t>
            </w:r>
            <w:r w:rsidR="00240C6D">
              <w:rPr>
                <w:rStyle w:val="normaltextrun"/>
                <w:rFonts w:eastAsiaTheme="majorEastAsia"/>
                <w:sz w:val="20"/>
                <w:szCs w:val="20"/>
              </w:rPr>
              <w:t xml:space="preserve">2011 </w:t>
            </w:r>
          </w:p>
          <w:p w:rsidRPr="00240C6D" w:rsidR="007E408E" w:rsidP="00240C6D" w:rsidRDefault="00240C6D" w14:paraId="276577B1" w14:textId="03BEF3C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sz w:val="20"/>
                <w:szCs w:val="20"/>
              </w:rPr>
              <w:t>Ellen Fisher Turk Studio, New York, USA</w:t>
            </w:r>
            <w:r w:rsidR="00FF338A">
              <w:rPr>
                <w:rStyle w:val="eop"/>
                <w:rFonts w:eastAsiaTheme="majorEastAsia"/>
                <w:sz w:val="20"/>
                <w:szCs w:val="20"/>
              </w:rPr>
              <w:t xml:space="preserve">, </w:t>
            </w:r>
            <w:r w:rsidR="00FF338A">
              <w:rPr>
                <w:rStyle w:val="normaltextrun"/>
                <w:rFonts w:eastAsiaTheme="majorEastAsia"/>
                <w:sz w:val="20"/>
                <w:szCs w:val="20"/>
              </w:rPr>
              <w:t>2011</w:t>
            </w:r>
          </w:p>
        </w:tc>
      </w:tr>
      <w:tr w:rsidRPr="00CD65B0" w:rsidR="003F3438" w:rsidTr="0BAEDCC6" w14:paraId="0B9646A7" w14:textId="77777777">
        <w:trPr>
          <w:cantSplit/>
          <w:trHeight w:val="470"/>
        </w:trPr>
        <w:tc>
          <w:tcPr>
            <w:tcW w:w="2469" w:type="dxa"/>
            <w:shd w:val="clear" w:color="auto" w:fill="F7CAAC"/>
          </w:tcPr>
          <w:p w:rsidRPr="00CD65B0" w:rsidR="007E408E" w:rsidP="0034624B" w:rsidRDefault="007E408E" w14:paraId="707ECD4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464" w:type="dxa"/>
            <w:gridSpan w:val="8"/>
          </w:tcPr>
          <w:p w:rsidRPr="00CD65B0" w:rsidR="007E408E" w:rsidP="0034624B" w:rsidRDefault="007E408E" w14:paraId="4B94F27B"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27" w:type="dxa"/>
            <w:gridSpan w:val="2"/>
            <w:shd w:val="clear" w:color="auto" w:fill="F7CAAC"/>
          </w:tcPr>
          <w:p w:rsidRPr="00CD65B0" w:rsidR="007E408E" w:rsidP="0034624B" w:rsidRDefault="007E408E" w14:paraId="2C27379F"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Pr>
          <w:p w:rsidRPr="00CD65B0" w:rsidR="007E408E" w:rsidP="0034624B" w:rsidRDefault="007E408E" w14:paraId="778D878E"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P="52D2882E" w:rsidRDefault="007E408E" w14:paraId="58248D0F" w14:textId="5FC20AF6">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469"/>
        <w:gridCol w:w="255"/>
        <w:gridCol w:w="562"/>
        <w:gridCol w:w="1689"/>
        <w:gridCol w:w="142"/>
        <w:gridCol w:w="376"/>
        <w:gridCol w:w="185"/>
        <w:gridCol w:w="277"/>
        <w:gridCol w:w="978"/>
        <w:gridCol w:w="699"/>
        <w:gridCol w:w="128"/>
        <w:gridCol w:w="128"/>
        <w:gridCol w:w="585"/>
        <w:gridCol w:w="693"/>
        <w:gridCol w:w="694"/>
      </w:tblGrid>
      <w:tr w:rsidRPr="00CD65B0" w:rsidR="00BE733D" w:rsidTr="0BAEDCC6" w14:paraId="50FBE7DB" w14:textId="77777777">
        <w:tc>
          <w:tcPr>
            <w:tcW w:w="9860" w:type="dxa"/>
            <w:gridSpan w:val="15"/>
            <w:tcBorders>
              <w:bottom w:val="double" w:color="auto" w:sz="4" w:space="0"/>
            </w:tcBorders>
            <w:shd w:val="clear" w:color="auto" w:fill="BDD6EE"/>
          </w:tcPr>
          <w:p w:rsidRPr="00CD65B0" w:rsidR="007E408E" w:rsidP="0034624B" w:rsidRDefault="007E408E" w14:paraId="4189728A"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BE733D" w:rsidTr="0BAEDCC6" w14:paraId="1F20323E" w14:textId="77777777">
        <w:tc>
          <w:tcPr>
            <w:tcW w:w="2469" w:type="dxa"/>
            <w:tcBorders>
              <w:top w:val="double" w:color="auto" w:sz="4" w:space="0"/>
            </w:tcBorders>
            <w:shd w:val="clear" w:color="auto" w:fill="F7CAAC"/>
          </w:tcPr>
          <w:p w:rsidRPr="00CD65B0" w:rsidR="007E408E" w:rsidP="0034624B" w:rsidRDefault="007E408E" w14:paraId="6AFAA09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391" w:type="dxa"/>
            <w:gridSpan w:val="14"/>
          </w:tcPr>
          <w:p w:rsidR="1CAA1AB7" w:rsidP="1CAA1AB7" w:rsidRDefault="1CAA1AB7" w14:paraId="6BF1B8BE"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CD317C" w:rsidTr="0BAEDCC6" w14:paraId="0A0C451F" w14:textId="77777777">
        <w:tc>
          <w:tcPr>
            <w:tcW w:w="2469" w:type="dxa"/>
            <w:shd w:val="clear" w:color="auto" w:fill="F7CAAC"/>
          </w:tcPr>
          <w:p w:rsidRPr="00CD65B0" w:rsidR="007E408E" w:rsidP="0034624B" w:rsidRDefault="007E408E" w14:paraId="313436E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391" w:type="dxa"/>
            <w:gridSpan w:val="14"/>
          </w:tcPr>
          <w:p w:rsidR="1CAA1AB7" w:rsidP="1CAA1AB7" w:rsidRDefault="1CAA1AB7" w14:paraId="16285063"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CD317C" w:rsidTr="0BAEDCC6" w14:paraId="2F82FF63" w14:textId="77777777">
        <w:tc>
          <w:tcPr>
            <w:tcW w:w="2469" w:type="dxa"/>
            <w:shd w:val="clear" w:color="auto" w:fill="F7CAAC"/>
          </w:tcPr>
          <w:p w:rsidRPr="00CD65B0" w:rsidR="007E408E" w:rsidP="0034624B" w:rsidRDefault="007E408E" w14:paraId="13C45BF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391" w:type="dxa"/>
            <w:gridSpan w:val="14"/>
          </w:tcPr>
          <w:p w:rsidR="1CAA1AB7" w:rsidP="6921E7EB" w:rsidRDefault="1CFA7E2C" w14:paraId="532CEA8B" w14:textId="631C5F39">
            <w:pPr>
              <w:spacing w:after="0" w:line="240" w:lineRule="auto"/>
              <w:jc w:val="both"/>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Psychologie – navazující magisterský studijní program</w:t>
            </w:r>
          </w:p>
          <w:p w:rsidR="1CAA1AB7" w:rsidP="1CAA1AB7" w:rsidRDefault="1CAA1AB7" w14:paraId="1E62D654" w14:textId="25CF03D4">
            <w:pPr>
              <w:spacing w:after="0" w:line="240" w:lineRule="auto"/>
              <w:jc w:val="both"/>
              <w:rPr>
                <w:rFonts w:ascii="Times New Roman" w:hAnsi="Times New Roman" w:eastAsia="Times New Roman" w:cs="Times New Roman"/>
                <w:sz w:val="20"/>
                <w:szCs w:val="20"/>
                <w:lang w:eastAsia="cs-CZ"/>
              </w:rPr>
            </w:pPr>
          </w:p>
        </w:tc>
      </w:tr>
      <w:tr w:rsidRPr="00CD65B0" w:rsidR="00BB7A47" w:rsidTr="0BAEDCC6" w14:paraId="4C8ABA6D" w14:textId="77777777">
        <w:tc>
          <w:tcPr>
            <w:tcW w:w="2469" w:type="dxa"/>
            <w:shd w:val="clear" w:color="auto" w:fill="F7CAAC"/>
          </w:tcPr>
          <w:p w:rsidRPr="00CD65B0" w:rsidR="007E408E" w:rsidP="0034624B" w:rsidRDefault="007E408E" w14:paraId="4F8C4F0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464" w:type="dxa"/>
            <w:gridSpan w:val="8"/>
          </w:tcPr>
          <w:p w:rsidRPr="00CD65B0" w:rsidR="007E408E" w:rsidP="0034624B" w:rsidRDefault="634CF111" w14:paraId="54C1C0F9" w14:textId="0954F9B4">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Milan Hrubeš</w:t>
            </w:r>
          </w:p>
        </w:tc>
        <w:tc>
          <w:tcPr>
            <w:tcW w:w="699" w:type="dxa"/>
            <w:shd w:val="clear" w:color="auto" w:fill="F7CAAC"/>
          </w:tcPr>
          <w:p w:rsidRPr="00CD65B0" w:rsidR="007E408E" w:rsidP="0034624B" w:rsidRDefault="007E408E" w14:paraId="2814F81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Pr>
          <w:p w:rsidRPr="00CD65B0" w:rsidR="007E408E" w:rsidP="0034624B" w:rsidRDefault="5F93BEB4" w14:paraId="477E1F7C" w14:textId="51B13C53">
            <w:pPr>
              <w:spacing w:after="0" w:line="240" w:lineRule="auto"/>
              <w:jc w:val="both"/>
            </w:pPr>
            <w:r w:rsidRPr="669335B7">
              <w:rPr>
                <w:rFonts w:ascii="Times New Roman" w:hAnsi="Times New Roman" w:eastAsia="Times New Roman" w:cs="Times New Roman"/>
                <w:sz w:val="20"/>
                <w:szCs w:val="20"/>
              </w:rPr>
              <w:t xml:space="preserve">Mgr., Ph.D.  </w:t>
            </w:r>
          </w:p>
        </w:tc>
      </w:tr>
      <w:tr w:rsidRPr="00CD65B0" w:rsidR="00D953B2" w:rsidTr="0BAEDCC6" w14:paraId="65F99089" w14:textId="77777777">
        <w:tc>
          <w:tcPr>
            <w:tcW w:w="2469" w:type="dxa"/>
            <w:shd w:val="clear" w:color="auto" w:fill="F7CAAC"/>
          </w:tcPr>
          <w:p w:rsidRPr="00CD65B0" w:rsidR="007E408E" w:rsidP="0034624B" w:rsidRDefault="007E408E" w14:paraId="011ED46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17" w:type="dxa"/>
            <w:gridSpan w:val="2"/>
          </w:tcPr>
          <w:p w:rsidRPr="00CD65B0" w:rsidR="007E408E" w:rsidP="0034624B" w:rsidRDefault="3C888141" w14:paraId="16C6F6A5" w14:textId="572ED831">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1982</w:t>
            </w:r>
          </w:p>
        </w:tc>
        <w:tc>
          <w:tcPr>
            <w:tcW w:w="1689" w:type="dxa"/>
            <w:shd w:val="clear" w:color="auto" w:fill="F7CAAC"/>
          </w:tcPr>
          <w:p w:rsidRPr="00CD65B0" w:rsidR="007E408E" w:rsidP="0034624B" w:rsidRDefault="007E408E" w14:paraId="69F0C42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80" w:type="dxa"/>
            <w:gridSpan w:val="4"/>
          </w:tcPr>
          <w:p w:rsidRPr="00CD65B0" w:rsidR="007E408E" w:rsidP="0034624B" w:rsidRDefault="28FA6E96" w14:paraId="54A1D197" w14:textId="142DCD1A">
            <w:pPr>
              <w:spacing w:after="0" w:line="240" w:lineRule="auto"/>
              <w:jc w:val="both"/>
              <w:rPr>
                <w:rFonts w:ascii="Times New Roman" w:hAnsi="Times New Roman" w:eastAsia="Times New Roman" w:cs="Times New Roman"/>
                <w:kern w:val="0"/>
                <w:sz w:val="20"/>
                <w:szCs w:val="20"/>
                <w:lang w:eastAsia="cs-CZ"/>
                <w14:ligatures w14:val="none"/>
              </w:rPr>
            </w:pPr>
            <w:r w:rsidRPr="3CD0F865">
              <w:rPr>
                <w:rFonts w:ascii="Times New Roman" w:hAnsi="Times New Roman" w:eastAsia="Times New Roman" w:cs="Times New Roman"/>
                <w:sz w:val="20"/>
                <w:szCs w:val="20"/>
                <w:lang w:eastAsia="cs-CZ"/>
              </w:rPr>
              <w:t>pp.</w:t>
            </w:r>
          </w:p>
        </w:tc>
        <w:tc>
          <w:tcPr>
            <w:tcW w:w="978" w:type="dxa"/>
            <w:shd w:val="clear" w:color="auto" w:fill="F7CAAC"/>
          </w:tcPr>
          <w:p w:rsidRPr="00CD65B0" w:rsidR="007E408E" w:rsidP="0034624B" w:rsidRDefault="007E408E" w14:paraId="5EF25FA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Pr>
          <w:p w:rsidRPr="00CD65B0" w:rsidR="007E408E" w:rsidP="0034624B" w:rsidRDefault="6A6CF326" w14:paraId="134D572D" w14:textId="62E70C0E">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40</w:t>
            </w:r>
          </w:p>
        </w:tc>
        <w:tc>
          <w:tcPr>
            <w:tcW w:w="841" w:type="dxa"/>
            <w:gridSpan w:val="3"/>
            <w:shd w:val="clear" w:color="auto" w:fill="F7CAAC"/>
          </w:tcPr>
          <w:p w:rsidRPr="00CD65B0" w:rsidR="007E408E" w:rsidP="0034624B" w:rsidRDefault="007E408E" w14:paraId="19161F5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Pr>
          <w:p w:rsidRPr="00CD65B0" w:rsidR="007E408E" w:rsidP="0034624B" w:rsidRDefault="1263D52B" w14:paraId="00BCCC63" w14:textId="0C8BD98F">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N</w:t>
            </w:r>
          </w:p>
        </w:tc>
      </w:tr>
      <w:tr w:rsidRPr="00CD65B0" w:rsidR="00D953B2" w:rsidTr="0BAEDCC6" w14:paraId="78479E17" w14:textId="77777777">
        <w:tc>
          <w:tcPr>
            <w:tcW w:w="4975" w:type="dxa"/>
            <w:gridSpan w:val="4"/>
            <w:shd w:val="clear" w:color="auto" w:fill="F7CAAC"/>
          </w:tcPr>
          <w:p w:rsidRPr="00CD65B0" w:rsidR="007E408E" w:rsidP="0034624B" w:rsidRDefault="007E408E" w14:paraId="322AB5C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80" w:type="dxa"/>
            <w:gridSpan w:val="4"/>
          </w:tcPr>
          <w:p w:rsidRPr="00CD65B0" w:rsidR="007E408E" w:rsidP="0034624B" w:rsidRDefault="779D70FB" w14:paraId="2B8D8391" w14:textId="1BBD38D3">
            <w:pPr>
              <w:spacing w:after="0" w:line="240" w:lineRule="auto"/>
              <w:jc w:val="both"/>
              <w:rPr>
                <w:rFonts w:ascii="Times New Roman" w:hAnsi="Times New Roman" w:eastAsia="Times New Roman" w:cs="Times New Roman"/>
                <w:kern w:val="0"/>
                <w:sz w:val="20"/>
                <w:szCs w:val="20"/>
                <w:lang w:eastAsia="cs-CZ"/>
                <w14:ligatures w14:val="none"/>
              </w:rPr>
            </w:pPr>
            <w:r w:rsidRPr="3CD0F865">
              <w:rPr>
                <w:rFonts w:ascii="Times New Roman" w:hAnsi="Times New Roman" w:eastAsia="Times New Roman" w:cs="Times New Roman"/>
                <w:sz w:val="20"/>
                <w:szCs w:val="20"/>
                <w:lang w:eastAsia="cs-CZ"/>
              </w:rPr>
              <w:t>pp.</w:t>
            </w:r>
          </w:p>
        </w:tc>
        <w:tc>
          <w:tcPr>
            <w:tcW w:w="978" w:type="dxa"/>
            <w:shd w:val="clear" w:color="auto" w:fill="F7CAAC"/>
          </w:tcPr>
          <w:p w:rsidRPr="00CD65B0" w:rsidR="007E408E" w:rsidP="0034624B" w:rsidRDefault="007E408E" w14:paraId="6EFD227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Pr>
          <w:p w:rsidRPr="00CD65B0" w:rsidR="007E408E" w:rsidP="0034624B" w:rsidRDefault="5EAC5DB5" w14:paraId="001F6847" w14:textId="26763AA8">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40</w:t>
            </w:r>
          </w:p>
        </w:tc>
        <w:tc>
          <w:tcPr>
            <w:tcW w:w="841" w:type="dxa"/>
            <w:gridSpan w:val="3"/>
            <w:shd w:val="clear" w:color="auto" w:fill="F7CAAC"/>
          </w:tcPr>
          <w:p w:rsidRPr="00CD65B0" w:rsidR="007E408E" w:rsidP="0034624B" w:rsidRDefault="007E408E" w14:paraId="4FF01ED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Pr>
          <w:p w:rsidRPr="00CD65B0" w:rsidR="007E408E" w:rsidP="0034624B" w:rsidRDefault="299DB4D5" w14:paraId="49DB2C84" w14:textId="4088142B">
            <w:pPr>
              <w:spacing w:after="0" w:line="240" w:lineRule="auto"/>
              <w:jc w:val="both"/>
              <w:rPr>
                <w:rFonts w:ascii="Times New Roman" w:hAnsi="Times New Roman" w:eastAsia="Times New Roman" w:cs="Times New Roman"/>
                <w:kern w:val="0"/>
                <w:sz w:val="20"/>
                <w:szCs w:val="20"/>
                <w:lang w:eastAsia="cs-CZ"/>
                <w14:ligatures w14:val="none"/>
              </w:rPr>
            </w:pPr>
            <w:r w:rsidRPr="52D2882E">
              <w:rPr>
                <w:rFonts w:ascii="Times New Roman" w:hAnsi="Times New Roman" w:eastAsia="Times New Roman" w:cs="Times New Roman"/>
                <w:sz w:val="20"/>
                <w:szCs w:val="20"/>
                <w:lang w:eastAsia="cs-CZ"/>
              </w:rPr>
              <w:t>N</w:t>
            </w:r>
          </w:p>
        </w:tc>
      </w:tr>
      <w:tr w:rsidRPr="00CD65B0" w:rsidR="00BB7A47" w:rsidTr="0BAEDCC6" w14:paraId="413BDF8E" w14:textId="77777777">
        <w:tc>
          <w:tcPr>
            <w:tcW w:w="5955" w:type="dxa"/>
            <w:gridSpan w:val="8"/>
            <w:shd w:val="clear" w:color="auto" w:fill="F7CAAC"/>
          </w:tcPr>
          <w:p w:rsidRPr="00CD65B0" w:rsidR="007E408E" w:rsidP="0034624B" w:rsidRDefault="007E408E" w14:paraId="6E88C5E6"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677" w:type="dxa"/>
            <w:gridSpan w:val="2"/>
            <w:shd w:val="clear" w:color="auto" w:fill="F7CAAC"/>
          </w:tcPr>
          <w:p w:rsidRPr="00CD65B0" w:rsidR="007E408E" w:rsidP="0034624B" w:rsidRDefault="007E408E" w14:paraId="101CF7F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Pr>
          <w:p w:rsidRPr="00CD65B0" w:rsidR="007E408E" w:rsidP="0034624B" w:rsidRDefault="007E408E" w14:paraId="4261E93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CD317C" w:rsidTr="0BAEDCC6" w14:paraId="10CEA381" w14:textId="77777777">
        <w:tc>
          <w:tcPr>
            <w:tcW w:w="5955" w:type="dxa"/>
            <w:gridSpan w:val="8"/>
          </w:tcPr>
          <w:p w:rsidRPr="00CD65B0" w:rsidR="007E408E" w:rsidP="0034624B" w:rsidRDefault="007E408E" w14:paraId="30FC33DD" w14:textId="282BE36D">
            <w:pPr>
              <w:spacing w:after="0" w:line="240" w:lineRule="auto"/>
              <w:jc w:val="both"/>
              <w:rPr>
                <w:rFonts w:ascii="Times New Roman" w:hAnsi="Times New Roman" w:eastAsia="Times New Roman" w:cs="Times New Roman"/>
                <w:kern w:val="0"/>
                <w:sz w:val="20"/>
                <w:szCs w:val="20"/>
                <w:highlight w:val="yellow"/>
                <w:lang w:eastAsia="cs-CZ"/>
                <w14:ligatures w14:val="none"/>
              </w:rPr>
            </w:pPr>
          </w:p>
        </w:tc>
        <w:tc>
          <w:tcPr>
            <w:tcW w:w="1677" w:type="dxa"/>
            <w:gridSpan w:val="2"/>
          </w:tcPr>
          <w:p w:rsidRPr="00CD65B0" w:rsidR="007E408E" w:rsidP="0034624B" w:rsidRDefault="007E408E" w14:paraId="565E60A1"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28" w:type="dxa"/>
            <w:gridSpan w:val="5"/>
          </w:tcPr>
          <w:p w:rsidRPr="00CD65B0" w:rsidR="007E408E" w:rsidP="0034624B" w:rsidRDefault="007E408E" w14:paraId="7DADD4EE"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CD317C" w:rsidTr="0BAEDCC6" w14:paraId="5AFBF7B6" w14:textId="77777777">
        <w:tc>
          <w:tcPr>
            <w:tcW w:w="9860" w:type="dxa"/>
            <w:gridSpan w:val="15"/>
            <w:shd w:val="clear" w:color="auto" w:fill="F7CAAC"/>
          </w:tcPr>
          <w:p w:rsidRPr="00CD65B0" w:rsidR="007E408E" w:rsidP="0034624B" w:rsidRDefault="007E408E" w14:paraId="2050E8B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AA568B" w:rsidTr="0BAEDCC6" w14:paraId="2F856D06" w14:textId="77777777">
        <w:trPr>
          <w:trHeight w:val="585"/>
        </w:trPr>
        <w:tc>
          <w:tcPr>
            <w:tcW w:w="9860" w:type="dxa"/>
            <w:gridSpan w:val="15"/>
            <w:tcBorders>
              <w:top w:val="nil"/>
            </w:tcBorders>
          </w:tcPr>
          <w:p w:rsidRPr="00CD65B0" w:rsidR="007E408E" w:rsidP="0A865CE4" w:rsidRDefault="1B89E016" w14:paraId="130039E2" w14:textId="69FF5ED7">
            <w:pPr>
              <w:spacing w:after="0" w:line="240" w:lineRule="auto"/>
              <w:jc w:val="both"/>
              <w:rPr>
                <w:rFonts w:ascii="Times New Roman" w:hAnsi="Times New Roman" w:eastAsia="Times New Roman" w:cs="Times New Roman"/>
                <w:sz w:val="20"/>
                <w:szCs w:val="20"/>
              </w:rPr>
            </w:pPr>
            <w:r w:rsidRPr="0A865CE4">
              <w:rPr>
                <w:rFonts w:ascii="Times New Roman" w:hAnsi="Times New Roman" w:eastAsia="Times New Roman" w:cs="Times New Roman"/>
                <w:color w:val="000000" w:themeColor="text1"/>
                <w:sz w:val="20"/>
                <w:szCs w:val="20"/>
              </w:rPr>
              <w:t xml:space="preserve">Význam a interpretace: jazyk, metafory a vizuální prvky – </w:t>
            </w:r>
            <w:r w:rsidRPr="0A865CE4" w:rsidR="35367A3B">
              <w:rPr>
                <w:rFonts w:ascii="Times New Roman" w:hAnsi="Times New Roman" w:eastAsia="Times New Roman" w:cs="Times New Roman"/>
                <w:color w:val="000000" w:themeColor="text1"/>
                <w:sz w:val="20"/>
                <w:szCs w:val="20"/>
              </w:rPr>
              <w:t xml:space="preserve">garant, </w:t>
            </w:r>
            <w:r w:rsidRPr="0A865CE4" w:rsidR="35367A3B">
              <w:rPr>
                <w:rFonts w:ascii="Times New Roman" w:hAnsi="Times New Roman" w:eastAsia="Times New Roman" w:cs="Times New Roman"/>
                <w:color w:val="000000" w:themeColor="text1"/>
                <w:sz w:val="19"/>
                <w:szCs w:val="19"/>
              </w:rPr>
              <w:t>vedení přednášek (100 %), vedení seminářů (100 %)</w:t>
            </w:r>
          </w:p>
          <w:p w:rsidRPr="00CD65B0" w:rsidR="007E408E" w:rsidP="0034624B" w:rsidRDefault="007E408E" w14:paraId="0F5AF569" w14:textId="392ECF6C">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BE733D" w:rsidTr="0BAEDCC6" w14:paraId="1E2C81F7" w14:textId="77777777">
        <w:trPr>
          <w:trHeight w:val="340"/>
        </w:trPr>
        <w:tc>
          <w:tcPr>
            <w:tcW w:w="9860" w:type="dxa"/>
            <w:gridSpan w:val="15"/>
            <w:tcBorders>
              <w:top w:val="nil"/>
            </w:tcBorders>
            <w:shd w:val="clear" w:color="auto" w:fill="FBD4B4"/>
          </w:tcPr>
          <w:p w:rsidRPr="00CD65B0" w:rsidR="007E408E" w:rsidP="0034624B" w:rsidRDefault="007E408E" w14:paraId="2CB45BA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AA568B" w:rsidTr="0BAEDCC6" w14:paraId="3ED8AA20" w14:textId="77777777">
        <w:trPr>
          <w:trHeight w:val="340"/>
        </w:trPr>
        <w:tc>
          <w:tcPr>
            <w:tcW w:w="2724" w:type="dxa"/>
            <w:gridSpan w:val="2"/>
            <w:tcBorders>
              <w:top w:val="nil"/>
            </w:tcBorders>
          </w:tcPr>
          <w:p w:rsidRPr="00CD65B0" w:rsidR="007E408E" w:rsidP="0034624B" w:rsidRDefault="007E408E" w14:paraId="2C829CF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393" w:type="dxa"/>
            <w:gridSpan w:val="3"/>
            <w:tcBorders>
              <w:top w:val="nil"/>
            </w:tcBorders>
          </w:tcPr>
          <w:p w:rsidRPr="00CD65B0" w:rsidR="007E408E" w:rsidP="0034624B" w:rsidRDefault="007E408E" w14:paraId="29CCD7C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1" w:type="dxa"/>
            <w:gridSpan w:val="2"/>
            <w:tcBorders>
              <w:top w:val="nil"/>
            </w:tcBorders>
          </w:tcPr>
          <w:p w:rsidRPr="00CD65B0" w:rsidR="007E408E" w:rsidP="0034624B" w:rsidRDefault="007E408E" w14:paraId="327F70B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10" w:type="dxa"/>
            <w:gridSpan w:val="5"/>
            <w:tcBorders>
              <w:top w:val="nil"/>
            </w:tcBorders>
          </w:tcPr>
          <w:p w:rsidRPr="00CD65B0" w:rsidR="007E408E" w:rsidP="0034624B" w:rsidRDefault="007E408E" w14:paraId="5E13305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Pr>
          <w:p w:rsidRPr="00CD65B0" w:rsidR="007E408E" w:rsidP="0034624B" w:rsidRDefault="007E408E" w14:paraId="21330F2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AA568B" w:rsidTr="0BAEDCC6" w14:paraId="46527B3C" w14:textId="77777777">
        <w:trPr>
          <w:trHeight w:val="284"/>
        </w:trPr>
        <w:tc>
          <w:tcPr>
            <w:tcW w:w="2724" w:type="dxa"/>
            <w:gridSpan w:val="2"/>
            <w:tcBorders>
              <w:top w:val="nil"/>
            </w:tcBorders>
          </w:tcPr>
          <w:p w:rsidRPr="00CD65B0" w:rsidR="007E408E" w:rsidP="26DBDBFD" w:rsidRDefault="7227FA34" w14:paraId="662BDE6D" w14:textId="2F3B81FA">
            <w:pPr>
              <w:spacing w:after="0" w:line="240" w:lineRule="auto"/>
              <w:rPr>
                <w:rFonts w:ascii="Times New Roman" w:hAnsi="Times New Roman" w:eastAsia="Times New Roman" w:cs="Times New Roman"/>
                <w:kern w:val="0"/>
                <w:sz w:val="20"/>
                <w:szCs w:val="20"/>
                <w14:ligatures w14:val="none"/>
              </w:rPr>
            </w:pPr>
            <w:r w:rsidRPr="26DBDBFD">
              <w:rPr>
                <w:rFonts w:ascii="Times New Roman" w:hAnsi="Times New Roman" w:eastAsia="Times New Roman" w:cs="Times New Roman"/>
                <w:color w:val="000000" w:themeColor="text1"/>
                <w:sz w:val="20"/>
                <w:szCs w:val="20"/>
              </w:rPr>
              <w:t>Block of Experts Lectures</w:t>
            </w:r>
          </w:p>
        </w:tc>
        <w:tc>
          <w:tcPr>
            <w:tcW w:w="2393" w:type="dxa"/>
            <w:gridSpan w:val="3"/>
            <w:tcBorders>
              <w:top w:val="nil"/>
            </w:tcBorders>
          </w:tcPr>
          <w:p w:rsidRPr="00CD65B0" w:rsidR="007E408E" w:rsidP="26DBDBFD" w:rsidRDefault="7227FA34" w14:paraId="3C00E240" w14:textId="2F2FB0A4">
            <w:pPr>
              <w:spacing w:after="0" w:line="240" w:lineRule="auto"/>
              <w:rPr>
                <w:rFonts w:ascii="Times New Roman" w:hAnsi="Times New Roman" w:eastAsia="Times New Roman" w:cs="Times New Roman"/>
                <w:kern w:val="0"/>
                <w:sz w:val="20"/>
                <w:szCs w:val="20"/>
                <w:lang w:eastAsia="cs-CZ"/>
                <w14:ligatures w14:val="none"/>
              </w:rPr>
            </w:pPr>
            <w:r w:rsidRPr="26DBDBFD">
              <w:rPr>
                <w:rFonts w:ascii="Times New Roman" w:hAnsi="Times New Roman" w:eastAsia="Times New Roman" w:cs="Times New Roman"/>
                <w:sz w:val="20"/>
                <w:szCs w:val="20"/>
                <w:lang w:eastAsia="cs-CZ"/>
              </w:rPr>
              <w:t>Political Science, Politologie</w:t>
            </w:r>
          </w:p>
        </w:tc>
        <w:tc>
          <w:tcPr>
            <w:tcW w:w="561" w:type="dxa"/>
            <w:gridSpan w:val="2"/>
            <w:tcBorders>
              <w:top w:val="nil"/>
            </w:tcBorders>
          </w:tcPr>
          <w:p w:rsidRPr="00CD65B0" w:rsidR="007E408E" w:rsidP="26DBDBFD" w:rsidRDefault="7227FA34" w14:paraId="08F48540" w14:textId="0DF7278F">
            <w:pPr>
              <w:spacing w:after="0" w:line="240" w:lineRule="auto"/>
              <w:rPr>
                <w:rFonts w:ascii="Times New Roman" w:hAnsi="Times New Roman" w:eastAsia="Times New Roman" w:cs="Times New Roman"/>
                <w:kern w:val="0"/>
                <w:sz w:val="20"/>
                <w:szCs w:val="20"/>
                <w:lang w:eastAsia="cs-CZ"/>
                <w14:ligatures w14:val="none"/>
              </w:rPr>
            </w:pPr>
            <w:r w:rsidRPr="26DBDBFD">
              <w:rPr>
                <w:rFonts w:ascii="Times New Roman" w:hAnsi="Times New Roman" w:eastAsia="Times New Roman" w:cs="Times New Roman"/>
                <w:sz w:val="20"/>
                <w:szCs w:val="20"/>
                <w:lang w:eastAsia="cs-CZ"/>
              </w:rPr>
              <w:t>ZS+LS</w:t>
            </w:r>
          </w:p>
        </w:tc>
        <w:tc>
          <w:tcPr>
            <w:tcW w:w="2210" w:type="dxa"/>
            <w:gridSpan w:val="5"/>
            <w:tcBorders>
              <w:top w:val="nil"/>
            </w:tcBorders>
          </w:tcPr>
          <w:p w:rsidRPr="00CD65B0" w:rsidR="007E408E" w:rsidP="26DBDBFD" w:rsidRDefault="7227FA34" w14:paraId="27A88D1E" w14:textId="440E20FF">
            <w:pPr>
              <w:spacing w:after="0" w:line="240" w:lineRule="auto"/>
              <w:rPr>
                <w:rFonts w:ascii="Times New Roman" w:hAnsi="Times New Roman" w:eastAsia="Times New Roman" w:cs="Times New Roman"/>
                <w:kern w:val="0"/>
                <w:sz w:val="20"/>
                <w:szCs w:val="20"/>
                <w:lang w:eastAsia="cs-CZ"/>
                <w14:ligatures w14:val="none"/>
              </w:rPr>
            </w:pPr>
            <w:r w:rsidRPr="26DBDBFD">
              <w:rPr>
                <w:rFonts w:ascii="Times New Roman" w:hAnsi="Times New Roman" w:eastAsia="Times New Roman" w:cs="Times New Roman"/>
                <w:sz w:val="20"/>
                <w:szCs w:val="20"/>
                <w:lang w:eastAsia="cs-CZ"/>
              </w:rPr>
              <w:t>Garant</w:t>
            </w:r>
          </w:p>
        </w:tc>
        <w:tc>
          <w:tcPr>
            <w:tcW w:w="1972" w:type="dxa"/>
            <w:gridSpan w:val="3"/>
            <w:tcBorders>
              <w:top w:val="nil"/>
            </w:tcBorders>
          </w:tcPr>
          <w:p w:rsidRPr="00CD65B0" w:rsidR="007E408E" w:rsidP="26DBDBFD" w:rsidRDefault="7227FA34" w14:paraId="083A7977" w14:textId="2734055E">
            <w:pPr>
              <w:spacing w:after="0" w:line="240" w:lineRule="auto"/>
              <w:rPr>
                <w:rFonts w:ascii="Times New Roman" w:hAnsi="Times New Roman" w:eastAsia="Times New Roman" w:cs="Times New Roman"/>
                <w:kern w:val="0"/>
                <w:sz w:val="20"/>
                <w:szCs w:val="20"/>
                <w:lang w:eastAsia="cs-CZ"/>
                <w14:ligatures w14:val="none"/>
              </w:rPr>
            </w:pPr>
            <w:r w:rsidRPr="26DBDBFD">
              <w:rPr>
                <w:rFonts w:ascii="Times New Roman" w:hAnsi="Times New Roman" w:eastAsia="Times New Roman" w:cs="Times New Roman"/>
                <w:sz w:val="20"/>
                <w:szCs w:val="20"/>
                <w:lang w:eastAsia="cs-CZ"/>
              </w:rPr>
              <w:t>13</w:t>
            </w:r>
          </w:p>
        </w:tc>
      </w:tr>
      <w:tr w:rsidR="26DBDBFD" w:rsidTr="0BAEDCC6" w14:paraId="4D0708E7" w14:textId="77777777">
        <w:trPr>
          <w:trHeight w:val="284"/>
        </w:trPr>
        <w:tc>
          <w:tcPr>
            <w:tcW w:w="2724" w:type="dxa"/>
            <w:gridSpan w:val="2"/>
            <w:tcBorders>
              <w:top w:val="nil"/>
            </w:tcBorders>
          </w:tcPr>
          <w:p w:rsidR="031EAC39" w:rsidP="26DBDBFD" w:rsidRDefault="031EAC39" w14:paraId="6ED81A27" w14:textId="4311D72E">
            <w:pPr>
              <w:spacing w:line="240" w:lineRule="auto"/>
              <w:rPr>
                <w:rFonts w:ascii="Times New Roman" w:hAnsi="Times New Roman" w:eastAsia="Times New Roman" w:cs="Times New Roman"/>
                <w:color w:val="000000" w:themeColor="text1"/>
                <w:sz w:val="20"/>
                <w:szCs w:val="20"/>
              </w:rPr>
            </w:pPr>
            <w:r w:rsidRPr="26DBDBFD">
              <w:rPr>
                <w:rFonts w:ascii="Times New Roman" w:hAnsi="Times New Roman" w:eastAsia="Times New Roman" w:cs="Times New Roman"/>
                <w:color w:val="000000" w:themeColor="text1"/>
                <w:sz w:val="20"/>
                <w:szCs w:val="20"/>
              </w:rPr>
              <w:t>European Integration</w:t>
            </w:r>
          </w:p>
        </w:tc>
        <w:tc>
          <w:tcPr>
            <w:tcW w:w="2393" w:type="dxa"/>
            <w:gridSpan w:val="3"/>
            <w:tcBorders>
              <w:top w:val="nil"/>
            </w:tcBorders>
          </w:tcPr>
          <w:p w:rsidR="031EAC39" w:rsidP="26DBDBFD" w:rsidRDefault="031EAC39" w14:paraId="28A13F19" w14:textId="41B03927">
            <w:pPr>
              <w:spacing w:line="240" w:lineRule="auto"/>
              <w:rPr>
                <w:rFonts w:ascii="Times New Roman" w:hAnsi="Times New Roman" w:eastAsia="Times New Roman" w:cs="Times New Roman"/>
                <w:sz w:val="20"/>
                <w:szCs w:val="20"/>
                <w:lang w:eastAsia="cs-CZ"/>
              </w:rPr>
            </w:pPr>
            <w:r w:rsidRPr="26DBDBFD">
              <w:rPr>
                <w:rFonts w:ascii="Times New Roman" w:hAnsi="Times New Roman" w:eastAsia="Times New Roman" w:cs="Times New Roman"/>
                <w:sz w:val="20"/>
                <w:szCs w:val="20"/>
                <w:lang w:eastAsia="cs-CZ"/>
              </w:rPr>
              <w:t>Politologie, Political Science</w:t>
            </w:r>
          </w:p>
        </w:tc>
        <w:tc>
          <w:tcPr>
            <w:tcW w:w="561" w:type="dxa"/>
            <w:gridSpan w:val="2"/>
            <w:tcBorders>
              <w:top w:val="nil"/>
            </w:tcBorders>
          </w:tcPr>
          <w:p w:rsidR="031EAC39" w:rsidP="26DBDBFD" w:rsidRDefault="031EAC39" w14:paraId="2F6ECA03" w14:textId="7351B449">
            <w:pPr>
              <w:spacing w:line="240" w:lineRule="auto"/>
              <w:rPr>
                <w:rFonts w:ascii="Times New Roman" w:hAnsi="Times New Roman" w:eastAsia="Times New Roman" w:cs="Times New Roman"/>
                <w:sz w:val="20"/>
                <w:szCs w:val="20"/>
                <w:lang w:eastAsia="cs-CZ"/>
              </w:rPr>
            </w:pPr>
            <w:r w:rsidRPr="26DBDBFD">
              <w:rPr>
                <w:rFonts w:ascii="Times New Roman" w:hAnsi="Times New Roman" w:eastAsia="Times New Roman" w:cs="Times New Roman"/>
                <w:sz w:val="20"/>
                <w:szCs w:val="20"/>
                <w:lang w:eastAsia="cs-CZ"/>
              </w:rPr>
              <w:t>ZS</w:t>
            </w:r>
          </w:p>
        </w:tc>
        <w:tc>
          <w:tcPr>
            <w:tcW w:w="2210" w:type="dxa"/>
            <w:gridSpan w:val="5"/>
            <w:tcBorders>
              <w:top w:val="nil"/>
            </w:tcBorders>
          </w:tcPr>
          <w:p w:rsidR="031EAC39" w:rsidP="26DBDBFD" w:rsidRDefault="031EAC39" w14:paraId="57C8D6FC" w14:textId="5E9F88F4">
            <w:pPr>
              <w:spacing w:line="240" w:lineRule="auto"/>
              <w:rPr>
                <w:rFonts w:ascii="Times New Roman" w:hAnsi="Times New Roman" w:eastAsia="Times New Roman" w:cs="Times New Roman"/>
                <w:sz w:val="20"/>
                <w:szCs w:val="20"/>
                <w:lang w:eastAsia="cs-CZ"/>
              </w:rPr>
            </w:pPr>
            <w:r w:rsidRPr="26DBDBFD">
              <w:rPr>
                <w:rFonts w:ascii="Times New Roman" w:hAnsi="Times New Roman" w:eastAsia="Times New Roman" w:cs="Times New Roman"/>
                <w:sz w:val="20"/>
                <w:szCs w:val="20"/>
                <w:lang w:eastAsia="cs-CZ"/>
              </w:rPr>
              <w:t>Garant, přednášející</w:t>
            </w:r>
          </w:p>
        </w:tc>
        <w:tc>
          <w:tcPr>
            <w:tcW w:w="1972" w:type="dxa"/>
            <w:gridSpan w:val="3"/>
            <w:tcBorders>
              <w:top w:val="nil"/>
            </w:tcBorders>
          </w:tcPr>
          <w:p w:rsidR="031EAC39" w:rsidP="26DBDBFD" w:rsidRDefault="031EAC39" w14:paraId="34260CD1" w14:textId="0F1A4FA2">
            <w:pPr>
              <w:spacing w:line="240" w:lineRule="auto"/>
              <w:rPr>
                <w:rFonts w:ascii="Times New Roman" w:hAnsi="Times New Roman" w:eastAsia="Times New Roman" w:cs="Times New Roman"/>
                <w:sz w:val="20"/>
                <w:szCs w:val="20"/>
                <w:lang w:eastAsia="cs-CZ"/>
              </w:rPr>
            </w:pPr>
            <w:r w:rsidRPr="26DBDBFD">
              <w:rPr>
                <w:rFonts w:ascii="Times New Roman" w:hAnsi="Times New Roman" w:eastAsia="Times New Roman" w:cs="Times New Roman"/>
                <w:sz w:val="20"/>
                <w:szCs w:val="20"/>
                <w:lang w:eastAsia="cs-CZ"/>
              </w:rPr>
              <w:t>39</w:t>
            </w:r>
          </w:p>
        </w:tc>
      </w:tr>
      <w:tr w:rsidR="26DBDBFD" w:rsidTr="0BAEDCC6" w14:paraId="303DC282" w14:textId="77777777">
        <w:trPr>
          <w:trHeight w:val="284"/>
        </w:trPr>
        <w:tc>
          <w:tcPr>
            <w:tcW w:w="2724" w:type="dxa"/>
            <w:gridSpan w:val="2"/>
            <w:tcBorders>
              <w:top w:val="nil"/>
            </w:tcBorders>
          </w:tcPr>
          <w:p w:rsidR="031EAC39" w:rsidP="26DBDBFD" w:rsidRDefault="031EAC39" w14:paraId="1F400A67" w14:textId="4311D72E">
            <w:pPr>
              <w:spacing w:line="240" w:lineRule="auto"/>
              <w:rPr>
                <w:rFonts w:ascii="Times New Roman" w:hAnsi="Times New Roman" w:eastAsia="Times New Roman" w:cs="Times New Roman"/>
                <w:color w:val="000000" w:themeColor="text1"/>
                <w:sz w:val="20"/>
                <w:szCs w:val="20"/>
              </w:rPr>
            </w:pPr>
            <w:r w:rsidRPr="26DBDBFD">
              <w:rPr>
                <w:rFonts w:ascii="Times New Roman" w:hAnsi="Times New Roman" w:eastAsia="Times New Roman" w:cs="Times New Roman"/>
                <w:color w:val="000000" w:themeColor="text1"/>
                <w:sz w:val="20"/>
                <w:szCs w:val="20"/>
              </w:rPr>
              <w:t>European Integration</w:t>
            </w:r>
          </w:p>
          <w:p w:rsidR="26DBDBFD" w:rsidP="26DBDBFD" w:rsidRDefault="26DBDBFD" w14:paraId="3FCE0989" w14:textId="0081002B">
            <w:pPr>
              <w:spacing w:line="240" w:lineRule="auto"/>
              <w:rPr>
                <w:rFonts w:ascii="Times New Roman" w:hAnsi="Times New Roman" w:eastAsia="Times New Roman" w:cs="Times New Roman"/>
                <w:color w:val="000000" w:themeColor="text1"/>
                <w:sz w:val="20"/>
                <w:szCs w:val="20"/>
              </w:rPr>
            </w:pPr>
          </w:p>
        </w:tc>
        <w:tc>
          <w:tcPr>
            <w:tcW w:w="2393" w:type="dxa"/>
            <w:gridSpan w:val="3"/>
            <w:tcBorders>
              <w:top w:val="nil"/>
            </w:tcBorders>
          </w:tcPr>
          <w:p w:rsidR="1572ADF0" w:rsidP="26DBDBFD" w:rsidRDefault="1572ADF0" w14:paraId="69E40471" w14:textId="484EEF4F">
            <w:pPr>
              <w:spacing w:line="240" w:lineRule="auto"/>
              <w:rPr>
                <w:rFonts w:ascii="Times New Roman" w:hAnsi="Times New Roman" w:eastAsia="Times New Roman" w:cs="Times New Roman"/>
                <w:sz w:val="20"/>
                <w:szCs w:val="20"/>
              </w:rPr>
            </w:pPr>
            <w:r w:rsidRPr="26DBDBFD">
              <w:rPr>
                <w:rFonts w:ascii="Times New Roman" w:hAnsi="Times New Roman" w:eastAsia="Times New Roman" w:cs="Times New Roman"/>
                <w:color w:val="000000" w:themeColor="text1"/>
                <w:sz w:val="20"/>
                <w:szCs w:val="20"/>
              </w:rPr>
              <w:t>Filozofie a společenské vědy, Společenské vědy se zaměřením na vzdělávání, Společenské vědy se zaměřením na vzdělávání</w:t>
            </w:r>
          </w:p>
        </w:tc>
        <w:tc>
          <w:tcPr>
            <w:tcW w:w="561" w:type="dxa"/>
            <w:gridSpan w:val="2"/>
            <w:tcBorders>
              <w:top w:val="nil"/>
            </w:tcBorders>
          </w:tcPr>
          <w:p w:rsidR="26DBDBFD" w:rsidP="26DBDBFD" w:rsidRDefault="26DBDBFD" w14:paraId="48EE8583" w14:textId="7351B449">
            <w:pPr>
              <w:spacing w:line="240" w:lineRule="auto"/>
              <w:rPr>
                <w:rFonts w:ascii="Times New Roman" w:hAnsi="Times New Roman" w:eastAsia="Times New Roman" w:cs="Times New Roman"/>
                <w:sz w:val="20"/>
                <w:szCs w:val="20"/>
                <w:lang w:eastAsia="cs-CZ"/>
              </w:rPr>
            </w:pPr>
            <w:r w:rsidRPr="26DBDBFD">
              <w:rPr>
                <w:rFonts w:ascii="Times New Roman" w:hAnsi="Times New Roman" w:eastAsia="Times New Roman" w:cs="Times New Roman"/>
                <w:sz w:val="20"/>
                <w:szCs w:val="20"/>
                <w:lang w:eastAsia="cs-CZ"/>
              </w:rPr>
              <w:t>ZS</w:t>
            </w:r>
          </w:p>
        </w:tc>
        <w:tc>
          <w:tcPr>
            <w:tcW w:w="2210" w:type="dxa"/>
            <w:gridSpan w:val="5"/>
            <w:tcBorders>
              <w:top w:val="nil"/>
            </w:tcBorders>
          </w:tcPr>
          <w:p w:rsidR="2ABBB7F2" w:rsidP="26DBDBFD" w:rsidRDefault="2ABBB7F2" w14:paraId="4916A5A3" w14:textId="433A5EEE">
            <w:pPr>
              <w:spacing w:line="240" w:lineRule="auto"/>
              <w:rPr>
                <w:rFonts w:ascii="Times New Roman" w:hAnsi="Times New Roman" w:eastAsia="Times New Roman" w:cs="Times New Roman"/>
                <w:sz w:val="20"/>
                <w:szCs w:val="20"/>
                <w:lang w:eastAsia="cs-CZ"/>
              </w:rPr>
            </w:pPr>
            <w:r w:rsidRPr="26DBDBFD">
              <w:rPr>
                <w:rFonts w:ascii="Times New Roman" w:hAnsi="Times New Roman" w:eastAsia="Times New Roman" w:cs="Times New Roman"/>
                <w:sz w:val="20"/>
                <w:szCs w:val="20"/>
                <w:lang w:eastAsia="cs-CZ"/>
              </w:rPr>
              <w:t>Garant, přednášející, examinátor</w:t>
            </w:r>
          </w:p>
        </w:tc>
        <w:tc>
          <w:tcPr>
            <w:tcW w:w="1972" w:type="dxa"/>
            <w:gridSpan w:val="3"/>
            <w:tcBorders>
              <w:top w:val="nil"/>
            </w:tcBorders>
          </w:tcPr>
          <w:p w:rsidR="2ABBB7F2" w:rsidP="26DBDBFD" w:rsidRDefault="2ABBB7F2" w14:paraId="3BD6771B" w14:textId="138DCF5E">
            <w:pPr>
              <w:spacing w:line="240" w:lineRule="auto"/>
              <w:rPr>
                <w:rFonts w:ascii="Times New Roman" w:hAnsi="Times New Roman" w:eastAsia="Times New Roman" w:cs="Times New Roman"/>
                <w:sz w:val="20"/>
                <w:szCs w:val="20"/>
                <w:lang w:eastAsia="cs-CZ"/>
              </w:rPr>
            </w:pPr>
            <w:r w:rsidRPr="26DBDBFD">
              <w:rPr>
                <w:rFonts w:ascii="Times New Roman" w:hAnsi="Times New Roman" w:eastAsia="Times New Roman" w:cs="Times New Roman"/>
                <w:sz w:val="20"/>
                <w:szCs w:val="20"/>
                <w:lang w:eastAsia="cs-CZ"/>
              </w:rPr>
              <w:t>26</w:t>
            </w:r>
          </w:p>
        </w:tc>
      </w:tr>
      <w:tr w:rsidR="26DBDBFD" w:rsidTr="0BAEDCC6" w14:paraId="7E76DA28" w14:textId="77777777">
        <w:trPr>
          <w:trHeight w:val="284"/>
        </w:trPr>
        <w:tc>
          <w:tcPr>
            <w:tcW w:w="2724" w:type="dxa"/>
            <w:gridSpan w:val="2"/>
            <w:tcBorders>
              <w:top w:val="nil"/>
            </w:tcBorders>
          </w:tcPr>
          <w:p w:rsidR="26DBDBFD" w:rsidP="26DBDBFD" w:rsidRDefault="42878E08" w14:paraId="6A8FBE6D" w14:textId="078889A8">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Integration Processes and Politics</w:t>
            </w:r>
          </w:p>
        </w:tc>
        <w:tc>
          <w:tcPr>
            <w:tcW w:w="2393" w:type="dxa"/>
            <w:gridSpan w:val="3"/>
            <w:tcBorders>
              <w:top w:val="nil"/>
            </w:tcBorders>
          </w:tcPr>
          <w:p w:rsidR="26DBDBFD" w:rsidP="26DBDBFD" w:rsidRDefault="42878E08" w14:paraId="1868AE3B" w14:textId="40DE3179">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Central European Studies</w:t>
            </w:r>
          </w:p>
        </w:tc>
        <w:tc>
          <w:tcPr>
            <w:tcW w:w="561" w:type="dxa"/>
            <w:gridSpan w:val="2"/>
            <w:tcBorders>
              <w:top w:val="nil"/>
            </w:tcBorders>
          </w:tcPr>
          <w:p w:rsidR="26DBDBFD" w:rsidP="26DBDBFD" w:rsidRDefault="191B415A" w14:paraId="7170EFE6" w14:textId="103A5E0B">
            <w:pPr>
              <w:spacing w:line="240" w:lineRule="auto"/>
              <w:rPr>
                <w:rFonts w:ascii="Times New Roman" w:hAnsi="Times New Roman" w:eastAsia="Times New Roman" w:cs="Times New Roman"/>
                <w:sz w:val="20"/>
                <w:szCs w:val="20"/>
                <w:lang w:eastAsia="cs-CZ"/>
              </w:rPr>
            </w:pPr>
            <w:r w:rsidRPr="1ACB99C7">
              <w:rPr>
                <w:rFonts w:ascii="Times New Roman" w:hAnsi="Times New Roman" w:eastAsia="Times New Roman" w:cs="Times New Roman"/>
                <w:sz w:val="20"/>
                <w:szCs w:val="20"/>
                <w:lang w:eastAsia="cs-CZ"/>
              </w:rPr>
              <w:t>ZS</w:t>
            </w:r>
          </w:p>
        </w:tc>
        <w:tc>
          <w:tcPr>
            <w:tcW w:w="2210" w:type="dxa"/>
            <w:gridSpan w:val="5"/>
            <w:tcBorders>
              <w:top w:val="nil"/>
            </w:tcBorders>
          </w:tcPr>
          <w:p w:rsidR="26DBDBFD" w:rsidP="26DBDBFD" w:rsidRDefault="56BC2379" w14:paraId="205F0525" w14:textId="39BD02B8">
            <w:pPr>
              <w:spacing w:line="240" w:lineRule="auto"/>
              <w:rPr>
                <w:rFonts w:ascii="Times New Roman" w:hAnsi="Times New Roman" w:eastAsia="Times New Roman" w:cs="Times New Roman"/>
                <w:sz w:val="20"/>
                <w:szCs w:val="20"/>
                <w:lang w:eastAsia="cs-CZ"/>
              </w:rPr>
            </w:pPr>
            <w:r w:rsidRPr="58F89F90">
              <w:rPr>
                <w:rFonts w:ascii="Times New Roman" w:hAnsi="Times New Roman" w:eastAsia="Times New Roman" w:cs="Times New Roman"/>
                <w:sz w:val="20"/>
                <w:szCs w:val="20"/>
                <w:lang w:eastAsia="cs-CZ"/>
              </w:rPr>
              <w:t>Garant</w:t>
            </w:r>
          </w:p>
        </w:tc>
        <w:tc>
          <w:tcPr>
            <w:tcW w:w="1972" w:type="dxa"/>
            <w:gridSpan w:val="3"/>
            <w:tcBorders>
              <w:top w:val="nil"/>
            </w:tcBorders>
          </w:tcPr>
          <w:p w:rsidR="26DBDBFD" w:rsidP="26DBDBFD" w:rsidRDefault="1EEDEFE3" w14:paraId="66A09E8C" w14:textId="1B7F20E5">
            <w:pPr>
              <w:spacing w:line="240" w:lineRule="auto"/>
              <w:rPr>
                <w:rFonts w:ascii="Times New Roman" w:hAnsi="Times New Roman" w:eastAsia="Times New Roman" w:cs="Times New Roman"/>
                <w:sz w:val="20"/>
                <w:szCs w:val="20"/>
                <w:lang w:eastAsia="cs-CZ"/>
              </w:rPr>
            </w:pPr>
            <w:r w:rsidRPr="6FE21836">
              <w:rPr>
                <w:rFonts w:ascii="Times New Roman" w:hAnsi="Times New Roman" w:eastAsia="Times New Roman" w:cs="Times New Roman"/>
                <w:sz w:val="20"/>
                <w:szCs w:val="20"/>
                <w:lang w:eastAsia="cs-CZ"/>
              </w:rPr>
              <w:t>26</w:t>
            </w:r>
          </w:p>
        </w:tc>
      </w:tr>
      <w:tr w:rsidR="26DBDBFD" w:rsidTr="0BAEDCC6" w14:paraId="11C4BF6C" w14:textId="77777777">
        <w:trPr>
          <w:trHeight w:val="284"/>
        </w:trPr>
        <w:tc>
          <w:tcPr>
            <w:tcW w:w="2724" w:type="dxa"/>
            <w:gridSpan w:val="2"/>
            <w:tcBorders>
              <w:top w:val="nil"/>
            </w:tcBorders>
          </w:tcPr>
          <w:p w:rsidR="26DBDBFD" w:rsidP="26DBDBFD" w:rsidRDefault="1A55A6FE" w14:paraId="5EE409CA" w14:textId="497F1EF2">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Introduction to Political Science</w:t>
            </w:r>
          </w:p>
        </w:tc>
        <w:tc>
          <w:tcPr>
            <w:tcW w:w="2393" w:type="dxa"/>
            <w:gridSpan w:val="3"/>
            <w:tcBorders>
              <w:top w:val="nil"/>
            </w:tcBorders>
          </w:tcPr>
          <w:p w:rsidR="26DBDBFD" w:rsidP="26DBDBFD" w:rsidRDefault="1A55A6FE" w14:paraId="47234C44" w14:textId="11527734">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Political Science</w:t>
            </w:r>
          </w:p>
        </w:tc>
        <w:tc>
          <w:tcPr>
            <w:tcW w:w="561" w:type="dxa"/>
            <w:gridSpan w:val="2"/>
            <w:tcBorders>
              <w:top w:val="nil"/>
            </w:tcBorders>
          </w:tcPr>
          <w:p w:rsidR="26DBDBFD" w:rsidP="26DBDBFD" w:rsidRDefault="1A55A6FE" w14:paraId="7DACD2D1" w14:textId="040AF535">
            <w:pPr>
              <w:spacing w:line="240" w:lineRule="auto"/>
              <w:rPr>
                <w:rFonts w:ascii="Times New Roman" w:hAnsi="Times New Roman" w:eastAsia="Times New Roman" w:cs="Times New Roman"/>
                <w:sz w:val="20"/>
                <w:szCs w:val="20"/>
                <w:lang w:eastAsia="cs-CZ"/>
              </w:rPr>
            </w:pPr>
            <w:r w:rsidRPr="01FAB303">
              <w:rPr>
                <w:rFonts w:ascii="Times New Roman" w:hAnsi="Times New Roman" w:eastAsia="Times New Roman" w:cs="Times New Roman"/>
                <w:sz w:val="20"/>
                <w:szCs w:val="20"/>
                <w:lang w:eastAsia="cs-CZ"/>
              </w:rPr>
              <w:t>ZS</w:t>
            </w:r>
          </w:p>
        </w:tc>
        <w:tc>
          <w:tcPr>
            <w:tcW w:w="2210" w:type="dxa"/>
            <w:gridSpan w:val="5"/>
            <w:tcBorders>
              <w:top w:val="nil"/>
            </w:tcBorders>
          </w:tcPr>
          <w:p w:rsidR="26DBDBFD" w:rsidP="26DBDBFD" w:rsidRDefault="1A55A6FE" w14:paraId="2A599AD4" w14:textId="78E3938F">
            <w:pPr>
              <w:spacing w:line="240" w:lineRule="auto"/>
              <w:rPr>
                <w:rFonts w:ascii="Times New Roman" w:hAnsi="Times New Roman" w:eastAsia="Times New Roman" w:cs="Times New Roman"/>
                <w:sz w:val="20"/>
                <w:szCs w:val="20"/>
                <w:lang w:eastAsia="cs-CZ"/>
              </w:rPr>
            </w:pPr>
            <w:r w:rsidRPr="75B58D4E">
              <w:rPr>
                <w:rFonts w:ascii="Times New Roman" w:hAnsi="Times New Roman" w:eastAsia="Times New Roman" w:cs="Times New Roman"/>
                <w:sz w:val="20"/>
                <w:szCs w:val="20"/>
                <w:lang w:eastAsia="cs-CZ"/>
              </w:rPr>
              <w:t>Garant, vede</w:t>
            </w:r>
          </w:p>
        </w:tc>
        <w:tc>
          <w:tcPr>
            <w:tcW w:w="1972" w:type="dxa"/>
            <w:gridSpan w:val="3"/>
            <w:tcBorders>
              <w:top w:val="nil"/>
            </w:tcBorders>
          </w:tcPr>
          <w:p w:rsidR="26DBDBFD" w:rsidP="26DBDBFD" w:rsidRDefault="1A55A6FE" w14:paraId="115027E8" w14:textId="77FFA378">
            <w:pPr>
              <w:spacing w:line="240" w:lineRule="auto"/>
              <w:rPr>
                <w:rFonts w:ascii="Times New Roman" w:hAnsi="Times New Roman" w:eastAsia="Times New Roman" w:cs="Times New Roman"/>
                <w:sz w:val="20"/>
                <w:szCs w:val="20"/>
                <w:lang w:eastAsia="cs-CZ"/>
              </w:rPr>
            </w:pPr>
            <w:r w:rsidRPr="01FAB303">
              <w:rPr>
                <w:rFonts w:ascii="Times New Roman" w:hAnsi="Times New Roman" w:eastAsia="Times New Roman" w:cs="Times New Roman"/>
                <w:sz w:val="20"/>
                <w:szCs w:val="20"/>
                <w:lang w:eastAsia="cs-CZ"/>
              </w:rPr>
              <w:t>39</w:t>
            </w:r>
          </w:p>
        </w:tc>
      </w:tr>
      <w:tr w:rsidR="3CD0F865" w:rsidTr="0BAEDCC6" w14:paraId="5211518F" w14:textId="77777777">
        <w:trPr>
          <w:trHeight w:val="300"/>
        </w:trPr>
        <w:tc>
          <w:tcPr>
            <w:tcW w:w="2724" w:type="dxa"/>
            <w:gridSpan w:val="2"/>
            <w:tcBorders>
              <w:top w:val="nil"/>
            </w:tcBorders>
          </w:tcPr>
          <w:p w:rsidR="300CD4A5" w:rsidP="3CD0F865" w:rsidRDefault="300CD4A5" w14:paraId="1D3D38E1" w14:textId="2595391F">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Methodological Aspects of Research in Central Europe</w:t>
            </w:r>
          </w:p>
        </w:tc>
        <w:tc>
          <w:tcPr>
            <w:tcW w:w="2393" w:type="dxa"/>
            <w:gridSpan w:val="3"/>
            <w:tcBorders>
              <w:top w:val="nil"/>
            </w:tcBorders>
          </w:tcPr>
          <w:p w:rsidR="300CD4A5" w:rsidP="3CD0F865" w:rsidRDefault="300CD4A5" w14:paraId="3CF5D4E9" w14:textId="2F911F08">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Central European Studies</w:t>
            </w:r>
          </w:p>
        </w:tc>
        <w:tc>
          <w:tcPr>
            <w:tcW w:w="561" w:type="dxa"/>
            <w:gridSpan w:val="2"/>
            <w:tcBorders>
              <w:top w:val="nil"/>
            </w:tcBorders>
          </w:tcPr>
          <w:p w:rsidR="300CD4A5" w:rsidP="3CD0F865" w:rsidRDefault="300CD4A5" w14:paraId="747BB12E" w14:textId="09DE9FB8">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LS</w:t>
            </w:r>
          </w:p>
        </w:tc>
        <w:tc>
          <w:tcPr>
            <w:tcW w:w="2210" w:type="dxa"/>
            <w:gridSpan w:val="5"/>
            <w:tcBorders>
              <w:top w:val="nil"/>
            </w:tcBorders>
          </w:tcPr>
          <w:p w:rsidR="300CD4A5" w:rsidP="3CD0F865" w:rsidRDefault="300CD4A5" w14:paraId="27CB92DF" w14:textId="12FF098A">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Garant,</w:t>
            </w:r>
            <w:r w:rsidRPr="3CD0F865" w:rsidR="3571D7E2">
              <w:rPr>
                <w:rFonts w:ascii="Times New Roman" w:hAnsi="Times New Roman" w:eastAsia="Times New Roman" w:cs="Times New Roman"/>
                <w:sz w:val="20"/>
                <w:szCs w:val="20"/>
                <w:lang w:eastAsia="cs-CZ"/>
              </w:rPr>
              <w:t xml:space="preserve"> </w:t>
            </w:r>
            <w:r w:rsidRPr="3CD0F865">
              <w:rPr>
                <w:rFonts w:ascii="Times New Roman" w:hAnsi="Times New Roman" w:eastAsia="Times New Roman" w:cs="Times New Roman"/>
                <w:sz w:val="20"/>
                <w:szCs w:val="20"/>
                <w:lang w:eastAsia="cs-CZ"/>
              </w:rPr>
              <w:t>přednášející, vede seminář</w:t>
            </w:r>
          </w:p>
        </w:tc>
        <w:tc>
          <w:tcPr>
            <w:tcW w:w="1972" w:type="dxa"/>
            <w:gridSpan w:val="3"/>
            <w:tcBorders>
              <w:top w:val="nil"/>
            </w:tcBorders>
          </w:tcPr>
          <w:p w:rsidR="300CD4A5" w:rsidP="3CD0F865" w:rsidRDefault="300CD4A5" w14:paraId="438007AE" w14:textId="68AC387A">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26</w:t>
            </w:r>
          </w:p>
        </w:tc>
      </w:tr>
      <w:tr w:rsidR="3CD0F865" w:rsidTr="0BAEDCC6" w14:paraId="2FFAE2BF" w14:textId="77777777">
        <w:trPr>
          <w:trHeight w:val="330"/>
        </w:trPr>
        <w:tc>
          <w:tcPr>
            <w:tcW w:w="2724" w:type="dxa"/>
            <w:gridSpan w:val="2"/>
            <w:tcBorders>
              <w:top w:val="nil"/>
            </w:tcBorders>
          </w:tcPr>
          <w:p w:rsidR="4CA847BE" w:rsidP="3CD0F865" w:rsidRDefault="4CA847BE" w14:paraId="5F6A4514" w14:textId="5E631D7F">
            <w:pPr>
              <w:spacing w:line="240" w:lineRule="auto"/>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Metodologie v politické vědě</w:t>
            </w:r>
          </w:p>
        </w:tc>
        <w:tc>
          <w:tcPr>
            <w:tcW w:w="2393" w:type="dxa"/>
            <w:gridSpan w:val="3"/>
            <w:tcBorders>
              <w:top w:val="nil"/>
            </w:tcBorders>
          </w:tcPr>
          <w:p w:rsidR="4CA847BE" w:rsidP="3CD0F865" w:rsidRDefault="4CA847BE" w14:paraId="61564B15" w14:textId="4BDD4105">
            <w:pPr>
              <w:spacing w:line="240" w:lineRule="auto"/>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Politologie</w:t>
            </w:r>
          </w:p>
        </w:tc>
        <w:tc>
          <w:tcPr>
            <w:tcW w:w="561" w:type="dxa"/>
            <w:gridSpan w:val="2"/>
            <w:tcBorders>
              <w:top w:val="nil"/>
            </w:tcBorders>
          </w:tcPr>
          <w:p w:rsidR="4CA847BE" w:rsidP="3CD0F865" w:rsidRDefault="4CA847BE" w14:paraId="333C5225" w14:textId="3F040540">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LS</w:t>
            </w:r>
          </w:p>
        </w:tc>
        <w:tc>
          <w:tcPr>
            <w:tcW w:w="2210" w:type="dxa"/>
            <w:gridSpan w:val="5"/>
            <w:tcBorders>
              <w:top w:val="nil"/>
            </w:tcBorders>
          </w:tcPr>
          <w:p w:rsidR="26219296" w:rsidP="3CD0F865" w:rsidRDefault="26219296" w14:paraId="36AC762A" w14:textId="6DE8C2DB">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Garant, přednášející</w:t>
            </w:r>
          </w:p>
          <w:p w:rsidR="3CD0F865" w:rsidP="3CD0F865" w:rsidRDefault="3CD0F865" w14:paraId="5EC9360A" w14:textId="27E5B34B">
            <w:pPr>
              <w:spacing w:line="240" w:lineRule="auto"/>
              <w:rPr>
                <w:rFonts w:ascii="Times New Roman" w:hAnsi="Times New Roman" w:eastAsia="Times New Roman" w:cs="Times New Roman"/>
                <w:sz w:val="20"/>
                <w:szCs w:val="20"/>
                <w:lang w:eastAsia="cs-CZ"/>
              </w:rPr>
            </w:pPr>
          </w:p>
        </w:tc>
        <w:tc>
          <w:tcPr>
            <w:tcW w:w="1972" w:type="dxa"/>
            <w:gridSpan w:val="3"/>
            <w:tcBorders>
              <w:top w:val="nil"/>
            </w:tcBorders>
          </w:tcPr>
          <w:p w:rsidR="26219296" w:rsidP="3CD0F865" w:rsidRDefault="26219296" w14:paraId="64261C81" w14:textId="7A98756B">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39</w:t>
            </w:r>
          </w:p>
        </w:tc>
      </w:tr>
      <w:tr w:rsidR="3CD0F865" w:rsidTr="0BAEDCC6" w14:paraId="509333BE" w14:textId="77777777">
        <w:trPr>
          <w:trHeight w:val="300"/>
        </w:trPr>
        <w:tc>
          <w:tcPr>
            <w:tcW w:w="2724" w:type="dxa"/>
            <w:gridSpan w:val="2"/>
            <w:tcBorders>
              <w:top w:val="nil"/>
            </w:tcBorders>
          </w:tcPr>
          <w:p w:rsidR="5F354A96" w:rsidP="3CD0F865" w:rsidRDefault="5F354A96" w14:paraId="4778C0A3" w14:textId="601BEF07">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Občanské vzdělávání - praxe a zkušenosti</w:t>
            </w:r>
          </w:p>
        </w:tc>
        <w:tc>
          <w:tcPr>
            <w:tcW w:w="2393" w:type="dxa"/>
            <w:gridSpan w:val="3"/>
            <w:tcBorders>
              <w:top w:val="nil"/>
            </w:tcBorders>
          </w:tcPr>
          <w:p w:rsidR="5F354A96" w:rsidP="3CD0F865" w:rsidRDefault="5F354A96" w14:paraId="00A9BE56" w14:textId="48CC2FFE">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Společenské vědy se zaměřením na vzdělávání</w:t>
            </w:r>
          </w:p>
        </w:tc>
        <w:tc>
          <w:tcPr>
            <w:tcW w:w="561" w:type="dxa"/>
            <w:gridSpan w:val="2"/>
            <w:tcBorders>
              <w:top w:val="nil"/>
            </w:tcBorders>
          </w:tcPr>
          <w:p w:rsidR="5F354A96" w:rsidP="3CD0F865" w:rsidRDefault="5F354A96" w14:paraId="60924E3C" w14:textId="6634516C">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LS</w:t>
            </w:r>
          </w:p>
        </w:tc>
        <w:tc>
          <w:tcPr>
            <w:tcW w:w="2210" w:type="dxa"/>
            <w:gridSpan w:val="5"/>
            <w:tcBorders>
              <w:top w:val="nil"/>
            </w:tcBorders>
          </w:tcPr>
          <w:p w:rsidR="5F354A96" w:rsidP="3CD0F865" w:rsidRDefault="5F354A96" w14:paraId="5D956561" w14:textId="7624666A">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Garant, vede seminář</w:t>
            </w:r>
          </w:p>
        </w:tc>
        <w:tc>
          <w:tcPr>
            <w:tcW w:w="1972" w:type="dxa"/>
            <w:gridSpan w:val="3"/>
            <w:tcBorders>
              <w:top w:val="nil"/>
            </w:tcBorders>
          </w:tcPr>
          <w:p w:rsidR="5F354A96" w:rsidP="3CD0F865" w:rsidRDefault="5F354A96" w14:paraId="3D7CB3EA" w14:textId="595ED267">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26</w:t>
            </w:r>
          </w:p>
        </w:tc>
      </w:tr>
      <w:tr w:rsidR="3CD0F865" w:rsidTr="0BAEDCC6" w14:paraId="2010051C" w14:textId="77777777">
        <w:trPr>
          <w:trHeight w:val="300"/>
        </w:trPr>
        <w:tc>
          <w:tcPr>
            <w:tcW w:w="2724" w:type="dxa"/>
            <w:gridSpan w:val="2"/>
            <w:tcBorders>
              <w:top w:val="nil"/>
            </w:tcBorders>
          </w:tcPr>
          <w:p w:rsidR="5F354A96" w:rsidP="3CD0F865" w:rsidRDefault="5F354A96" w14:paraId="168B2356" w14:textId="6F79D06D">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Political activism</w:t>
            </w:r>
          </w:p>
        </w:tc>
        <w:tc>
          <w:tcPr>
            <w:tcW w:w="2393" w:type="dxa"/>
            <w:gridSpan w:val="3"/>
            <w:tcBorders>
              <w:top w:val="nil"/>
            </w:tcBorders>
          </w:tcPr>
          <w:p w:rsidR="5F354A96" w:rsidP="3CD0F865" w:rsidRDefault="5F354A96" w14:paraId="3D9256BA" w14:textId="0473CBAC">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Political Science, Politologie, Sociologie</w:t>
            </w:r>
          </w:p>
        </w:tc>
        <w:tc>
          <w:tcPr>
            <w:tcW w:w="561" w:type="dxa"/>
            <w:gridSpan w:val="2"/>
            <w:tcBorders>
              <w:top w:val="nil"/>
            </w:tcBorders>
          </w:tcPr>
          <w:p w:rsidR="5F354A96" w:rsidP="3CD0F865" w:rsidRDefault="5F354A96" w14:paraId="3AC1777C" w14:textId="57DD19E1">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ZS</w:t>
            </w:r>
          </w:p>
        </w:tc>
        <w:tc>
          <w:tcPr>
            <w:tcW w:w="2210" w:type="dxa"/>
            <w:gridSpan w:val="5"/>
            <w:tcBorders>
              <w:top w:val="nil"/>
            </w:tcBorders>
          </w:tcPr>
          <w:p w:rsidR="5E0C0630" w:rsidP="3CD0F865" w:rsidRDefault="5E0C0630" w14:paraId="7FEF7482" w14:textId="5B05F170">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Garant, přednášející, vede seminář</w:t>
            </w:r>
          </w:p>
        </w:tc>
        <w:tc>
          <w:tcPr>
            <w:tcW w:w="1972" w:type="dxa"/>
            <w:gridSpan w:val="3"/>
            <w:tcBorders>
              <w:top w:val="nil"/>
            </w:tcBorders>
          </w:tcPr>
          <w:p w:rsidR="5F354A96" w:rsidP="3CD0F865" w:rsidRDefault="5F354A96" w14:paraId="4678BE57" w14:textId="6795E637">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26</w:t>
            </w:r>
          </w:p>
        </w:tc>
      </w:tr>
      <w:tr w:rsidR="3CD0F865" w:rsidTr="0BAEDCC6" w14:paraId="2F95A2B8" w14:textId="77777777">
        <w:trPr>
          <w:trHeight w:val="300"/>
        </w:trPr>
        <w:tc>
          <w:tcPr>
            <w:tcW w:w="2724" w:type="dxa"/>
            <w:gridSpan w:val="2"/>
            <w:tcBorders>
              <w:top w:val="nil"/>
            </w:tcBorders>
          </w:tcPr>
          <w:p w:rsidR="4C1E3DAE" w:rsidP="3CD0F865" w:rsidRDefault="4C1E3DAE" w14:paraId="4CDE9F48" w14:textId="771B32EB">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Political Science Methodology</w:t>
            </w:r>
          </w:p>
        </w:tc>
        <w:tc>
          <w:tcPr>
            <w:tcW w:w="2393" w:type="dxa"/>
            <w:gridSpan w:val="3"/>
            <w:tcBorders>
              <w:top w:val="nil"/>
            </w:tcBorders>
          </w:tcPr>
          <w:p w:rsidR="4C1E3DAE" w:rsidP="3CD0F865" w:rsidRDefault="4C1E3DAE" w14:paraId="3B39AF04" w14:textId="25585D0A">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Political Science</w:t>
            </w:r>
          </w:p>
        </w:tc>
        <w:tc>
          <w:tcPr>
            <w:tcW w:w="561" w:type="dxa"/>
            <w:gridSpan w:val="2"/>
            <w:tcBorders>
              <w:top w:val="nil"/>
            </w:tcBorders>
          </w:tcPr>
          <w:p w:rsidR="3CD0F865" w:rsidP="3CD0F865" w:rsidRDefault="3CD0F865" w14:paraId="0D4A2A0B" w14:textId="67BE560C">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LS</w:t>
            </w:r>
          </w:p>
        </w:tc>
        <w:tc>
          <w:tcPr>
            <w:tcW w:w="2210" w:type="dxa"/>
            <w:gridSpan w:val="5"/>
            <w:tcBorders>
              <w:top w:val="nil"/>
            </w:tcBorders>
          </w:tcPr>
          <w:p w:rsidR="3808541F" w:rsidP="3CD0F865" w:rsidRDefault="3808541F" w14:paraId="7AE4D135" w14:textId="325554F8">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 xml:space="preserve">Garant, přednášející </w:t>
            </w:r>
          </w:p>
        </w:tc>
        <w:tc>
          <w:tcPr>
            <w:tcW w:w="1972" w:type="dxa"/>
            <w:gridSpan w:val="3"/>
            <w:tcBorders>
              <w:top w:val="nil"/>
            </w:tcBorders>
          </w:tcPr>
          <w:p w:rsidR="4C1E3DAE" w:rsidP="3CD0F865" w:rsidRDefault="4C1E3DAE" w14:paraId="1E465AC4" w14:textId="146EC360">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26</w:t>
            </w:r>
          </w:p>
        </w:tc>
      </w:tr>
      <w:tr w:rsidR="3CD0F865" w:rsidTr="0BAEDCC6" w14:paraId="018F54AB" w14:textId="77777777">
        <w:trPr>
          <w:trHeight w:val="300"/>
        </w:trPr>
        <w:tc>
          <w:tcPr>
            <w:tcW w:w="2724" w:type="dxa"/>
            <w:gridSpan w:val="2"/>
            <w:tcBorders>
              <w:top w:val="nil"/>
            </w:tcBorders>
          </w:tcPr>
          <w:p w:rsidR="4C1E3DAE" w:rsidP="3CD0F865" w:rsidRDefault="4C1E3DAE" w14:paraId="20725459" w14:textId="7938D3BD">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Political System of the Czech Republic</w:t>
            </w:r>
          </w:p>
        </w:tc>
        <w:tc>
          <w:tcPr>
            <w:tcW w:w="2393" w:type="dxa"/>
            <w:gridSpan w:val="3"/>
            <w:tcBorders>
              <w:top w:val="nil"/>
            </w:tcBorders>
          </w:tcPr>
          <w:p w:rsidR="4C1E3DAE" w:rsidP="3CD0F865" w:rsidRDefault="4C1E3DAE" w14:paraId="015F5201" w14:textId="1EA22B48">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Political Science</w:t>
            </w:r>
            <w:r w:rsidRPr="3CD0F865" w:rsidR="4E4C8ACE">
              <w:rPr>
                <w:rFonts w:ascii="Times New Roman" w:hAnsi="Times New Roman" w:eastAsia="Times New Roman" w:cs="Times New Roman"/>
                <w:color w:val="000000" w:themeColor="text1"/>
                <w:sz w:val="20"/>
                <w:szCs w:val="20"/>
              </w:rPr>
              <w:t>, Central European Studies</w:t>
            </w:r>
          </w:p>
        </w:tc>
        <w:tc>
          <w:tcPr>
            <w:tcW w:w="561" w:type="dxa"/>
            <w:gridSpan w:val="2"/>
            <w:tcBorders>
              <w:top w:val="nil"/>
            </w:tcBorders>
          </w:tcPr>
          <w:p w:rsidR="4C1E3DAE" w:rsidP="3CD0F865" w:rsidRDefault="4C1E3DAE" w14:paraId="0DA91A61" w14:textId="0FC111CD">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LS</w:t>
            </w:r>
          </w:p>
        </w:tc>
        <w:tc>
          <w:tcPr>
            <w:tcW w:w="2210" w:type="dxa"/>
            <w:gridSpan w:val="5"/>
            <w:tcBorders>
              <w:top w:val="nil"/>
            </w:tcBorders>
          </w:tcPr>
          <w:p w:rsidR="4C1E3DAE" w:rsidP="3CD0F865" w:rsidRDefault="4C1E3DAE" w14:paraId="63C18102" w14:textId="7F7D161F">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Garant, přednášející, vede seminář</w:t>
            </w:r>
          </w:p>
        </w:tc>
        <w:tc>
          <w:tcPr>
            <w:tcW w:w="1972" w:type="dxa"/>
            <w:gridSpan w:val="3"/>
            <w:tcBorders>
              <w:top w:val="nil"/>
            </w:tcBorders>
          </w:tcPr>
          <w:p w:rsidR="4C1E3DAE" w:rsidP="3CD0F865" w:rsidRDefault="4C1E3DAE" w14:paraId="0FA220E1" w14:textId="2868903E">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39</w:t>
            </w:r>
          </w:p>
        </w:tc>
      </w:tr>
      <w:tr w:rsidR="3CD0F865" w:rsidTr="0BAEDCC6" w14:paraId="75C2631C" w14:textId="77777777">
        <w:trPr>
          <w:trHeight w:val="300"/>
        </w:trPr>
        <w:tc>
          <w:tcPr>
            <w:tcW w:w="2724" w:type="dxa"/>
            <w:gridSpan w:val="2"/>
            <w:tcBorders>
              <w:top w:val="nil"/>
            </w:tcBorders>
          </w:tcPr>
          <w:p w:rsidR="09B2C8D2" w:rsidP="3CD0F865" w:rsidRDefault="09B2C8D2" w14:paraId="45DB7896" w14:textId="2E88EBB9">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Politické strany a volby</w:t>
            </w:r>
          </w:p>
        </w:tc>
        <w:tc>
          <w:tcPr>
            <w:tcW w:w="2393" w:type="dxa"/>
            <w:gridSpan w:val="3"/>
            <w:tcBorders>
              <w:top w:val="nil"/>
            </w:tcBorders>
          </w:tcPr>
          <w:p w:rsidR="09B2C8D2" w:rsidP="3CD0F865" w:rsidRDefault="09B2C8D2" w14:paraId="009CD898" w14:textId="3027EBDA">
            <w:pPr>
              <w:spacing w:line="240" w:lineRule="auto"/>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Politologiee</w:t>
            </w:r>
          </w:p>
        </w:tc>
        <w:tc>
          <w:tcPr>
            <w:tcW w:w="561" w:type="dxa"/>
            <w:gridSpan w:val="2"/>
            <w:tcBorders>
              <w:top w:val="nil"/>
            </w:tcBorders>
          </w:tcPr>
          <w:p w:rsidR="09B2C8D2" w:rsidP="3CD0F865" w:rsidRDefault="09B2C8D2" w14:paraId="3C92EA21" w14:textId="7FFEA6C7">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LS</w:t>
            </w:r>
          </w:p>
        </w:tc>
        <w:tc>
          <w:tcPr>
            <w:tcW w:w="2210" w:type="dxa"/>
            <w:gridSpan w:val="5"/>
            <w:tcBorders>
              <w:top w:val="nil"/>
            </w:tcBorders>
          </w:tcPr>
          <w:p w:rsidR="09B2C8D2" w:rsidP="3CD0F865" w:rsidRDefault="09B2C8D2" w14:paraId="6BE56728" w14:textId="008E577C">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 xml:space="preserve">Přednášející </w:t>
            </w:r>
          </w:p>
        </w:tc>
        <w:tc>
          <w:tcPr>
            <w:tcW w:w="1972" w:type="dxa"/>
            <w:gridSpan w:val="3"/>
            <w:tcBorders>
              <w:top w:val="nil"/>
            </w:tcBorders>
          </w:tcPr>
          <w:p w:rsidR="09B2C8D2" w:rsidP="3CD0F865" w:rsidRDefault="09B2C8D2" w14:paraId="08C5B808" w14:textId="368E5548">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26</w:t>
            </w:r>
          </w:p>
        </w:tc>
      </w:tr>
      <w:tr w:rsidR="3CD0F865" w:rsidTr="0BAEDCC6" w14:paraId="7FE0052D" w14:textId="77777777">
        <w:trPr>
          <w:trHeight w:val="300"/>
        </w:trPr>
        <w:tc>
          <w:tcPr>
            <w:tcW w:w="2724" w:type="dxa"/>
            <w:gridSpan w:val="2"/>
            <w:tcBorders>
              <w:top w:val="nil"/>
            </w:tcBorders>
          </w:tcPr>
          <w:p w:rsidR="09B2C8D2" w:rsidP="3CD0F865" w:rsidRDefault="09B2C8D2" w14:paraId="749C4C22" w14:textId="0BE8BC26">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Politický aktivismus</w:t>
            </w:r>
          </w:p>
        </w:tc>
        <w:tc>
          <w:tcPr>
            <w:tcW w:w="2393" w:type="dxa"/>
            <w:gridSpan w:val="3"/>
            <w:tcBorders>
              <w:top w:val="nil"/>
            </w:tcBorders>
          </w:tcPr>
          <w:p w:rsidR="09B2C8D2" w:rsidP="3CD0F865" w:rsidRDefault="09B2C8D2" w14:paraId="6F031C86" w14:textId="7DD0BCA7">
            <w:pPr>
              <w:spacing w:line="240" w:lineRule="auto"/>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Politologie</w:t>
            </w:r>
          </w:p>
        </w:tc>
        <w:tc>
          <w:tcPr>
            <w:tcW w:w="561" w:type="dxa"/>
            <w:gridSpan w:val="2"/>
            <w:tcBorders>
              <w:top w:val="nil"/>
            </w:tcBorders>
          </w:tcPr>
          <w:p w:rsidR="3CD0F865" w:rsidP="3CD0F865" w:rsidRDefault="3CD0F865" w14:paraId="25A1B211" w14:textId="698AC1E0">
            <w:pPr>
              <w:spacing w:line="240" w:lineRule="auto"/>
              <w:rPr>
                <w:rFonts w:ascii="Times New Roman" w:hAnsi="Times New Roman" w:eastAsia="Times New Roman" w:cs="Times New Roman"/>
                <w:sz w:val="20"/>
                <w:szCs w:val="20"/>
                <w:lang w:eastAsia="cs-CZ"/>
              </w:rPr>
            </w:pPr>
          </w:p>
        </w:tc>
        <w:tc>
          <w:tcPr>
            <w:tcW w:w="2210" w:type="dxa"/>
            <w:gridSpan w:val="5"/>
            <w:tcBorders>
              <w:top w:val="nil"/>
            </w:tcBorders>
          </w:tcPr>
          <w:p w:rsidR="638314E1" w:rsidP="3CD0F865" w:rsidRDefault="638314E1" w14:paraId="30205D5E" w14:textId="7F7D161F">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Garant, přednášející, vede seminář</w:t>
            </w:r>
          </w:p>
          <w:p w:rsidR="3CD0F865" w:rsidP="3CD0F865" w:rsidRDefault="3CD0F865" w14:paraId="1C7E80AB" w14:textId="08087693">
            <w:pPr>
              <w:spacing w:line="240" w:lineRule="auto"/>
              <w:rPr>
                <w:rFonts w:ascii="Times New Roman" w:hAnsi="Times New Roman" w:eastAsia="Times New Roman" w:cs="Times New Roman"/>
                <w:sz w:val="20"/>
                <w:szCs w:val="20"/>
                <w:lang w:eastAsia="cs-CZ"/>
              </w:rPr>
            </w:pPr>
          </w:p>
        </w:tc>
        <w:tc>
          <w:tcPr>
            <w:tcW w:w="1972" w:type="dxa"/>
            <w:gridSpan w:val="3"/>
            <w:tcBorders>
              <w:top w:val="nil"/>
            </w:tcBorders>
          </w:tcPr>
          <w:p w:rsidR="638314E1" w:rsidP="3CD0F865" w:rsidRDefault="638314E1" w14:paraId="6F4F76EA" w14:textId="4FA20E1A">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26</w:t>
            </w:r>
          </w:p>
        </w:tc>
      </w:tr>
      <w:tr w:rsidR="3CD0F865" w:rsidTr="0BAEDCC6" w14:paraId="16500216" w14:textId="77777777">
        <w:trPr>
          <w:trHeight w:val="300"/>
        </w:trPr>
        <w:tc>
          <w:tcPr>
            <w:tcW w:w="2724" w:type="dxa"/>
            <w:gridSpan w:val="2"/>
            <w:tcBorders>
              <w:top w:val="nil"/>
            </w:tcBorders>
          </w:tcPr>
          <w:p w:rsidR="1500111D" w:rsidP="3CD0F865" w:rsidRDefault="1500111D" w14:paraId="52FFC427" w14:textId="39F7F121">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Politický systém České republiky</w:t>
            </w:r>
          </w:p>
        </w:tc>
        <w:tc>
          <w:tcPr>
            <w:tcW w:w="2393" w:type="dxa"/>
            <w:gridSpan w:val="3"/>
            <w:tcBorders>
              <w:top w:val="nil"/>
            </w:tcBorders>
          </w:tcPr>
          <w:p w:rsidR="151BF7E2" w:rsidP="3CD0F865" w:rsidRDefault="151BF7E2" w14:paraId="366326CA" w14:textId="483E344C">
            <w:pPr>
              <w:spacing w:line="240" w:lineRule="auto"/>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Politologie</w:t>
            </w:r>
          </w:p>
        </w:tc>
        <w:tc>
          <w:tcPr>
            <w:tcW w:w="561" w:type="dxa"/>
            <w:gridSpan w:val="2"/>
            <w:tcBorders>
              <w:top w:val="nil"/>
            </w:tcBorders>
          </w:tcPr>
          <w:p w:rsidR="1500111D" w:rsidP="3CD0F865" w:rsidRDefault="1500111D" w14:paraId="6B6CBF8F" w14:textId="3749680F">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LS</w:t>
            </w:r>
          </w:p>
        </w:tc>
        <w:tc>
          <w:tcPr>
            <w:tcW w:w="2210" w:type="dxa"/>
            <w:gridSpan w:val="5"/>
            <w:tcBorders>
              <w:top w:val="nil"/>
            </w:tcBorders>
          </w:tcPr>
          <w:p w:rsidR="1CB504F4" w:rsidP="3CD0F865" w:rsidRDefault="1CB504F4" w14:paraId="44D7D8E1" w14:textId="32D7CE0C">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 xml:space="preserve">Garant, přednášející </w:t>
            </w:r>
          </w:p>
        </w:tc>
        <w:tc>
          <w:tcPr>
            <w:tcW w:w="1972" w:type="dxa"/>
            <w:gridSpan w:val="3"/>
            <w:tcBorders>
              <w:top w:val="nil"/>
            </w:tcBorders>
          </w:tcPr>
          <w:p w:rsidR="1CB504F4" w:rsidP="3CD0F865" w:rsidRDefault="1CB504F4" w14:paraId="0490E93E" w14:textId="38F0C326">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26</w:t>
            </w:r>
          </w:p>
        </w:tc>
      </w:tr>
      <w:tr w:rsidR="3CD0F865" w:rsidTr="0BAEDCC6" w14:paraId="641AD3DB" w14:textId="77777777">
        <w:trPr>
          <w:trHeight w:val="300"/>
        </w:trPr>
        <w:tc>
          <w:tcPr>
            <w:tcW w:w="2724" w:type="dxa"/>
            <w:gridSpan w:val="2"/>
            <w:tcBorders>
              <w:top w:val="nil"/>
            </w:tcBorders>
          </w:tcPr>
          <w:p w:rsidR="719180E1" w:rsidP="3CD0F865" w:rsidRDefault="719180E1" w14:paraId="52ED3239" w14:textId="528DA83A">
            <w:pPr>
              <w:spacing w:line="240" w:lineRule="auto"/>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Politologie</w:t>
            </w:r>
          </w:p>
        </w:tc>
        <w:tc>
          <w:tcPr>
            <w:tcW w:w="2393" w:type="dxa"/>
            <w:gridSpan w:val="3"/>
            <w:tcBorders>
              <w:top w:val="nil"/>
            </w:tcBorders>
          </w:tcPr>
          <w:p w:rsidR="719180E1" w:rsidP="3CD0F865" w:rsidRDefault="719180E1" w14:paraId="604EB41B" w14:textId="6D4D5084">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Filozofie a společenské vědy</w:t>
            </w:r>
          </w:p>
        </w:tc>
        <w:tc>
          <w:tcPr>
            <w:tcW w:w="561" w:type="dxa"/>
            <w:gridSpan w:val="2"/>
            <w:tcBorders>
              <w:top w:val="nil"/>
            </w:tcBorders>
          </w:tcPr>
          <w:p w:rsidR="719180E1" w:rsidP="3CD0F865" w:rsidRDefault="719180E1" w14:paraId="139DB149" w14:textId="207D7D97">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ZS</w:t>
            </w:r>
          </w:p>
        </w:tc>
        <w:tc>
          <w:tcPr>
            <w:tcW w:w="2210" w:type="dxa"/>
            <w:gridSpan w:val="5"/>
            <w:tcBorders>
              <w:top w:val="nil"/>
            </w:tcBorders>
          </w:tcPr>
          <w:p w:rsidR="719180E1" w:rsidP="3CD0F865" w:rsidRDefault="719180E1" w14:paraId="71473716" w14:textId="2113293C">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Garant, přednášející</w:t>
            </w:r>
          </w:p>
        </w:tc>
        <w:tc>
          <w:tcPr>
            <w:tcW w:w="1972" w:type="dxa"/>
            <w:gridSpan w:val="3"/>
            <w:tcBorders>
              <w:top w:val="nil"/>
            </w:tcBorders>
          </w:tcPr>
          <w:p w:rsidR="719180E1" w:rsidP="3CD0F865" w:rsidRDefault="719180E1" w14:paraId="5D991F27" w14:textId="66F48058">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2</w:t>
            </w:r>
            <w:r w:rsidRPr="3CD0F865" w:rsidR="50A40F45">
              <w:rPr>
                <w:rFonts w:ascii="Times New Roman" w:hAnsi="Times New Roman" w:eastAsia="Times New Roman" w:cs="Times New Roman"/>
                <w:sz w:val="20"/>
                <w:szCs w:val="20"/>
                <w:lang w:eastAsia="cs-CZ"/>
              </w:rPr>
              <w:t>6</w:t>
            </w:r>
          </w:p>
        </w:tc>
      </w:tr>
      <w:tr w:rsidR="3CD0F865" w:rsidTr="0BAEDCC6" w14:paraId="78ACF506" w14:textId="77777777">
        <w:trPr>
          <w:trHeight w:val="300"/>
        </w:trPr>
        <w:tc>
          <w:tcPr>
            <w:tcW w:w="2724" w:type="dxa"/>
            <w:gridSpan w:val="2"/>
            <w:tcBorders>
              <w:top w:val="nil"/>
            </w:tcBorders>
          </w:tcPr>
          <w:p w:rsidR="5D30E7A4" w:rsidP="3CD0F865" w:rsidRDefault="5D30E7A4" w14:paraId="2A973F0B" w14:textId="22CC1C5C">
            <w:pPr>
              <w:spacing w:line="240" w:lineRule="auto"/>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Úvod do politologie</w:t>
            </w:r>
          </w:p>
        </w:tc>
        <w:tc>
          <w:tcPr>
            <w:tcW w:w="2393" w:type="dxa"/>
            <w:gridSpan w:val="3"/>
            <w:tcBorders>
              <w:top w:val="nil"/>
            </w:tcBorders>
          </w:tcPr>
          <w:p w:rsidR="48E2F9D9" w:rsidP="3CD0F865" w:rsidRDefault="48E2F9D9" w14:paraId="449084BA" w14:textId="7832BEC3">
            <w:pPr>
              <w:spacing w:line="240" w:lineRule="auto"/>
              <w:rPr>
                <w:rFonts w:ascii="Times New Roman" w:hAnsi="Times New Roman" w:eastAsia="Times New Roman" w:cs="Times New Roman"/>
                <w:sz w:val="20"/>
                <w:szCs w:val="20"/>
              </w:rPr>
            </w:pPr>
            <w:r w:rsidRPr="3CD0F865">
              <w:rPr>
                <w:rFonts w:ascii="Times New Roman" w:hAnsi="Times New Roman" w:eastAsia="Times New Roman" w:cs="Times New Roman"/>
                <w:color w:val="000000" w:themeColor="text1"/>
                <w:sz w:val="20"/>
                <w:szCs w:val="20"/>
              </w:rPr>
              <w:t>Digitální h</w:t>
            </w:r>
            <w:r w:rsidRPr="3CD0F865" w:rsidR="5D30E7A4">
              <w:rPr>
                <w:rFonts w:ascii="Times New Roman" w:hAnsi="Times New Roman" w:eastAsia="Times New Roman" w:cs="Times New Roman"/>
                <w:color w:val="000000" w:themeColor="text1"/>
                <w:sz w:val="20"/>
                <w:szCs w:val="20"/>
              </w:rPr>
              <w:t>istorické vědy, Historické vědy, Historie se zaměřením na vzdělávání</w:t>
            </w:r>
            <w:r w:rsidRPr="3CD0F865" w:rsidR="520DE7E6">
              <w:rPr>
                <w:rFonts w:ascii="Times New Roman" w:hAnsi="Times New Roman" w:eastAsia="Times New Roman" w:cs="Times New Roman"/>
                <w:color w:val="000000" w:themeColor="text1"/>
                <w:sz w:val="20"/>
                <w:szCs w:val="20"/>
              </w:rPr>
              <w:t>, Sociologie, Politologie</w:t>
            </w:r>
            <w:r w:rsidRPr="3CD0F865" w:rsidR="1998E4F5">
              <w:rPr>
                <w:rFonts w:ascii="Times New Roman" w:hAnsi="Times New Roman" w:eastAsia="Times New Roman" w:cs="Times New Roman"/>
                <w:color w:val="000000" w:themeColor="text1"/>
                <w:sz w:val="20"/>
                <w:szCs w:val="20"/>
              </w:rPr>
              <w:t>, Etická výchova se zaměřením na vzdělávání</w:t>
            </w:r>
          </w:p>
        </w:tc>
        <w:tc>
          <w:tcPr>
            <w:tcW w:w="561" w:type="dxa"/>
            <w:gridSpan w:val="2"/>
            <w:tcBorders>
              <w:top w:val="nil"/>
            </w:tcBorders>
          </w:tcPr>
          <w:p w:rsidR="3FCB890B" w:rsidP="3CD0F865" w:rsidRDefault="3FCB890B" w14:paraId="155983E8" w14:textId="015BC73B">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ZS</w:t>
            </w:r>
          </w:p>
        </w:tc>
        <w:tc>
          <w:tcPr>
            <w:tcW w:w="2210" w:type="dxa"/>
            <w:gridSpan w:val="5"/>
            <w:tcBorders>
              <w:top w:val="nil"/>
            </w:tcBorders>
          </w:tcPr>
          <w:p w:rsidR="7E1F1733" w:rsidP="3CD0F865" w:rsidRDefault="7E1F1733" w14:paraId="1BA51D73" w14:textId="3210687D">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Garanti, přednášející</w:t>
            </w:r>
          </w:p>
        </w:tc>
        <w:tc>
          <w:tcPr>
            <w:tcW w:w="1972" w:type="dxa"/>
            <w:gridSpan w:val="3"/>
            <w:tcBorders>
              <w:top w:val="nil"/>
            </w:tcBorders>
          </w:tcPr>
          <w:p w:rsidR="3FCB890B" w:rsidP="3CD0F865" w:rsidRDefault="3FCB890B" w14:paraId="05382C69" w14:textId="0E600B94">
            <w:pPr>
              <w:spacing w:line="240" w:lineRule="auto"/>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26</w:t>
            </w:r>
          </w:p>
        </w:tc>
      </w:tr>
      <w:tr w:rsidRPr="00CD65B0" w:rsidR="00CD317C" w:rsidTr="0BAEDCC6" w14:paraId="3CEFEBEE" w14:textId="77777777">
        <w:tc>
          <w:tcPr>
            <w:tcW w:w="9860" w:type="dxa"/>
            <w:gridSpan w:val="15"/>
            <w:shd w:val="clear" w:color="auto" w:fill="F7CAAC"/>
          </w:tcPr>
          <w:p w:rsidRPr="00CD65B0" w:rsidR="007E408E" w:rsidP="0034624B" w:rsidRDefault="007E408E" w14:paraId="3DFA0DC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CD317C" w:rsidTr="0BAEDCC6" w14:paraId="7AA52FDE" w14:textId="77777777">
        <w:trPr>
          <w:trHeight w:val="517"/>
        </w:trPr>
        <w:tc>
          <w:tcPr>
            <w:tcW w:w="9860" w:type="dxa"/>
            <w:gridSpan w:val="15"/>
          </w:tcPr>
          <w:p w:rsidRPr="00CD65B0" w:rsidR="007E408E" w:rsidP="0A865CE4" w:rsidRDefault="2D4F3B04" w14:paraId="7E5AD57D" w14:textId="59A1C73A">
            <w:pPr>
              <w:spacing w:after="0" w:line="240" w:lineRule="auto"/>
              <w:jc w:val="both"/>
              <w:rPr>
                <w:rFonts w:ascii="Times New Roman" w:hAnsi="Times New Roman" w:eastAsia="Times New Roman" w:cs="Times New Roman"/>
                <w:color w:val="000000" w:themeColor="text1"/>
                <w:sz w:val="20"/>
                <w:szCs w:val="20"/>
              </w:rPr>
            </w:pPr>
            <w:r w:rsidRPr="0A865CE4">
              <w:rPr>
                <w:rFonts w:ascii="Times New Roman" w:hAnsi="Times New Roman" w:eastAsia="Times New Roman" w:cs="Times New Roman"/>
                <w:color w:val="000000" w:themeColor="text1"/>
                <w:sz w:val="20"/>
                <w:szCs w:val="20"/>
              </w:rPr>
              <w:t xml:space="preserve">Politologie, </w:t>
            </w:r>
            <w:r w:rsidR="00E63859">
              <w:rPr>
                <w:rFonts w:ascii="Times New Roman" w:hAnsi="Times New Roman" w:eastAsia="Times New Roman" w:cs="Times New Roman"/>
                <w:color w:val="000000" w:themeColor="text1"/>
                <w:sz w:val="20"/>
                <w:szCs w:val="20"/>
              </w:rPr>
              <w:t>Ph</w:t>
            </w:r>
            <w:r w:rsidR="002143CC">
              <w:rPr>
                <w:rFonts w:ascii="Times New Roman" w:hAnsi="Times New Roman" w:eastAsia="Times New Roman" w:cs="Times New Roman"/>
                <w:color w:val="000000" w:themeColor="text1"/>
                <w:sz w:val="20"/>
                <w:szCs w:val="20"/>
              </w:rPr>
              <w:t>.</w:t>
            </w:r>
            <w:r w:rsidR="00E63859">
              <w:rPr>
                <w:rFonts w:ascii="Times New Roman" w:hAnsi="Times New Roman" w:eastAsia="Times New Roman" w:cs="Times New Roman"/>
                <w:color w:val="000000" w:themeColor="text1"/>
                <w:sz w:val="20"/>
                <w:szCs w:val="20"/>
              </w:rPr>
              <w:t>D.,</w:t>
            </w:r>
            <w:r w:rsidR="00A57C70">
              <w:rPr>
                <w:rFonts w:ascii="Times New Roman" w:hAnsi="Times New Roman" w:eastAsia="Times New Roman" w:cs="Times New Roman"/>
                <w:color w:val="000000" w:themeColor="text1"/>
                <w:sz w:val="20"/>
                <w:szCs w:val="20"/>
              </w:rPr>
              <w:t xml:space="preserve"> 2016,</w:t>
            </w:r>
            <w:r w:rsidR="00E63859">
              <w:rPr>
                <w:rFonts w:ascii="Times New Roman" w:hAnsi="Times New Roman" w:eastAsia="Times New Roman" w:cs="Times New Roman"/>
                <w:color w:val="000000" w:themeColor="text1"/>
                <w:sz w:val="20"/>
                <w:szCs w:val="20"/>
              </w:rPr>
              <w:t xml:space="preserve"> </w:t>
            </w:r>
            <w:r w:rsidRPr="0A865CE4">
              <w:rPr>
                <w:rFonts w:ascii="Times New Roman" w:hAnsi="Times New Roman" w:eastAsia="Times New Roman" w:cs="Times New Roman"/>
                <w:color w:val="000000" w:themeColor="text1"/>
                <w:sz w:val="20"/>
                <w:szCs w:val="20"/>
              </w:rPr>
              <w:t>MU</w:t>
            </w:r>
            <w:r w:rsidR="00C54118">
              <w:rPr>
                <w:rFonts w:ascii="Times New Roman" w:hAnsi="Times New Roman" w:eastAsia="Times New Roman" w:cs="Times New Roman"/>
                <w:color w:val="000000" w:themeColor="text1"/>
                <w:sz w:val="20"/>
                <w:szCs w:val="20"/>
              </w:rPr>
              <w:t>NI</w:t>
            </w:r>
            <w:r w:rsidRPr="0A865CE4">
              <w:rPr>
                <w:rFonts w:ascii="Times New Roman" w:hAnsi="Times New Roman" w:eastAsia="Times New Roman" w:cs="Times New Roman"/>
                <w:color w:val="000000" w:themeColor="text1"/>
                <w:sz w:val="20"/>
                <w:szCs w:val="20"/>
              </w:rPr>
              <w:t xml:space="preserve"> Brno, </w:t>
            </w:r>
            <w:r w:rsidRPr="0A865CE4" w:rsidR="00A57C70">
              <w:rPr>
                <w:rFonts w:ascii="Times New Roman" w:hAnsi="Times New Roman" w:eastAsia="Times New Roman" w:cs="Times New Roman"/>
                <w:color w:val="000000" w:themeColor="text1"/>
                <w:sz w:val="20"/>
                <w:szCs w:val="20"/>
              </w:rPr>
              <w:t>FSS</w:t>
            </w:r>
            <w:r w:rsidRPr="0A865CE4">
              <w:rPr>
                <w:rFonts w:ascii="Times New Roman" w:hAnsi="Times New Roman" w:eastAsia="Times New Roman" w:cs="Times New Roman"/>
                <w:color w:val="000000" w:themeColor="text1"/>
                <w:sz w:val="20"/>
                <w:szCs w:val="20"/>
              </w:rPr>
              <w:t> </w:t>
            </w:r>
          </w:p>
          <w:p w:rsidRPr="00CD65B0" w:rsidR="007E408E" w:rsidP="0A865CE4" w:rsidRDefault="2D4F3B04" w14:paraId="5B3AD25D" w14:textId="713AB19A">
            <w:pPr>
              <w:spacing w:after="0" w:line="240" w:lineRule="auto"/>
              <w:jc w:val="both"/>
              <w:rPr>
                <w:rFonts w:ascii="Times New Roman" w:hAnsi="Times New Roman" w:eastAsia="Times New Roman" w:cs="Times New Roman"/>
                <w:color w:val="000000" w:themeColor="text1"/>
                <w:kern w:val="0"/>
                <w:sz w:val="20"/>
                <w:szCs w:val="20"/>
                <w14:ligatures w14:val="none"/>
              </w:rPr>
            </w:pPr>
            <w:r w:rsidRPr="0A865CE4">
              <w:rPr>
                <w:rFonts w:ascii="Times New Roman" w:hAnsi="Times New Roman" w:eastAsia="Times New Roman" w:cs="Times New Roman"/>
                <w:color w:val="000000" w:themeColor="text1"/>
                <w:sz w:val="20"/>
                <w:szCs w:val="20"/>
              </w:rPr>
              <w:t xml:space="preserve">Politologie, </w:t>
            </w:r>
            <w:r w:rsidR="00A57C70">
              <w:rPr>
                <w:rFonts w:ascii="Times New Roman" w:hAnsi="Times New Roman" w:eastAsia="Times New Roman" w:cs="Times New Roman"/>
                <w:color w:val="000000" w:themeColor="text1"/>
                <w:sz w:val="20"/>
                <w:szCs w:val="20"/>
              </w:rPr>
              <w:t xml:space="preserve">Mgr., </w:t>
            </w:r>
            <w:r w:rsidRPr="0A865CE4">
              <w:rPr>
                <w:rFonts w:ascii="Times New Roman" w:hAnsi="Times New Roman" w:eastAsia="Times New Roman" w:cs="Times New Roman"/>
                <w:color w:val="000000" w:themeColor="text1"/>
                <w:sz w:val="20"/>
                <w:szCs w:val="20"/>
              </w:rPr>
              <w:t>2009</w:t>
            </w:r>
            <w:r w:rsidR="00A57C70">
              <w:rPr>
                <w:rFonts w:ascii="Times New Roman" w:hAnsi="Times New Roman" w:eastAsia="Times New Roman" w:cs="Times New Roman"/>
                <w:color w:val="000000" w:themeColor="text1"/>
                <w:sz w:val="20"/>
                <w:szCs w:val="20"/>
              </w:rPr>
              <w:t xml:space="preserve">, </w:t>
            </w:r>
            <w:r w:rsidRPr="00A57C70" w:rsidR="00A57C70">
              <w:rPr>
                <w:rFonts w:ascii="Times New Roman" w:hAnsi="Times New Roman" w:eastAsia="Times New Roman" w:cs="Times New Roman"/>
                <w:color w:val="000000" w:themeColor="text1"/>
                <w:sz w:val="20"/>
                <w:szCs w:val="20"/>
              </w:rPr>
              <w:t>MU</w:t>
            </w:r>
            <w:r w:rsidR="00C54118">
              <w:rPr>
                <w:rFonts w:ascii="Times New Roman" w:hAnsi="Times New Roman" w:eastAsia="Times New Roman" w:cs="Times New Roman"/>
                <w:color w:val="000000" w:themeColor="text1"/>
                <w:sz w:val="20"/>
                <w:szCs w:val="20"/>
              </w:rPr>
              <w:t>NI</w:t>
            </w:r>
            <w:r w:rsidRPr="00A57C70" w:rsidR="00A57C70">
              <w:rPr>
                <w:rFonts w:ascii="Times New Roman" w:hAnsi="Times New Roman" w:eastAsia="Times New Roman" w:cs="Times New Roman"/>
                <w:color w:val="000000" w:themeColor="text1"/>
                <w:sz w:val="20"/>
                <w:szCs w:val="20"/>
              </w:rPr>
              <w:t xml:space="preserve"> Brno</w:t>
            </w:r>
            <w:r w:rsidR="00A57C70">
              <w:rPr>
                <w:rFonts w:ascii="Times New Roman" w:hAnsi="Times New Roman" w:eastAsia="Times New Roman" w:cs="Times New Roman"/>
                <w:color w:val="000000" w:themeColor="text1"/>
                <w:sz w:val="20"/>
                <w:szCs w:val="20"/>
              </w:rPr>
              <w:t xml:space="preserve">, </w:t>
            </w:r>
            <w:r w:rsidRPr="00A57C70" w:rsidR="00A57C70">
              <w:rPr>
                <w:rFonts w:ascii="Times New Roman" w:hAnsi="Times New Roman" w:eastAsia="Times New Roman" w:cs="Times New Roman"/>
                <w:color w:val="000000" w:themeColor="text1"/>
                <w:sz w:val="20"/>
                <w:szCs w:val="20"/>
              </w:rPr>
              <w:t>FSS</w:t>
            </w:r>
            <w:r w:rsidRPr="0A865CE4">
              <w:rPr>
                <w:rFonts w:ascii="Times New Roman" w:hAnsi="Times New Roman" w:eastAsia="Times New Roman" w:cs="Times New Roman"/>
                <w:color w:val="000000" w:themeColor="text1"/>
                <w:sz w:val="20"/>
                <w:szCs w:val="20"/>
              </w:rPr>
              <w:t> </w:t>
            </w:r>
          </w:p>
        </w:tc>
      </w:tr>
      <w:tr w:rsidRPr="00CD65B0" w:rsidR="00CD317C" w:rsidTr="0BAEDCC6" w14:paraId="2B00065B" w14:textId="77777777">
        <w:tc>
          <w:tcPr>
            <w:tcW w:w="9860" w:type="dxa"/>
            <w:gridSpan w:val="15"/>
            <w:shd w:val="clear" w:color="auto" w:fill="F7CAAC"/>
          </w:tcPr>
          <w:p w:rsidRPr="00CD65B0" w:rsidR="007E408E" w:rsidP="0034624B" w:rsidRDefault="007E408E" w14:paraId="2E2A620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CD317C" w:rsidTr="0BAEDCC6" w14:paraId="21224854" w14:textId="77777777">
        <w:trPr>
          <w:trHeight w:val="1090"/>
        </w:trPr>
        <w:tc>
          <w:tcPr>
            <w:tcW w:w="9860" w:type="dxa"/>
            <w:gridSpan w:val="15"/>
          </w:tcPr>
          <w:p w:rsidRPr="00A93A06" w:rsidR="00A93A06" w:rsidP="00A93A06" w:rsidRDefault="00A93A06" w14:paraId="6D29E8A0" w14:textId="77777777">
            <w:pPr>
              <w:spacing w:after="0" w:line="240" w:lineRule="auto"/>
              <w:jc w:val="both"/>
              <w:rPr>
                <w:rFonts w:ascii="Times New Roman" w:hAnsi="Times New Roman" w:eastAsia="Times New Roman" w:cs="Times New Roman"/>
                <w:color w:val="000000" w:themeColor="text1"/>
                <w:sz w:val="20"/>
                <w:szCs w:val="20"/>
              </w:rPr>
            </w:pPr>
            <w:r w:rsidRPr="00A93A06">
              <w:rPr>
                <w:rFonts w:ascii="Times New Roman" w:hAnsi="Times New Roman" w:eastAsia="Times New Roman" w:cs="Times New Roman"/>
                <w:color w:val="000000" w:themeColor="text1"/>
                <w:sz w:val="20"/>
                <w:szCs w:val="20"/>
              </w:rPr>
              <w:t xml:space="preserve">UHK, FF, odborný asistent, 2016 – dosud, </w:t>
            </w:r>
          </w:p>
          <w:p w:rsidRPr="00A93A06" w:rsidR="00A93A06" w:rsidP="00A93A06" w:rsidRDefault="00A93A06" w14:paraId="30388044" w14:textId="77777777">
            <w:pPr>
              <w:spacing w:after="0" w:line="240" w:lineRule="auto"/>
              <w:jc w:val="both"/>
              <w:rPr>
                <w:rFonts w:ascii="Times New Roman" w:hAnsi="Times New Roman" w:eastAsia="Times New Roman" w:cs="Times New Roman"/>
                <w:color w:val="000000" w:themeColor="text1"/>
                <w:sz w:val="20"/>
                <w:szCs w:val="20"/>
              </w:rPr>
            </w:pPr>
            <w:r w:rsidRPr="00A93A06">
              <w:rPr>
                <w:rFonts w:ascii="Times New Roman" w:hAnsi="Times New Roman" w:eastAsia="Times New Roman" w:cs="Times New Roman"/>
                <w:color w:val="000000" w:themeColor="text1"/>
                <w:sz w:val="20"/>
                <w:szCs w:val="20"/>
              </w:rPr>
              <w:t xml:space="preserve">UHK, FF, vedoucí katedry politologie, 2018 – dosud, </w:t>
            </w:r>
          </w:p>
          <w:p w:rsidRPr="00A93A06" w:rsidR="00A93A06" w:rsidP="00A93A06" w:rsidRDefault="00A93A06" w14:paraId="7162C1F5" w14:textId="77777777">
            <w:pPr>
              <w:spacing w:after="0" w:line="240" w:lineRule="auto"/>
              <w:jc w:val="both"/>
              <w:rPr>
                <w:rFonts w:ascii="Times New Roman" w:hAnsi="Times New Roman" w:eastAsia="Times New Roman" w:cs="Times New Roman"/>
                <w:color w:val="000000" w:themeColor="text1"/>
                <w:sz w:val="20"/>
                <w:szCs w:val="20"/>
              </w:rPr>
            </w:pPr>
            <w:r w:rsidRPr="00A93A06">
              <w:rPr>
                <w:rFonts w:ascii="Times New Roman" w:hAnsi="Times New Roman" w:eastAsia="Times New Roman" w:cs="Times New Roman"/>
                <w:color w:val="000000" w:themeColor="text1"/>
                <w:sz w:val="20"/>
                <w:szCs w:val="20"/>
              </w:rPr>
              <w:t xml:space="preserve">UK, FHS, Centrum občanského vzdělávání, výzkumník, 2012 – 2022, </w:t>
            </w:r>
          </w:p>
          <w:p w:rsidRPr="00A93A06" w:rsidR="00A93A06" w:rsidP="00A93A06" w:rsidRDefault="00A93A06" w14:paraId="4A5DA90D" w14:textId="77777777">
            <w:pPr>
              <w:spacing w:after="0" w:line="240" w:lineRule="auto"/>
              <w:jc w:val="both"/>
              <w:rPr>
                <w:rFonts w:ascii="Times New Roman" w:hAnsi="Times New Roman" w:eastAsia="Times New Roman" w:cs="Times New Roman"/>
                <w:color w:val="000000" w:themeColor="text1"/>
                <w:sz w:val="20"/>
                <w:szCs w:val="20"/>
              </w:rPr>
            </w:pPr>
            <w:r w:rsidRPr="00A93A06">
              <w:rPr>
                <w:rFonts w:ascii="Times New Roman" w:hAnsi="Times New Roman" w:eastAsia="Times New Roman" w:cs="Times New Roman"/>
                <w:color w:val="000000" w:themeColor="text1"/>
                <w:sz w:val="20"/>
                <w:szCs w:val="20"/>
              </w:rPr>
              <w:t xml:space="preserve">UK, FSV, Institut sociologických studií, výzkumník, 2016 – 2018,    </w:t>
            </w:r>
          </w:p>
          <w:p w:rsidRPr="00A93A06" w:rsidR="00A93A06" w:rsidP="00A93A06" w:rsidRDefault="00A93A06" w14:paraId="22AC1F60" w14:textId="2C359A38">
            <w:pPr>
              <w:spacing w:after="0" w:line="240" w:lineRule="auto"/>
              <w:jc w:val="both"/>
              <w:rPr>
                <w:rFonts w:ascii="Times New Roman" w:hAnsi="Times New Roman" w:eastAsia="Times New Roman" w:cs="Times New Roman"/>
                <w:color w:val="000000" w:themeColor="text1"/>
                <w:sz w:val="20"/>
                <w:szCs w:val="20"/>
              </w:rPr>
            </w:pPr>
            <w:r w:rsidRPr="00A93A06">
              <w:rPr>
                <w:rFonts w:ascii="Times New Roman" w:hAnsi="Times New Roman" w:eastAsia="Times New Roman" w:cs="Times New Roman"/>
                <w:color w:val="000000" w:themeColor="text1"/>
                <w:sz w:val="20"/>
                <w:szCs w:val="20"/>
              </w:rPr>
              <w:t xml:space="preserve">MU, Mezinárodní politologický ústav, výzkumník, 2012–2015, </w:t>
            </w:r>
          </w:p>
          <w:p w:rsidRPr="00CD65B0" w:rsidR="007E408E" w:rsidP="00A93A06" w:rsidRDefault="00A93A06" w14:paraId="3B009A0A" w14:textId="403C729A">
            <w:pPr>
              <w:spacing w:after="0" w:line="240" w:lineRule="auto"/>
              <w:jc w:val="both"/>
            </w:pPr>
            <w:r w:rsidRPr="00A93A06">
              <w:rPr>
                <w:rFonts w:ascii="Times New Roman" w:hAnsi="Times New Roman" w:eastAsia="Times New Roman" w:cs="Times New Roman"/>
                <w:color w:val="000000" w:themeColor="text1"/>
                <w:sz w:val="20"/>
                <w:szCs w:val="20"/>
              </w:rPr>
              <w:t>MU, Centrum pro výzkum neziskového sektoru, výzkumník, 2010–2012</w:t>
            </w:r>
          </w:p>
        </w:tc>
      </w:tr>
      <w:tr w:rsidRPr="00CD65B0" w:rsidR="00CD317C" w:rsidTr="0BAEDCC6" w14:paraId="4033C478" w14:textId="77777777">
        <w:trPr>
          <w:trHeight w:val="250"/>
        </w:trPr>
        <w:tc>
          <w:tcPr>
            <w:tcW w:w="9860" w:type="dxa"/>
            <w:gridSpan w:val="15"/>
            <w:shd w:val="clear" w:color="auto" w:fill="F7CAAC"/>
          </w:tcPr>
          <w:p w:rsidRPr="00CD65B0" w:rsidR="007E408E" w:rsidP="0034624B" w:rsidRDefault="007E408E" w14:paraId="3B3D781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CD317C" w:rsidTr="0BAEDCC6" w14:paraId="66EE45FC" w14:textId="77777777">
        <w:trPr>
          <w:trHeight w:val="368"/>
        </w:trPr>
        <w:tc>
          <w:tcPr>
            <w:tcW w:w="9860" w:type="dxa"/>
            <w:gridSpan w:val="15"/>
          </w:tcPr>
          <w:p w:rsidRPr="00CD65B0" w:rsidR="007E408E" w:rsidP="52D2882E" w:rsidRDefault="00611F67" w14:paraId="1D051473" w14:textId="572EBEF4">
            <w:pPr>
              <w:spacing w:after="0" w:line="240" w:lineRule="auto"/>
              <w:jc w:val="both"/>
            </w:pPr>
            <w:r w:rsidRPr="00611F67">
              <w:rPr>
                <w:rFonts w:ascii="Times New Roman" w:hAnsi="Times New Roman" w:eastAsia="Times New Roman" w:cs="Times New Roman"/>
                <w:color w:val="000000" w:themeColor="text1"/>
                <w:sz w:val="20"/>
                <w:szCs w:val="20"/>
              </w:rPr>
              <w:t>5 magisterských diplomových prací, 26 bakalářských prací</w:t>
            </w:r>
          </w:p>
        </w:tc>
      </w:tr>
      <w:tr w:rsidRPr="00CD65B0" w:rsidR="00D953B2" w:rsidTr="0BAEDCC6" w14:paraId="20907ADE" w14:textId="77777777">
        <w:trPr>
          <w:cantSplit/>
        </w:trPr>
        <w:tc>
          <w:tcPr>
            <w:tcW w:w="3286" w:type="dxa"/>
            <w:gridSpan w:val="3"/>
            <w:tcBorders>
              <w:top w:val="single" w:color="auto" w:sz="12" w:space="0"/>
            </w:tcBorders>
            <w:shd w:val="clear" w:color="auto" w:fill="F7CAAC"/>
          </w:tcPr>
          <w:p w:rsidRPr="00CD65B0" w:rsidR="007E408E" w:rsidP="0034624B" w:rsidRDefault="007E408E" w14:paraId="5DFFB5F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07" w:type="dxa"/>
            <w:gridSpan w:val="3"/>
            <w:tcBorders>
              <w:top w:val="single" w:color="auto" w:sz="12" w:space="0"/>
            </w:tcBorders>
            <w:shd w:val="clear" w:color="auto" w:fill="F7CAAC"/>
          </w:tcPr>
          <w:p w:rsidRPr="00CD65B0" w:rsidR="007E408E" w:rsidP="0034624B" w:rsidRDefault="007E408E" w14:paraId="35F43093"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top w:val="single" w:color="auto" w:sz="12" w:space="0"/>
              <w:right w:val="single" w:color="auto" w:sz="12" w:space="0"/>
            </w:tcBorders>
            <w:shd w:val="clear" w:color="auto" w:fill="F7CAAC"/>
          </w:tcPr>
          <w:p w:rsidRPr="00CD65B0" w:rsidR="007E408E" w:rsidP="0034624B" w:rsidRDefault="007E408E" w14:paraId="73F8568F"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Pr>
          <w:p w:rsidRPr="00CD65B0" w:rsidR="007E408E" w:rsidP="0034624B" w:rsidRDefault="007E408E" w14:paraId="191DA00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D953B2" w:rsidTr="0BAEDCC6" w14:paraId="35CA32A1" w14:textId="77777777">
        <w:trPr>
          <w:cantSplit/>
        </w:trPr>
        <w:tc>
          <w:tcPr>
            <w:tcW w:w="3286" w:type="dxa"/>
            <w:gridSpan w:val="3"/>
          </w:tcPr>
          <w:p w:rsidRPr="00CD65B0" w:rsidR="007E408E" w:rsidP="0034624B" w:rsidRDefault="007E408E" w14:paraId="61C66014"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Pr>
          <w:p w:rsidRPr="00CD65B0" w:rsidR="007E408E" w:rsidP="0034624B" w:rsidRDefault="007E408E" w14:paraId="1260B968"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Pr>
          <w:p w:rsidRPr="00CD65B0" w:rsidR="007E408E" w:rsidP="0034624B" w:rsidRDefault="007E408E" w14:paraId="23B591F7"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713" w:type="dxa"/>
            <w:gridSpan w:val="2"/>
            <w:tcBorders>
              <w:left w:val="single" w:color="auto" w:sz="12" w:space="0"/>
            </w:tcBorders>
            <w:shd w:val="clear" w:color="auto" w:fill="F7CAAC"/>
          </w:tcPr>
          <w:p w:rsidRPr="00CD65B0" w:rsidR="007E408E" w:rsidP="0034624B" w:rsidRDefault="007E408E" w14:paraId="07AD79A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693" w:type="dxa"/>
            <w:shd w:val="clear" w:color="auto" w:fill="F7CAAC"/>
          </w:tcPr>
          <w:p w:rsidRPr="00CD65B0" w:rsidR="007E408E" w:rsidP="0034624B" w:rsidRDefault="007E408E" w14:paraId="252031F1"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Pr>
          <w:p w:rsidRPr="00CD65B0" w:rsidR="007E408E" w:rsidP="0034624B" w:rsidRDefault="007E408E" w14:paraId="5F28A83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AA568B" w:rsidTr="0BAEDCC6" w14:paraId="46B80334" w14:textId="77777777">
        <w:trPr>
          <w:cantSplit/>
          <w:trHeight w:val="70"/>
        </w:trPr>
        <w:tc>
          <w:tcPr>
            <w:tcW w:w="3286" w:type="dxa"/>
            <w:gridSpan w:val="3"/>
            <w:shd w:val="clear" w:color="auto" w:fill="F7CAAC"/>
          </w:tcPr>
          <w:p w:rsidRPr="00CD65B0" w:rsidR="007E408E" w:rsidP="0034624B" w:rsidRDefault="007E408E" w14:paraId="29050C8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07" w:type="dxa"/>
            <w:gridSpan w:val="3"/>
            <w:shd w:val="clear" w:color="auto" w:fill="F7CAAC"/>
          </w:tcPr>
          <w:p w:rsidRPr="00CD65B0" w:rsidR="007E408E" w:rsidP="0034624B" w:rsidRDefault="007E408E" w14:paraId="41BD655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right w:val="single" w:color="auto" w:sz="12" w:space="0"/>
            </w:tcBorders>
            <w:shd w:val="clear" w:color="auto" w:fill="F7CAAC"/>
          </w:tcPr>
          <w:p w:rsidRPr="00CD65B0" w:rsidR="007E408E" w:rsidP="0034624B" w:rsidRDefault="007E408E" w14:paraId="19E48D99"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Pr>
          <w:p w:rsidRPr="00CD65B0" w:rsidR="007E408E" w:rsidP="52D2882E" w:rsidRDefault="5C060956" w14:paraId="7018F0C2" w14:textId="1A679081">
            <w:pPr>
              <w:spacing w:after="0" w:line="240" w:lineRule="auto"/>
              <w:jc w:val="both"/>
              <w:rPr>
                <w:rFonts w:ascii="Times New Roman" w:hAnsi="Times New Roman" w:eastAsia="Times New Roman" w:cs="Times New Roman"/>
                <w:b/>
                <w:bCs/>
                <w:kern w:val="0"/>
                <w:sz w:val="20"/>
                <w:szCs w:val="20"/>
                <w:lang w:eastAsia="cs-CZ"/>
                <w14:ligatures w14:val="none"/>
              </w:rPr>
            </w:pPr>
            <w:r w:rsidRPr="52D2882E">
              <w:rPr>
                <w:rFonts w:ascii="Times New Roman" w:hAnsi="Times New Roman" w:eastAsia="Times New Roman" w:cs="Times New Roman"/>
                <w:b/>
                <w:bCs/>
                <w:sz w:val="20"/>
                <w:szCs w:val="20"/>
                <w:lang w:eastAsia="cs-CZ"/>
              </w:rPr>
              <w:t>12</w:t>
            </w:r>
          </w:p>
        </w:tc>
        <w:tc>
          <w:tcPr>
            <w:tcW w:w="693" w:type="dxa"/>
          </w:tcPr>
          <w:p w:rsidRPr="00CD65B0" w:rsidR="007E408E" w:rsidP="52D2882E" w:rsidRDefault="5C060956" w14:paraId="07D93BF0" w14:textId="6D2E631A">
            <w:pPr>
              <w:spacing w:after="0" w:line="240" w:lineRule="auto"/>
              <w:jc w:val="both"/>
              <w:rPr>
                <w:rFonts w:ascii="Times New Roman" w:hAnsi="Times New Roman" w:eastAsia="Times New Roman" w:cs="Times New Roman"/>
                <w:b/>
                <w:bCs/>
                <w:kern w:val="0"/>
                <w:sz w:val="20"/>
                <w:szCs w:val="20"/>
                <w:lang w:eastAsia="cs-CZ"/>
                <w14:ligatures w14:val="none"/>
              </w:rPr>
            </w:pPr>
            <w:r w:rsidRPr="52D2882E">
              <w:rPr>
                <w:rFonts w:ascii="Times New Roman" w:hAnsi="Times New Roman" w:eastAsia="Times New Roman" w:cs="Times New Roman"/>
                <w:b/>
                <w:bCs/>
                <w:sz w:val="20"/>
                <w:szCs w:val="20"/>
                <w:lang w:eastAsia="cs-CZ"/>
              </w:rPr>
              <w:t>15</w:t>
            </w:r>
          </w:p>
        </w:tc>
        <w:tc>
          <w:tcPr>
            <w:tcW w:w="694" w:type="dxa"/>
          </w:tcPr>
          <w:p w:rsidRPr="00CD65B0" w:rsidR="007E408E" w:rsidP="52D2882E" w:rsidRDefault="5C060956" w14:paraId="33DD2A99" w14:textId="6891D54F">
            <w:pPr>
              <w:spacing w:after="0" w:line="240" w:lineRule="auto"/>
              <w:jc w:val="both"/>
              <w:rPr>
                <w:rFonts w:ascii="Times New Roman" w:hAnsi="Times New Roman" w:eastAsia="Times New Roman" w:cs="Times New Roman"/>
                <w:b/>
                <w:bCs/>
                <w:kern w:val="0"/>
                <w:sz w:val="20"/>
                <w:szCs w:val="20"/>
                <w:lang w:eastAsia="cs-CZ"/>
                <w14:ligatures w14:val="none"/>
              </w:rPr>
            </w:pPr>
            <w:r w:rsidRPr="52D2882E">
              <w:rPr>
                <w:rFonts w:ascii="Times New Roman" w:hAnsi="Times New Roman" w:eastAsia="Times New Roman" w:cs="Times New Roman"/>
                <w:b/>
                <w:bCs/>
                <w:sz w:val="20"/>
                <w:szCs w:val="20"/>
                <w:lang w:eastAsia="cs-CZ"/>
              </w:rPr>
              <w:t>68</w:t>
            </w:r>
          </w:p>
        </w:tc>
      </w:tr>
      <w:tr w:rsidRPr="00CD65B0" w:rsidR="00D953B2" w:rsidTr="0BAEDCC6" w14:paraId="28D566F9" w14:textId="77777777">
        <w:trPr>
          <w:trHeight w:val="205"/>
        </w:trPr>
        <w:tc>
          <w:tcPr>
            <w:tcW w:w="3286" w:type="dxa"/>
            <w:gridSpan w:val="3"/>
          </w:tcPr>
          <w:p w:rsidRPr="00CD65B0" w:rsidR="007E408E" w:rsidP="0034624B" w:rsidRDefault="007E408E" w14:paraId="1C5FB0A5"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Pr>
          <w:p w:rsidRPr="00CD65B0" w:rsidR="007E408E" w:rsidP="0034624B" w:rsidRDefault="007E408E" w14:paraId="1E0859C0"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Pr>
          <w:p w:rsidRPr="00CD65B0" w:rsidR="007E408E" w:rsidP="0034624B" w:rsidRDefault="007E408E" w14:paraId="4167C9E1"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406" w:type="dxa"/>
            <w:gridSpan w:val="3"/>
            <w:tcBorders>
              <w:left w:val="single" w:color="auto" w:sz="12" w:space="0"/>
            </w:tcBorders>
            <w:shd w:val="clear" w:color="auto" w:fill="FBD4B4"/>
            <w:vAlign w:val="center"/>
          </w:tcPr>
          <w:p w:rsidRPr="00CD65B0" w:rsidR="007E408E" w:rsidP="0034624B" w:rsidRDefault="007E408E" w14:paraId="45B8A03E"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vAlign w:val="center"/>
          </w:tcPr>
          <w:p w:rsidRPr="00CD65B0" w:rsidR="007E408E" w:rsidP="52D2882E" w:rsidRDefault="0E5C645E" w14:paraId="56E84CC1" w14:textId="643FB277">
            <w:pPr>
              <w:spacing w:after="0" w:line="240" w:lineRule="auto"/>
              <w:rPr>
                <w:rFonts w:ascii="Times New Roman" w:hAnsi="Times New Roman" w:eastAsia="Times New Roman" w:cs="Times New Roman"/>
                <w:b/>
                <w:bCs/>
                <w:kern w:val="0"/>
                <w:sz w:val="20"/>
                <w:szCs w:val="20"/>
                <w:lang w:eastAsia="cs-CZ"/>
                <w14:ligatures w14:val="none"/>
              </w:rPr>
            </w:pPr>
            <w:r w:rsidRPr="52D2882E">
              <w:rPr>
                <w:rFonts w:ascii="Times New Roman" w:hAnsi="Times New Roman" w:eastAsia="Times New Roman" w:cs="Times New Roman"/>
                <w:b/>
                <w:bCs/>
                <w:kern w:val="0"/>
                <w:sz w:val="20"/>
                <w:szCs w:val="20"/>
                <w:lang w:eastAsia="cs-CZ"/>
                <w14:ligatures w14:val="none"/>
              </w:rPr>
              <w:t xml:space="preserve">    </w:t>
            </w:r>
            <w:r w:rsidRPr="52D2882E" w:rsidR="78D39FE8">
              <w:rPr>
                <w:rFonts w:ascii="Times New Roman" w:hAnsi="Times New Roman" w:eastAsia="Times New Roman" w:cs="Times New Roman"/>
                <w:b/>
                <w:bCs/>
                <w:kern w:val="0"/>
                <w:sz w:val="20"/>
                <w:szCs w:val="20"/>
                <w:lang w:eastAsia="cs-CZ"/>
                <w14:ligatures w14:val="none"/>
              </w:rPr>
              <w:t>2/3</w:t>
            </w:r>
          </w:p>
        </w:tc>
      </w:tr>
      <w:tr w:rsidRPr="00CD65B0" w:rsidR="00CD317C" w:rsidTr="0BAEDCC6" w14:paraId="24295021" w14:textId="77777777">
        <w:tc>
          <w:tcPr>
            <w:tcW w:w="9860" w:type="dxa"/>
            <w:gridSpan w:val="15"/>
            <w:shd w:val="clear" w:color="auto" w:fill="F7CAAC"/>
          </w:tcPr>
          <w:p w:rsidRPr="00CD65B0" w:rsidR="007E408E" w:rsidP="0034624B" w:rsidRDefault="007E408E" w14:paraId="1DDC36A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CD317C" w:rsidTr="0BAEDCC6" w14:paraId="258AD0A0" w14:textId="77777777">
        <w:trPr>
          <w:trHeight w:val="2347"/>
        </w:trPr>
        <w:tc>
          <w:tcPr>
            <w:tcW w:w="9860" w:type="dxa"/>
            <w:gridSpan w:val="15"/>
          </w:tcPr>
          <w:p w:rsidRPr="007B444E" w:rsidR="007B444E" w:rsidP="008409D9" w:rsidRDefault="007B444E" w14:paraId="265C51BA" w14:textId="375B830D">
            <w:pPr>
              <w:spacing w:after="0" w:line="240" w:lineRule="auto"/>
              <w:jc w:val="both"/>
              <w:rPr>
                <w:rFonts w:ascii="Times New Roman" w:hAnsi="Times New Roman" w:eastAsia="Times New Roman" w:cs="Times New Roman"/>
                <w:b/>
                <w:bCs/>
                <w:color w:val="000000" w:themeColor="text1"/>
                <w:sz w:val="20"/>
                <w:szCs w:val="20"/>
              </w:rPr>
            </w:pPr>
            <w:r w:rsidRPr="007B444E">
              <w:rPr>
                <w:rFonts w:ascii="Times New Roman" w:hAnsi="Times New Roman" w:eastAsia="Times New Roman" w:cs="Times New Roman"/>
                <w:b/>
                <w:bCs/>
                <w:color w:val="000000" w:themeColor="text1"/>
                <w:sz w:val="20"/>
                <w:szCs w:val="20"/>
              </w:rPr>
              <w:t>Publikace:</w:t>
            </w:r>
          </w:p>
          <w:p w:rsidR="000D50A1" w:rsidP="008409D9" w:rsidRDefault="1B60EF36" w14:paraId="704FA0F7" w14:textId="1BD21F0F">
            <w:pPr>
              <w:pStyle w:val="paragraph"/>
              <w:spacing w:before="0" w:beforeAutospacing="0" w:after="0" w:afterAutospacing="0"/>
              <w:jc w:val="both"/>
              <w:textAlignment w:val="baseline"/>
              <w:rPr>
                <w:rFonts w:ascii="Segoe UI" w:hAnsi="Segoe UI" w:cs="Segoe UI"/>
                <w:sz w:val="18"/>
                <w:szCs w:val="18"/>
              </w:rPr>
            </w:pPr>
            <w:r w:rsidRPr="3D4431EA">
              <w:rPr>
                <w:rStyle w:val="findhit"/>
                <w:rFonts w:eastAsiaTheme="majorEastAsia"/>
                <w:sz w:val="20"/>
                <w:szCs w:val="20"/>
                <w:shd w:val="clear" w:color="auto" w:fill="FFEE80"/>
              </w:rPr>
              <w:t>HRUBEŠ</w:t>
            </w:r>
            <w:r w:rsidRPr="3D4431EA">
              <w:rPr>
                <w:rStyle w:val="normaltextrun"/>
                <w:rFonts w:eastAsiaTheme="majorEastAsia"/>
                <w:sz w:val="20"/>
                <w:szCs w:val="20"/>
              </w:rPr>
              <w:t>, Milan a CÍSAŘ, Ondřej. Climate Obstruction in the Czech Republic: Winning by Default. In:</w:t>
            </w:r>
            <w:r w:rsidRPr="3D4431EA">
              <w:rPr>
                <w:rStyle w:val="normaltextrun"/>
                <w:rFonts w:ascii="Arial" w:hAnsi="Arial" w:cs="Arial" w:eastAsiaTheme="majorEastAsia"/>
                <w:sz w:val="20"/>
                <w:szCs w:val="20"/>
              </w:rPr>
              <w:t> </w:t>
            </w:r>
            <w:r w:rsidRPr="3D4431EA">
              <w:rPr>
                <w:rStyle w:val="normaltextrun"/>
                <w:rFonts w:eastAsiaTheme="majorEastAsia"/>
                <w:i/>
                <w:iCs/>
                <w:sz w:val="20"/>
                <w:szCs w:val="20"/>
              </w:rPr>
              <w:t>Climate Obstruction across Europe.</w:t>
            </w:r>
            <w:r w:rsidRPr="3D4431EA">
              <w:rPr>
                <w:rStyle w:val="normaltextrun"/>
                <w:rFonts w:eastAsiaTheme="majorEastAsia"/>
                <w:sz w:val="20"/>
                <w:szCs w:val="20"/>
              </w:rPr>
              <w:t xml:space="preserve"> New York: Oxford University Press, 2024 (50%). </w:t>
            </w:r>
            <w:r w:rsidRPr="3D4431EA">
              <w:rPr>
                <w:rStyle w:val="normaltextrun"/>
                <w:rFonts w:eastAsiaTheme="majorEastAsia"/>
                <w:b/>
                <w:bCs/>
                <w:sz w:val="20"/>
                <w:szCs w:val="20"/>
              </w:rPr>
              <w:t>(C)</w:t>
            </w:r>
            <w:r w:rsidRPr="3D4431EA">
              <w:rPr>
                <w:rStyle w:val="normaltextrun"/>
                <w:rFonts w:ascii="Arial" w:hAnsi="Arial" w:cs="Arial" w:eastAsiaTheme="majorEastAsia"/>
                <w:sz w:val="20"/>
                <w:szCs w:val="20"/>
              </w:rPr>
              <w:t> </w:t>
            </w:r>
            <w:r w:rsidRPr="3D4431EA">
              <w:rPr>
                <w:rStyle w:val="eop"/>
                <w:rFonts w:eastAsiaTheme="majorEastAsia"/>
                <w:sz w:val="20"/>
                <w:szCs w:val="20"/>
              </w:rPr>
              <w:t> </w:t>
            </w:r>
          </w:p>
          <w:p w:rsidR="000D50A1" w:rsidP="008409D9" w:rsidRDefault="1B60EF36" w14:paraId="39DF1685" w14:textId="79445E8F">
            <w:pPr>
              <w:pStyle w:val="paragraph"/>
              <w:spacing w:before="0" w:beforeAutospacing="0" w:after="0" w:afterAutospacing="0"/>
              <w:jc w:val="both"/>
              <w:textAlignment w:val="baseline"/>
              <w:rPr>
                <w:rFonts w:ascii="Segoe UI" w:hAnsi="Segoe UI" w:cs="Segoe UI"/>
                <w:sz w:val="18"/>
                <w:szCs w:val="18"/>
              </w:rPr>
            </w:pPr>
            <w:r w:rsidRPr="3D4431EA">
              <w:rPr>
                <w:rStyle w:val="findhit"/>
                <w:rFonts w:eastAsiaTheme="majorEastAsia"/>
                <w:sz w:val="20"/>
                <w:szCs w:val="20"/>
                <w:shd w:val="clear" w:color="auto" w:fill="FFEE80"/>
              </w:rPr>
              <w:t>HRUBEŠ</w:t>
            </w:r>
            <w:r w:rsidRPr="3D4431EA">
              <w:rPr>
                <w:rStyle w:val="normaltextrun"/>
                <w:rFonts w:eastAsiaTheme="majorEastAsia"/>
                <w:sz w:val="20"/>
                <w:szCs w:val="20"/>
              </w:rPr>
              <w:t xml:space="preserve">, Milan. Úvod: kritické myšlení, mainstream a alternativa. In: </w:t>
            </w:r>
            <w:r w:rsidRPr="3D4431EA">
              <w:rPr>
                <w:rStyle w:val="normaltextrun"/>
                <w:rFonts w:eastAsiaTheme="majorEastAsia"/>
                <w:i/>
                <w:iCs/>
                <w:sz w:val="20"/>
                <w:szCs w:val="20"/>
              </w:rPr>
              <w:t>Média stredného prúdu a alternatívy v Česku a na Slovensku</w:t>
            </w:r>
            <w:r w:rsidRPr="3D4431EA">
              <w:rPr>
                <w:rStyle w:val="normaltextrun"/>
                <w:rFonts w:eastAsiaTheme="majorEastAsia"/>
                <w:sz w:val="20"/>
                <w:szCs w:val="20"/>
              </w:rPr>
              <w:t>. Empirické príspevky ku kritickému mysleniu o médiách. Bratislava: Ekonom</w:t>
            </w:r>
            <w:r w:rsidRPr="3D4431EA" w:rsidR="567F5AB8">
              <w:rPr>
                <w:rStyle w:val="normaltextrun"/>
                <w:rFonts w:eastAsiaTheme="majorEastAsia"/>
                <w:sz w:val="20"/>
                <w:szCs w:val="20"/>
              </w:rPr>
              <w:t>, 2023</w:t>
            </w:r>
            <w:r w:rsidRPr="3D4431EA">
              <w:rPr>
                <w:rStyle w:val="normaltextrun"/>
                <w:rFonts w:eastAsiaTheme="majorEastAsia"/>
                <w:sz w:val="20"/>
                <w:szCs w:val="20"/>
              </w:rPr>
              <w:t xml:space="preserve"> (100%). </w:t>
            </w:r>
            <w:r w:rsidRPr="3D4431EA">
              <w:rPr>
                <w:rStyle w:val="normaltextrun"/>
                <w:rFonts w:eastAsiaTheme="majorEastAsia"/>
                <w:b/>
                <w:bCs/>
                <w:sz w:val="20"/>
                <w:szCs w:val="20"/>
              </w:rPr>
              <w:t>(D)</w:t>
            </w:r>
          </w:p>
          <w:p w:rsidR="000D50A1" w:rsidP="008409D9" w:rsidRDefault="1B60EF36" w14:paraId="3E6FD0A5" w14:textId="6B49BAD0">
            <w:pPr>
              <w:pStyle w:val="paragraph"/>
              <w:spacing w:before="0" w:beforeAutospacing="0" w:after="0" w:afterAutospacing="0"/>
              <w:jc w:val="both"/>
              <w:textAlignment w:val="baseline"/>
              <w:rPr>
                <w:rFonts w:ascii="Segoe UI" w:hAnsi="Segoe UI" w:cs="Segoe UI"/>
                <w:sz w:val="18"/>
                <w:szCs w:val="18"/>
              </w:rPr>
            </w:pPr>
            <w:r w:rsidRPr="3D4431EA">
              <w:rPr>
                <w:rStyle w:val="findhit"/>
                <w:rFonts w:eastAsiaTheme="majorEastAsia"/>
                <w:sz w:val="20"/>
                <w:szCs w:val="20"/>
                <w:shd w:val="clear" w:color="auto" w:fill="FFEE80"/>
              </w:rPr>
              <w:t>HRUBEŠ</w:t>
            </w:r>
            <w:r w:rsidRPr="3D4431EA">
              <w:rPr>
                <w:rStyle w:val="normaltextrun"/>
                <w:rFonts w:eastAsiaTheme="majorEastAsia"/>
                <w:sz w:val="20"/>
                <w:szCs w:val="20"/>
              </w:rPr>
              <w:t xml:space="preserve">, Milan. </w:t>
            </w:r>
            <w:r w:rsidRPr="3D4431EA">
              <w:rPr>
                <w:rStyle w:val="normaltextrun"/>
                <w:rFonts w:eastAsiaTheme="majorEastAsia"/>
                <w:i/>
                <w:iCs/>
                <w:sz w:val="20"/>
                <w:szCs w:val="20"/>
              </w:rPr>
              <w:t>Evropská unie v českém veřejném diskursu: (re)konstrukce příběhu</w:t>
            </w:r>
            <w:r w:rsidRPr="3D4431EA">
              <w:rPr>
                <w:rStyle w:val="normaltextrun"/>
                <w:rFonts w:eastAsiaTheme="majorEastAsia"/>
                <w:sz w:val="20"/>
                <w:szCs w:val="20"/>
              </w:rPr>
              <w:t xml:space="preserve">. Praha: Univerzita Karlova, nakladatelství Karolinum, 2022 (100%). </w:t>
            </w:r>
            <w:r w:rsidRPr="3D4431EA">
              <w:rPr>
                <w:rStyle w:val="normaltextrun"/>
                <w:rFonts w:eastAsiaTheme="majorEastAsia"/>
                <w:b/>
                <w:bCs/>
                <w:sz w:val="20"/>
                <w:szCs w:val="20"/>
              </w:rPr>
              <w:t>(B)</w:t>
            </w:r>
          </w:p>
          <w:p w:rsidR="000D50A1" w:rsidP="008409D9" w:rsidRDefault="1B60EF36" w14:paraId="62A42C18" w14:textId="49034041">
            <w:pPr>
              <w:pStyle w:val="paragraph"/>
              <w:spacing w:before="0" w:beforeAutospacing="0" w:after="0" w:afterAutospacing="0"/>
              <w:jc w:val="both"/>
              <w:textAlignment w:val="baseline"/>
              <w:rPr>
                <w:rFonts w:ascii="Segoe UI" w:hAnsi="Segoe UI" w:cs="Segoe UI"/>
                <w:sz w:val="18"/>
                <w:szCs w:val="18"/>
              </w:rPr>
            </w:pPr>
            <w:r w:rsidRPr="3D4431EA">
              <w:rPr>
                <w:rStyle w:val="normaltextrun"/>
                <w:rFonts w:eastAsiaTheme="majorEastAsia"/>
                <w:sz w:val="20"/>
                <w:szCs w:val="20"/>
              </w:rPr>
              <w:t xml:space="preserve">NAVRÁTIL, Jiří a </w:t>
            </w:r>
            <w:r w:rsidRPr="3D4431EA">
              <w:rPr>
                <w:rStyle w:val="findhit"/>
                <w:rFonts w:eastAsiaTheme="majorEastAsia"/>
                <w:sz w:val="20"/>
                <w:szCs w:val="20"/>
                <w:shd w:val="clear" w:color="auto" w:fill="FFEE80"/>
              </w:rPr>
              <w:t xml:space="preserve">HRUBEŠ, </w:t>
            </w:r>
            <w:r w:rsidRPr="3D4431EA">
              <w:rPr>
                <w:rStyle w:val="normaltextrun"/>
                <w:rFonts w:eastAsiaTheme="majorEastAsia"/>
                <w:sz w:val="20"/>
                <w:szCs w:val="20"/>
              </w:rPr>
              <w:t xml:space="preserve">Milan. Contesting communism after its fall: exploring two modes of anti-communist activism in the Czech Republic. </w:t>
            </w:r>
            <w:r w:rsidRPr="3D4431EA">
              <w:rPr>
                <w:rStyle w:val="normaltextrun"/>
                <w:rFonts w:eastAsiaTheme="majorEastAsia"/>
                <w:i/>
                <w:iCs/>
                <w:sz w:val="20"/>
                <w:szCs w:val="20"/>
              </w:rPr>
              <w:t>East European</w:t>
            </w:r>
            <w:r w:rsidRPr="3D4431EA">
              <w:rPr>
                <w:rStyle w:val="normaltextrun"/>
                <w:rFonts w:eastAsiaTheme="majorEastAsia"/>
                <w:sz w:val="20"/>
                <w:szCs w:val="20"/>
              </w:rPr>
              <w:t xml:space="preserve"> </w:t>
            </w:r>
            <w:r w:rsidRPr="3D4431EA">
              <w:rPr>
                <w:rStyle w:val="normaltextrun"/>
                <w:rFonts w:eastAsiaTheme="majorEastAsia"/>
                <w:i/>
                <w:iCs/>
                <w:sz w:val="20"/>
                <w:szCs w:val="20"/>
              </w:rPr>
              <w:t>Politics</w:t>
            </w:r>
            <w:r w:rsidRPr="3D4431EA">
              <w:rPr>
                <w:rStyle w:val="normaltextrun"/>
                <w:rFonts w:eastAsiaTheme="majorEastAsia"/>
                <w:sz w:val="20"/>
                <w:szCs w:val="20"/>
              </w:rPr>
              <w:t xml:space="preserve">, 2018, 34(1), 6–26. (50%). </w:t>
            </w:r>
            <w:r w:rsidRPr="3D4431EA">
              <w:rPr>
                <w:rStyle w:val="normaltextrun"/>
                <w:rFonts w:eastAsiaTheme="majorEastAsia"/>
                <w:b/>
                <w:bCs/>
                <w:sz w:val="20"/>
                <w:szCs w:val="20"/>
              </w:rPr>
              <w:t>(JSC)</w:t>
            </w:r>
          </w:p>
          <w:p w:rsidR="000D50A1" w:rsidP="008409D9" w:rsidRDefault="1B60EF36" w14:paraId="4F3C92F9" w14:textId="6BA59C38">
            <w:pPr>
              <w:pStyle w:val="paragraph"/>
              <w:spacing w:before="0" w:beforeAutospacing="0" w:after="0" w:afterAutospacing="0"/>
              <w:jc w:val="both"/>
              <w:textAlignment w:val="baseline"/>
              <w:rPr>
                <w:rFonts w:ascii="Segoe UI" w:hAnsi="Segoe UI" w:cs="Segoe UI"/>
                <w:sz w:val="18"/>
                <w:szCs w:val="18"/>
                <w:lang w:val="en-US"/>
              </w:rPr>
            </w:pPr>
            <w:r w:rsidRPr="3D4431EA">
              <w:rPr>
                <w:rStyle w:val="findhit"/>
                <w:rFonts w:eastAsiaTheme="majorEastAsia"/>
                <w:sz w:val="20"/>
                <w:szCs w:val="20"/>
                <w:shd w:val="clear" w:color="auto" w:fill="FFEE80"/>
                <w:lang w:val="en-US"/>
              </w:rPr>
              <w:t>HRUBEŠ</w:t>
            </w:r>
            <w:r w:rsidRPr="3D4431EA">
              <w:rPr>
                <w:rStyle w:val="normaltextrun"/>
                <w:rFonts w:eastAsiaTheme="majorEastAsia"/>
                <w:sz w:val="20"/>
                <w:szCs w:val="20"/>
                <w:lang w:val="en-US"/>
              </w:rPr>
              <w:t>, Milan a NAVRÁTIL</w:t>
            </w:r>
            <w:r w:rsidRPr="3D4431EA" w:rsidR="2F10CFC3">
              <w:rPr>
                <w:rStyle w:val="normaltextrun"/>
                <w:rFonts w:eastAsiaTheme="majorEastAsia"/>
                <w:sz w:val="20"/>
                <w:szCs w:val="20"/>
                <w:lang w:val="en-US"/>
              </w:rPr>
              <w:t>, Jiří</w:t>
            </w:r>
            <w:r w:rsidRPr="3D4431EA">
              <w:rPr>
                <w:rStyle w:val="normaltextrun"/>
                <w:rFonts w:eastAsiaTheme="majorEastAsia"/>
                <w:sz w:val="20"/>
                <w:szCs w:val="20"/>
                <w:lang w:val="en-US"/>
              </w:rPr>
              <w:t xml:space="preserve">. Constructing a Political Enemy: Anti-Communist Framing in the Czech Republic Between 1990 and 2010. </w:t>
            </w:r>
            <w:r w:rsidRPr="3D4431EA">
              <w:rPr>
                <w:rStyle w:val="normaltextrun"/>
                <w:rFonts w:eastAsiaTheme="majorEastAsia"/>
                <w:i/>
                <w:iCs/>
                <w:sz w:val="20"/>
                <w:szCs w:val="20"/>
                <w:lang w:val="en-US"/>
              </w:rPr>
              <w:t>Intersections. East European Journal of Society and Politics</w:t>
            </w:r>
            <w:r w:rsidRPr="3D4431EA">
              <w:rPr>
                <w:rStyle w:val="normaltextrun"/>
                <w:rFonts w:eastAsiaTheme="majorEastAsia"/>
                <w:sz w:val="20"/>
                <w:szCs w:val="20"/>
                <w:lang w:val="en-US"/>
              </w:rPr>
              <w:t xml:space="preserve">, 2017, 3(3). (50%). </w:t>
            </w:r>
            <w:r w:rsidRPr="3D4431EA">
              <w:rPr>
                <w:rStyle w:val="normaltextrun"/>
                <w:rFonts w:eastAsiaTheme="majorEastAsia"/>
                <w:b/>
                <w:bCs/>
                <w:sz w:val="20"/>
                <w:szCs w:val="20"/>
                <w:lang w:val="en-US"/>
              </w:rPr>
              <w:t>(Jimp)</w:t>
            </w:r>
          </w:p>
          <w:p w:rsidR="007E408E" w:rsidP="008409D9" w:rsidRDefault="007E408E" w14:paraId="6E0FBFE3" w14:textId="36122198">
            <w:pPr>
              <w:spacing w:after="0" w:line="240" w:lineRule="auto"/>
              <w:jc w:val="both"/>
              <w:rPr>
                <w:rFonts w:ascii="Times New Roman" w:hAnsi="Times New Roman" w:eastAsia="Times New Roman" w:cs="Times New Roman"/>
                <w:color w:val="000000" w:themeColor="text1"/>
                <w:sz w:val="20"/>
                <w:szCs w:val="20"/>
              </w:rPr>
            </w:pPr>
          </w:p>
          <w:p w:rsidRPr="00322EB9" w:rsidR="007B444E" w:rsidP="008409D9" w:rsidRDefault="00322EB9" w14:paraId="62B21BA2" w14:textId="5F25392D">
            <w:pPr>
              <w:spacing w:after="0" w:line="240" w:lineRule="auto"/>
              <w:jc w:val="both"/>
              <w:rPr>
                <w:rFonts w:ascii="Times New Roman" w:hAnsi="Times New Roman" w:eastAsia="Times New Roman" w:cs="Times New Roman"/>
                <w:b/>
                <w:bCs/>
                <w:color w:val="000000" w:themeColor="text1"/>
                <w:sz w:val="20"/>
                <w:szCs w:val="20"/>
              </w:rPr>
            </w:pPr>
            <w:r w:rsidRPr="00322EB9">
              <w:rPr>
                <w:rFonts w:ascii="Times New Roman" w:hAnsi="Times New Roman" w:eastAsia="Times New Roman" w:cs="Times New Roman"/>
                <w:b/>
                <w:bCs/>
                <w:color w:val="000000" w:themeColor="text1"/>
                <w:sz w:val="20"/>
                <w:szCs w:val="20"/>
              </w:rPr>
              <w:t>Projekty:</w:t>
            </w:r>
          </w:p>
          <w:p w:rsidRPr="00A94414" w:rsidR="007E408E" w:rsidP="008409D9" w:rsidRDefault="045BFDCA" w14:paraId="55421E30" w14:textId="11C08CC8">
            <w:pPr>
              <w:spacing w:after="0" w:line="240" w:lineRule="auto"/>
              <w:jc w:val="both"/>
              <w:rPr>
                <w:rFonts w:ascii="Times New Roman" w:hAnsi="Times New Roman" w:eastAsia="Times New Roman" w:cs="Times New Roman"/>
                <w:color w:val="000000" w:themeColor="text1"/>
                <w:sz w:val="20"/>
                <w:szCs w:val="20"/>
              </w:rPr>
            </w:pPr>
            <w:r w:rsidRPr="00A94414">
              <w:rPr>
                <w:rFonts w:ascii="Times New Roman" w:hAnsi="Times New Roman" w:eastAsia="Times New Roman" w:cs="Times New Roman"/>
                <w:color w:val="000000" w:themeColor="text1"/>
                <w:sz w:val="20"/>
                <w:szCs w:val="20"/>
              </w:rPr>
              <w:t>2018–2020 GA ČR 18-21864S, Středoproudové a alternativní ekonomické diskurzy v Česku a na Slovensku, hlavní řešitel</w:t>
            </w:r>
          </w:p>
          <w:p w:rsidRPr="007B444E" w:rsidR="007E408E" w:rsidP="008409D9" w:rsidRDefault="045BFDCA" w14:paraId="5FF3C2F3" w14:textId="3F9E83B6">
            <w:pPr>
              <w:spacing w:after="0" w:line="240" w:lineRule="auto"/>
              <w:jc w:val="both"/>
              <w:rPr>
                <w:rFonts w:ascii="Times New Roman" w:hAnsi="Times New Roman" w:eastAsia="Times New Roman" w:cs="Times New Roman"/>
                <w:color w:val="000000" w:themeColor="text1"/>
                <w:sz w:val="20"/>
                <w:szCs w:val="20"/>
              </w:rPr>
            </w:pPr>
            <w:r w:rsidRPr="00A94414">
              <w:rPr>
                <w:rFonts w:ascii="Times New Roman" w:hAnsi="Times New Roman" w:eastAsia="Times New Roman" w:cs="Times New Roman"/>
                <w:color w:val="000000" w:themeColor="text1"/>
                <w:sz w:val="20"/>
                <w:szCs w:val="20"/>
              </w:rPr>
              <w:t>2016–2018 GA ČR 16-10163S, Aktivismus v těžkých časech a obraz "druhého", člen řešitelského týmu</w:t>
            </w:r>
          </w:p>
        </w:tc>
      </w:tr>
      <w:tr w:rsidRPr="00CD65B0" w:rsidR="00CD317C" w:rsidTr="0BAEDCC6" w14:paraId="1272236D" w14:textId="77777777">
        <w:trPr>
          <w:trHeight w:val="218"/>
        </w:trPr>
        <w:tc>
          <w:tcPr>
            <w:tcW w:w="9860" w:type="dxa"/>
            <w:gridSpan w:val="15"/>
            <w:shd w:val="clear" w:color="auto" w:fill="F7CAAC"/>
          </w:tcPr>
          <w:p w:rsidRPr="00CD65B0" w:rsidR="007E408E" w:rsidP="0034624B" w:rsidRDefault="007E408E" w14:paraId="597256A0"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 zahraničí</w:t>
            </w:r>
          </w:p>
        </w:tc>
      </w:tr>
      <w:tr w:rsidRPr="00CD65B0" w:rsidR="00CD317C" w:rsidTr="0BAEDCC6" w14:paraId="21076356" w14:textId="77777777">
        <w:trPr>
          <w:trHeight w:val="646"/>
        </w:trPr>
        <w:tc>
          <w:tcPr>
            <w:tcW w:w="9860" w:type="dxa"/>
            <w:gridSpan w:val="15"/>
          </w:tcPr>
          <w:p w:rsidRPr="00CD65B0" w:rsidR="007E408E" w:rsidP="52D2882E" w:rsidRDefault="0631B80F" w14:paraId="3FC5C445" w14:textId="5B0C3FC2">
            <w:pPr>
              <w:spacing w:after="0" w:line="240" w:lineRule="auto"/>
              <w:rPr>
                <w:rFonts w:ascii="Times New Roman" w:hAnsi="Times New Roman" w:eastAsia="Times New Roman" w:cs="Times New Roman"/>
                <w:color w:val="000000" w:themeColor="text1"/>
                <w:kern w:val="0"/>
                <w:sz w:val="20"/>
                <w:szCs w:val="20"/>
                <w:lang w:val="en-US"/>
                <w14:ligatures w14:val="none"/>
              </w:rPr>
            </w:pPr>
            <w:r w:rsidRPr="52D2882E">
              <w:rPr>
                <w:rFonts w:ascii="Times New Roman" w:hAnsi="Times New Roman" w:eastAsia="Times New Roman" w:cs="Times New Roman"/>
                <w:color w:val="000000" w:themeColor="text1"/>
                <w:sz w:val="20"/>
                <w:szCs w:val="20"/>
                <w:lang w:val="en-US"/>
              </w:rPr>
              <w:t xml:space="preserve">Loughborough University, Department of Politics, History and International Relations. 2014-2015, </w:t>
            </w:r>
            <w:r w:rsidRPr="3CD0F865" w:rsidR="45CAC9EA">
              <w:rPr>
                <w:rFonts w:ascii="Times New Roman" w:hAnsi="Times New Roman" w:eastAsia="Times New Roman" w:cs="Times New Roman"/>
                <w:color w:val="000000" w:themeColor="text1"/>
                <w:sz w:val="20"/>
                <w:szCs w:val="20"/>
                <w:lang w:val="en-US"/>
              </w:rPr>
              <w:t>s</w:t>
            </w:r>
            <w:r w:rsidRPr="3CD0F865" w:rsidR="5444684E">
              <w:rPr>
                <w:rFonts w:ascii="Times New Roman" w:hAnsi="Times New Roman" w:eastAsia="Times New Roman" w:cs="Times New Roman"/>
                <w:color w:val="000000" w:themeColor="text1"/>
                <w:sz w:val="20"/>
                <w:szCs w:val="20"/>
                <w:lang w:val="en-US"/>
              </w:rPr>
              <w:t>emestrální</w:t>
            </w:r>
            <w:r w:rsidRPr="52D2882E">
              <w:rPr>
                <w:rFonts w:ascii="Times New Roman" w:hAnsi="Times New Roman" w:eastAsia="Times New Roman" w:cs="Times New Roman"/>
                <w:color w:val="000000" w:themeColor="text1"/>
                <w:sz w:val="20"/>
                <w:szCs w:val="20"/>
                <w:lang w:val="en-US"/>
              </w:rPr>
              <w:t xml:space="preserve"> studijní pobyt v rámci programu Erasmus+</w:t>
            </w:r>
          </w:p>
        </w:tc>
      </w:tr>
      <w:tr w:rsidRPr="00CD65B0" w:rsidR="00BB7A47" w:rsidTr="0BAEDCC6" w14:paraId="6C9E229E" w14:textId="77777777">
        <w:trPr>
          <w:cantSplit/>
          <w:trHeight w:val="470"/>
        </w:trPr>
        <w:tc>
          <w:tcPr>
            <w:tcW w:w="2469" w:type="dxa"/>
            <w:shd w:val="clear" w:color="auto" w:fill="F7CAAC"/>
          </w:tcPr>
          <w:p w:rsidRPr="00CD65B0" w:rsidR="007E408E" w:rsidP="0034624B" w:rsidRDefault="007E408E" w14:paraId="337A8CA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464" w:type="dxa"/>
            <w:gridSpan w:val="8"/>
          </w:tcPr>
          <w:p w:rsidRPr="00CD65B0" w:rsidR="007E408E" w:rsidP="0034624B" w:rsidRDefault="007E408E" w14:paraId="7F735F53"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27" w:type="dxa"/>
            <w:gridSpan w:val="2"/>
            <w:shd w:val="clear" w:color="auto" w:fill="F7CAAC"/>
          </w:tcPr>
          <w:p w:rsidRPr="00CD65B0" w:rsidR="007E408E" w:rsidP="0034624B" w:rsidRDefault="007E408E" w14:paraId="081CDFE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Pr>
          <w:p w:rsidRPr="00CD65B0" w:rsidR="007E408E" w:rsidP="0034624B" w:rsidRDefault="007E408E" w14:paraId="56C55D6E"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1121320A" w14:textId="77777777">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469"/>
        <w:gridCol w:w="281"/>
        <w:gridCol w:w="536"/>
        <w:gridCol w:w="1689"/>
        <w:gridCol w:w="142"/>
        <w:gridCol w:w="376"/>
        <w:gridCol w:w="185"/>
        <w:gridCol w:w="277"/>
        <w:gridCol w:w="978"/>
        <w:gridCol w:w="699"/>
        <w:gridCol w:w="128"/>
        <w:gridCol w:w="128"/>
        <w:gridCol w:w="585"/>
        <w:gridCol w:w="693"/>
        <w:gridCol w:w="694"/>
      </w:tblGrid>
      <w:tr w:rsidRPr="00CD65B0" w:rsidR="007E408E" w:rsidTr="1CA82B4C" w14:paraId="288EB983" w14:textId="77777777">
        <w:tc>
          <w:tcPr>
            <w:tcW w:w="9860" w:type="dxa"/>
            <w:gridSpan w:val="15"/>
            <w:tcBorders>
              <w:bottom w:val="double" w:color="auto" w:sz="4" w:space="0"/>
            </w:tcBorders>
            <w:shd w:val="clear" w:color="auto" w:fill="BDD6EE"/>
            <w:tcMar/>
          </w:tcPr>
          <w:p w:rsidRPr="00CD65B0" w:rsidR="007E408E" w:rsidP="0034624B" w:rsidRDefault="007E408E" w14:paraId="765EA938"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7E408E" w:rsidTr="1CA82B4C" w14:paraId="094BE9D6" w14:textId="77777777">
        <w:tc>
          <w:tcPr>
            <w:tcW w:w="2469" w:type="dxa"/>
            <w:tcBorders>
              <w:top w:val="double" w:color="auto" w:sz="4" w:space="0"/>
            </w:tcBorders>
            <w:shd w:val="clear" w:color="auto" w:fill="F7CAAC"/>
            <w:tcMar/>
          </w:tcPr>
          <w:p w:rsidRPr="00CD65B0" w:rsidR="007E408E" w:rsidP="0034624B" w:rsidRDefault="007E408E" w14:paraId="066FAD4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391" w:type="dxa"/>
            <w:gridSpan w:val="14"/>
            <w:tcMar/>
          </w:tcPr>
          <w:p w:rsidR="1CAA1AB7" w:rsidP="1CAA1AB7" w:rsidRDefault="1CAA1AB7" w14:paraId="03A8D9C0"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7E408E" w:rsidTr="1CA82B4C" w14:paraId="505018C5" w14:textId="77777777">
        <w:tc>
          <w:tcPr>
            <w:tcW w:w="2469" w:type="dxa"/>
            <w:shd w:val="clear" w:color="auto" w:fill="F7CAAC"/>
            <w:tcMar/>
          </w:tcPr>
          <w:p w:rsidRPr="00CD65B0" w:rsidR="007E408E" w:rsidP="0034624B" w:rsidRDefault="007E408E" w14:paraId="4056753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391" w:type="dxa"/>
            <w:gridSpan w:val="14"/>
            <w:tcMar/>
          </w:tcPr>
          <w:p w:rsidR="1CAA1AB7" w:rsidP="1CAA1AB7" w:rsidRDefault="1CAA1AB7" w14:paraId="11B5BBFE"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7E408E" w:rsidTr="1CA82B4C" w14:paraId="6025D618" w14:textId="77777777">
        <w:tc>
          <w:tcPr>
            <w:tcW w:w="2469" w:type="dxa"/>
            <w:shd w:val="clear" w:color="auto" w:fill="F7CAAC"/>
            <w:tcMar/>
          </w:tcPr>
          <w:p w:rsidRPr="00CD65B0" w:rsidR="007E408E" w:rsidP="0034624B" w:rsidRDefault="007E408E" w14:paraId="2BD31C8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391" w:type="dxa"/>
            <w:gridSpan w:val="14"/>
            <w:tcMar/>
          </w:tcPr>
          <w:p w:rsidR="1CAA1AB7" w:rsidP="6921E7EB" w:rsidRDefault="63B40B3C" w14:paraId="638B3D98" w14:textId="76D28FA2">
            <w:pPr>
              <w:spacing w:after="0" w:line="240" w:lineRule="auto"/>
              <w:jc w:val="both"/>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Psychologie – navazující magisterský studijní program</w:t>
            </w:r>
          </w:p>
          <w:p w:rsidR="1CAA1AB7" w:rsidP="1CAA1AB7" w:rsidRDefault="1CAA1AB7" w14:paraId="2ED5114C" w14:textId="01F51EAA">
            <w:pPr>
              <w:spacing w:after="0" w:line="240" w:lineRule="auto"/>
              <w:jc w:val="both"/>
              <w:rPr>
                <w:rFonts w:ascii="Times New Roman" w:hAnsi="Times New Roman" w:eastAsia="Times New Roman" w:cs="Times New Roman"/>
                <w:sz w:val="20"/>
                <w:szCs w:val="20"/>
                <w:lang w:eastAsia="cs-CZ"/>
              </w:rPr>
            </w:pPr>
          </w:p>
        </w:tc>
      </w:tr>
      <w:tr w:rsidRPr="00CD65B0" w:rsidR="007E408E" w:rsidTr="1CA82B4C" w14:paraId="62A9DF73" w14:textId="77777777">
        <w:tc>
          <w:tcPr>
            <w:tcW w:w="2469" w:type="dxa"/>
            <w:shd w:val="clear" w:color="auto" w:fill="F7CAAC"/>
            <w:tcMar/>
          </w:tcPr>
          <w:p w:rsidRPr="00CD65B0" w:rsidR="007E408E" w:rsidP="0034624B" w:rsidRDefault="007E408E" w14:paraId="26933E6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464" w:type="dxa"/>
            <w:gridSpan w:val="8"/>
            <w:tcMar/>
          </w:tcPr>
          <w:p w:rsidRPr="00CD65B0" w:rsidR="007E408E" w:rsidP="0034624B" w:rsidRDefault="0CF216F2" w14:paraId="79CE77B1" w14:textId="13EB90D9">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Leona Jochmannová</w:t>
            </w:r>
          </w:p>
        </w:tc>
        <w:tc>
          <w:tcPr>
            <w:tcW w:w="699" w:type="dxa"/>
            <w:shd w:val="clear" w:color="auto" w:fill="F7CAAC"/>
            <w:tcMar/>
          </w:tcPr>
          <w:p w:rsidRPr="00CD65B0" w:rsidR="007E408E" w:rsidP="0034624B" w:rsidRDefault="007E408E" w14:paraId="00D2C5E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Mar/>
          </w:tcPr>
          <w:p w:rsidRPr="00CD65B0" w:rsidR="007E408E" w:rsidP="0034624B" w:rsidRDefault="533943E9" w14:paraId="30FFDC0E" w14:textId="5C434CB8">
            <w:pPr>
              <w:spacing w:after="0" w:line="240" w:lineRule="auto"/>
              <w:jc w:val="both"/>
            </w:pPr>
            <w:r w:rsidRPr="669335B7">
              <w:rPr>
                <w:rFonts w:ascii="Times New Roman" w:hAnsi="Times New Roman" w:eastAsia="Times New Roman" w:cs="Times New Roman"/>
                <w:sz w:val="20"/>
                <w:szCs w:val="20"/>
              </w:rPr>
              <w:t xml:space="preserve">PhDr., Ph.D.  </w:t>
            </w:r>
          </w:p>
        </w:tc>
      </w:tr>
      <w:tr w:rsidRPr="00CD65B0" w:rsidR="00BF5407" w:rsidTr="1CA82B4C" w14:paraId="3E9A1E28" w14:textId="77777777">
        <w:tc>
          <w:tcPr>
            <w:tcW w:w="2469" w:type="dxa"/>
            <w:shd w:val="clear" w:color="auto" w:fill="F7CAAC"/>
            <w:tcMar/>
          </w:tcPr>
          <w:p w:rsidRPr="00CD65B0" w:rsidR="007E408E" w:rsidP="0034624B" w:rsidRDefault="007E408E" w14:paraId="29EE265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17" w:type="dxa"/>
            <w:gridSpan w:val="2"/>
            <w:tcMar/>
          </w:tcPr>
          <w:p w:rsidRPr="00CD65B0" w:rsidR="007E408E" w:rsidP="0034624B" w:rsidRDefault="04E3D45B" w14:paraId="3042AF61" w14:textId="4537B4A3">
            <w:pPr>
              <w:spacing w:after="0" w:line="240" w:lineRule="auto"/>
              <w:jc w:val="both"/>
              <w:rPr>
                <w:rFonts w:ascii="Times New Roman" w:hAnsi="Times New Roman" w:eastAsia="Times New Roman" w:cs="Times New Roman"/>
                <w:kern w:val="0"/>
                <w:sz w:val="20"/>
                <w:szCs w:val="20"/>
                <w:lang w:eastAsia="cs-CZ"/>
                <w14:ligatures w14:val="none"/>
              </w:rPr>
            </w:pPr>
            <w:r w:rsidRPr="0A865CE4">
              <w:rPr>
                <w:rFonts w:ascii="Times New Roman" w:hAnsi="Times New Roman" w:eastAsia="Times New Roman" w:cs="Times New Roman"/>
                <w:sz w:val="20"/>
                <w:szCs w:val="20"/>
                <w:lang w:eastAsia="cs-CZ"/>
              </w:rPr>
              <w:t>1968</w:t>
            </w:r>
          </w:p>
        </w:tc>
        <w:tc>
          <w:tcPr>
            <w:tcW w:w="1689" w:type="dxa"/>
            <w:shd w:val="clear" w:color="auto" w:fill="F7CAAC"/>
            <w:tcMar/>
          </w:tcPr>
          <w:p w:rsidRPr="00CD65B0" w:rsidR="007E408E" w:rsidP="0034624B" w:rsidRDefault="007E408E" w14:paraId="094EDDC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80" w:type="dxa"/>
            <w:gridSpan w:val="4"/>
            <w:tcMar/>
          </w:tcPr>
          <w:p w:rsidRPr="00CD65B0" w:rsidR="007E408E" w:rsidP="0034624B" w:rsidRDefault="007E408E" w14:paraId="319FD8D7" w14:textId="7599C455">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Mar/>
          </w:tcPr>
          <w:p w:rsidRPr="00CD65B0" w:rsidR="007E408E" w:rsidP="0034624B" w:rsidRDefault="007E408E" w14:paraId="5C4E820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007E408E" w14:paraId="4ADE284B" w14:textId="45FE6A1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Mar/>
          </w:tcPr>
          <w:p w:rsidRPr="00CD65B0" w:rsidR="007E408E" w:rsidP="0034624B" w:rsidRDefault="007E408E" w14:paraId="47BCAD7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007E408E" w14:paraId="2C57C7D6" w14:textId="48AD99EA">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7E408E" w:rsidTr="1CA82B4C" w14:paraId="24F86DB3" w14:textId="77777777">
        <w:tc>
          <w:tcPr>
            <w:tcW w:w="4975" w:type="dxa"/>
            <w:gridSpan w:val="4"/>
            <w:shd w:val="clear" w:color="auto" w:fill="F7CAAC"/>
            <w:tcMar/>
          </w:tcPr>
          <w:p w:rsidRPr="00CD65B0" w:rsidR="007E408E" w:rsidP="0034624B" w:rsidRDefault="007E408E" w14:paraId="3983ADF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80" w:type="dxa"/>
            <w:gridSpan w:val="4"/>
            <w:tcMar/>
          </w:tcPr>
          <w:p w:rsidRPr="00CD65B0" w:rsidR="007E408E" w:rsidP="0034624B" w:rsidRDefault="007E408E" w14:paraId="0BB59082" w14:textId="63CD825C">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Mar/>
          </w:tcPr>
          <w:p w:rsidRPr="00CD65B0" w:rsidR="007E408E" w:rsidP="0034624B" w:rsidRDefault="007E408E" w14:paraId="4F75926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007E408E" w14:paraId="6C7E8F0C" w14:textId="751D56BE">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Mar/>
          </w:tcPr>
          <w:p w:rsidRPr="00CD65B0" w:rsidR="007E408E" w:rsidP="0034624B" w:rsidRDefault="007E408E" w14:paraId="4E42B57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007E408E" w14:paraId="7037BA71" w14:textId="2F119486">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7E408E" w:rsidTr="1CA82B4C" w14:paraId="707408DC" w14:textId="77777777">
        <w:tc>
          <w:tcPr>
            <w:tcW w:w="5955" w:type="dxa"/>
            <w:gridSpan w:val="8"/>
            <w:shd w:val="clear" w:color="auto" w:fill="F7CAAC"/>
            <w:tcMar/>
          </w:tcPr>
          <w:p w:rsidRPr="00CD65B0" w:rsidR="007E408E" w:rsidP="0034624B" w:rsidRDefault="007E408E" w14:paraId="69952E3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677" w:type="dxa"/>
            <w:gridSpan w:val="2"/>
            <w:shd w:val="clear" w:color="auto" w:fill="F7CAAC"/>
            <w:tcMar/>
          </w:tcPr>
          <w:p w:rsidRPr="00CD65B0" w:rsidR="007E408E" w:rsidP="0034624B" w:rsidRDefault="007E408E" w14:paraId="1B19D03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Mar/>
          </w:tcPr>
          <w:p w:rsidRPr="00CD65B0" w:rsidR="007E408E" w:rsidP="0034624B" w:rsidRDefault="007E408E" w14:paraId="485498B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7E408E" w:rsidTr="1CA82B4C" w14:paraId="57AB60CE" w14:textId="77777777">
        <w:tc>
          <w:tcPr>
            <w:tcW w:w="5955" w:type="dxa"/>
            <w:gridSpan w:val="8"/>
            <w:tcMar/>
          </w:tcPr>
          <w:p w:rsidRPr="00CD65B0" w:rsidR="007E408E" w:rsidP="0034624B" w:rsidRDefault="6C6A718C" w14:paraId="2E84D257" w14:textId="7883780A">
            <w:pPr>
              <w:spacing w:after="0" w:line="240" w:lineRule="auto"/>
              <w:jc w:val="both"/>
              <w:rPr>
                <w:rFonts w:ascii="Times New Roman" w:hAnsi="Times New Roman" w:eastAsia="Times New Roman" w:cs="Times New Roman"/>
                <w:kern w:val="0"/>
                <w:sz w:val="20"/>
                <w:szCs w:val="20"/>
                <w:lang w:eastAsia="cs-CZ"/>
                <w14:ligatures w14:val="none"/>
              </w:rPr>
            </w:pPr>
            <w:r w:rsidRPr="3CD0F865">
              <w:rPr>
                <w:rFonts w:ascii="Times New Roman" w:hAnsi="Times New Roman" w:eastAsia="Times New Roman" w:cs="Times New Roman"/>
                <w:sz w:val="20"/>
                <w:szCs w:val="20"/>
                <w:lang w:eastAsia="cs-CZ"/>
              </w:rPr>
              <w:t>Filozofická fakulta UP Olomouc</w:t>
            </w:r>
          </w:p>
        </w:tc>
        <w:tc>
          <w:tcPr>
            <w:tcW w:w="1677" w:type="dxa"/>
            <w:gridSpan w:val="2"/>
            <w:tcMar/>
          </w:tcPr>
          <w:p w:rsidRPr="00CD65B0" w:rsidR="007E408E" w:rsidP="0034624B" w:rsidRDefault="6C6A718C" w14:paraId="3886152B" w14:textId="63C4B9F4">
            <w:pPr>
              <w:spacing w:after="0" w:line="240" w:lineRule="auto"/>
              <w:jc w:val="both"/>
              <w:rPr>
                <w:rFonts w:ascii="Times New Roman" w:hAnsi="Times New Roman" w:eastAsia="Times New Roman" w:cs="Times New Roman"/>
                <w:kern w:val="0"/>
                <w:sz w:val="20"/>
                <w:szCs w:val="20"/>
                <w:lang w:eastAsia="cs-CZ"/>
                <w14:ligatures w14:val="none"/>
              </w:rPr>
            </w:pPr>
            <w:r w:rsidRPr="3CD0F865">
              <w:rPr>
                <w:rFonts w:ascii="Times New Roman" w:hAnsi="Times New Roman" w:eastAsia="Times New Roman" w:cs="Times New Roman"/>
                <w:sz w:val="20"/>
                <w:szCs w:val="20"/>
                <w:lang w:eastAsia="cs-CZ"/>
              </w:rPr>
              <w:t>pp.</w:t>
            </w:r>
          </w:p>
        </w:tc>
        <w:tc>
          <w:tcPr>
            <w:tcW w:w="2228" w:type="dxa"/>
            <w:gridSpan w:val="5"/>
            <w:tcMar/>
          </w:tcPr>
          <w:p w:rsidRPr="00CD65B0" w:rsidR="007E408E" w:rsidP="0034624B" w:rsidRDefault="6C6A718C" w14:paraId="0AE6E9FE" w14:textId="6F6134E3">
            <w:pPr>
              <w:spacing w:after="0" w:line="240" w:lineRule="auto"/>
              <w:jc w:val="both"/>
              <w:rPr>
                <w:rFonts w:ascii="Times New Roman" w:hAnsi="Times New Roman" w:eastAsia="Times New Roman" w:cs="Times New Roman"/>
                <w:kern w:val="0"/>
                <w:sz w:val="20"/>
                <w:szCs w:val="20"/>
                <w:lang w:eastAsia="cs-CZ"/>
                <w14:ligatures w14:val="none"/>
              </w:rPr>
            </w:pPr>
            <w:r w:rsidRPr="3CD0F865">
              <w:rPr>
                <w:rFonts w:ascii="Times New Roman" w:hAnsi="Times New Roman" w:eastAsia="Times New Roman" w:cs="Times New Roman"/>
                <w:sz w:val="20"/>
                <w:szCs w:val="20"/>
                <w:lang w:eastAsia="cs-CZ"/>
              </w:rPr>
              <w:t>40</w:t>
            </w:r>
          </w:p>
        </w:tc>
      </w:tr>
      <w:tr w:rsidRPr="00CD65B0" w:rsidR="007E408E" w:rsidTr="1CA82B4C" w14:paraId="4D1C7231" w14:textId="77777777">
        <w:tc>
          <w:tcPr>
            <w:tcW w:w="9860" w:type="dxa"/>
            <w:gridSpan w:val="15"/>
            <w:shd w:val="clear" w:color="auto" w:fill="F7CAAC"/>
            <w:tcMar/>
          </w:tcPr>
          <w:p w:rsidRPr="00CD65B0" w:rsidR="007E408E" w:rsidP="0034624B" w:rsidRDefault="007E408E" w14:paraId="28407D8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7E408E" w:rsidTr="1CA82B4C" w14:paraId="0CD8B661" w14:textId="77777777">
        <w:trPr>
          <w:trHeight w:val="1118"/>
        </w:trPr>
        <w:tc>
          <w:tcPr>
            <w:tcW w:w="9860" w:type="dxa"/>
            <w:gridSpan w:val="15"/>
            <w:tcBorders>
              <w:top w:val="nil"/>
            </w:tcBorders>
            <w:tcMar/>
          </w:tcPr>
          <w:p w:rsidRPr="00FD52D5" w:rsidR="007E408E" w:rsidP="0A865CE4" w:rsidRDefault="026A8F4B" w14:paraId="4931A7C6" w14:textId="014B1DEB">
            <w:pPr>
              <w:spacing w:after="0" w:line="240" w:lineRule="auto"/>
              <w:jc w:val="both"/>
              <w:rPr>
                <w:rFonts w:ascii="Times New Roman" w:hAnsi="Times New Roman" w:eastAsia="Times New Roman" w:cs="Times New Roman"/>
                <w:sz w:val="20"/>
                <w:szCs w:val="20"/>
              </w:rPr>
            </w:pPr>
            <w:r w:rsidRPr="00FD52D5">
              <w:rPr>
                <w:rFonts w:ascii="Times New Roman" w:hAnsi="Times New Roman" w:eastAsia="Times New Roman" w:cs="Times New Roman"/>
                <w:color w:val="000000" w:themeColor="text1"/>
                <w:sz w:val="20"/>
                <w:szCs w:val="20"/>
              </w:rPr>
              <w:t xml:space="preserve">Patopsychology of children in the school environment </w:t>
            </w:r>
            <w:r w:rsidRPr="3CD0F865" w:rsidR="129869AC">
              <w:rPr>
                <w:rFonts w:ascii="Times New Roman" w:hAnsi="Times New Roman" w:eastAsia="Times New Roman" w:cs="Times New Roman"/>
                <w:color w:val="000000" w:themeColor="text1"/>
                <w:sz w:val="20"/>
                <w:szCs w:val="20"/>
              </w:rPr>
              <w:t>– garant,</w:t>
            </w:r>
            <w:r w:rsidRPr="00FD52D5">
              <w:rPr>
                <w:rFonts w:ascii="Times New Roman" w:hAnsi="Times New Roman" w:eastAsia="Times New Roman" w:cs="Times New Roman"/>
                <w:color w:val="000000" w:themeColor="text1"/>
                <w:sz w:val="20"/>
                <w:szCs w:val="20"/>
              </w:rPr>
              <w:t xml:space="preserve"> vedení přednášek (100%)</w:t>
            </w:r>
          </w:p>
          <w:p w:rsidRPr="00FD52D5" w:rsidR="007E408E" w:rsidP="0A865CE4" w:rsidRDefault="026A8F4B" w14:paraId="21F87C1B" w14:textId="2B0517C4">
            <w:pPr>
              <w:spacing w:after="0" w:line="240" w:lineRule="auto"/>
              <w:jc w:val="both"/>
              <w:rPr>
                <w:rFonts w:ascii="Times New Roman" w:hAnsi="Times New Roman" w:eastAsia="Times New Roman" w:cs="Times New Roman"/>
                <w:sz w:val="20"/>
                <w:szCs w:val="20"/>
              </w:rPr>
            </w:pPr>
            <w:r w:rsidRPr="00FD52D5">
              <w:rPr>
                <w:rFonts w:ascii="Times New Roman" w:hAnsi="Times New Roman" w:eastAsia="Times New Roman" w:cs="Times New Roman"/>
                <w:color w:val="000000" w:themeColor="text1"/>
                <w:sz w:val="20"/>
                <w:szCs w:val="20"/>
              </w:rPr>
              <w:t>Úvod do psychotraumatologie - vedení seminářů (100%)</w:t>
            </w:r>
          </w:p>
          <w:p w:rsidRPr="00FD52D5" w:rsidR="007E408E" w:rsidP="0A865CE4" w:rsidRDefault="026A8F4B" w14:paraId="163A0294" w14:textId="0B8FA60B">
            <w:pPr>
              <w:spacing w:after="0" w:line="240" w:lineRule="auto"/>
              <w:rPr>
                <w:rFonts w:ascii="Times New Roman" w:hAnsi="Times New Roman" w:eastAsia="Times New Roman" w:cs="Times New Roman"/>
                <w:sz w:val="20"/>
                <w:szCs w:val="20"/>
              </w:rPr>
            </w:pPr>
            <w:r w:rsidRPr="00FD52D5">
              <w:rPr>
                <w:rFonts w:ascii="Times New Roman" w:hAnsi="Times New Roman" w:eastAsia="Times New Roman" w:cs="Times New Roman"/>
                <w:color w:val="000000" w:themeColor="text1"/>
                <w:sz w:val="20"/>
                <w:szCs w:val="20"/>
              </w:rPr>
              <w:t xml:space="preserve">Psychodiagnostika dětí </w:t>
            </w:r>
            <w:r w:rsidRPr="00FD52D5">
              <w:rPr>
                <w:rFonts w:ascii="Times New Roman" w:hAnsi="Times New Roman" w:eastAsia="Times New Roman" w:cs="Times New Roman"/>
                <w:sz w:val="20"/>
                <w:szCs w:val="20"/>
              </w:rPr>
              <w:t>- garant</w:t>
            </w:r>
            <w:r w:rsidRPr="00FD52D5" w:rsidR="127B7C83">
              <w:rPr>
                <w:rFonts w:ascii="Times New Roman" w:hAnsi="Times New Roman" w:eastAsia="Times New Roman" w:cs="Times New Roman"/>
                <w:sz w:val="20"/>
                <w:szCs w:val="20"/>
              </w:rPr>
              <w:t xml:space="preserve">, </w:t>
            </w:r>
            <w:r w:rsidRPr="00FD52D5" w:rsidR="127B7C83">
              <w:rPr>
                <w:rFonts w:ascii="Times New Roman" w:hAnsi="Times New Roman" w:eastAsia="Times New Roman" w:cs="Times New Roman"/>
                <w:color w:val="000000" w:themeColor="text1"/>
                <w:sz w:val="20"/>
                <w:szCs w:val="20"/>
              </w:rPr>
              <w:t>vedení seminářů (100%)</w:t>
            </w:r>
          </w:p>
          <w:p w:rsidRPr="00CD65B0" w:rsidR="007E408E" w:rsidP="1CA82B4C" w:rsidRDefault="28448F5F" w14:paraId="7DFA5FA4" w14:textId="1FC39625">
            <w:pPr>
              <w:spacing w:after="0" w:line="240" w:lineRule="auto"/>
              <w:rPr>
                <w:rFonts w:ascii="Times New Roman" w:hAnsi="Times New Roman" w:eastAsia="Times New Roman" w:cs="Times New Roman"/>
                <w:sz w:val="19"/>
                <w:szCs w:val="19"/>
              </w:rPr>
            </w:pPr>
            <w:r w:rsidRPr="1CA82B4C" w:rsidR="10906120">
              <w:rPr>
                <w:rFonts w:ascii="Times New Roman" w:hAnsi="Times New Roman" w:eastAsia="Times New Roman" w:cs="Times New Roman"/>
                <w:color w:val="000000" w:themeColor="text1" w:themeTint="FF" w:themeShade="FF"/>
                <w:sz w:val="20"/>
                <w:szCs w:val="20"/>
              </w:rPr>
              <w:t xml:space="preserve">Dětská psychoterapie </w:t>
            </w:r>
            <w:r w:rsidRPr="1CA82B4C" w:rsidR="54A4A8F4">
              <w:rPr>
                <w:rFonts w:ascii="Times New Roman" w:hAnsi="Times New Roman" w:eastAsia="Times New Roman" w:cs="Times New Roman"/>
                <w:sz w:val="20"/>
                <w:szCs w:val="20"/>
              </w:rPr>
              <w:t xml:space="preserve">- </w:t>
            </w:r>
            <w:r w:rsidRPr="1CA82B4C" w:rsidR="54A4A8F4">
              <w:rPr>
                <w:rFonts w:ascii="Times New Roman" w:hAnsi="Times New Roman" w:eastAsia="Times New Roman" w:cs="Times New Roman"/>
                <w:color w:val="000000" w:themeColor="text1" w:themeTint="FF" w:themeShade="FF"/>
                <w:sz w:val="20"/>
                <w:szCs w:val="20"/>
              </w:rPr>
              <w:t>vedení seminářů (100 %)</w:t>
            </w:r>
          </w:p>
          <w:p w:rsidRPr="00CD65B0" w:rsidR="007E408E" w:rsidP="1CA82B4C" w:rsidRDefault="28448F5F" w14:paraId="5755ACF2" w14:textId="7790C521">
            <w:pPr>
              <w:spacing w:after="0" w:line="240" w:lineRule="auto"/>
              <w:rPr>
                <w:rFonts w:ascii="Times New Roman" w:hAnsi="Times New Roman" w:eastAsia="Times New Roman" w:cs="Times New Roman"/>
                <w:color w:val="000000" w:themeColor="text1" w:themeTint="FF" w:themeShade="FF"/>
                <w:kern w:val="0"/>
                <w:sz w:val="20"/>
                <w:szCs w:val="20"/>
                <w14:ligatures w14:val="none"/>
              </w:rPr>
            </w:pPr>
            <w:r w:rsidRPr="1CA82B4C" w:rsidR="034A9AB1">
              <w:rPr>
                <w:rFonts w:ascii="Times New Roman" w:hAnsi="Times New Roman" w:eastAsia="Times New Roman" w:cs="Times New Roman"/>
                <w:color w:val="000000" w:themeColor="text1" w:themeTint="FF" w:themeShade="FF"/>
                <w:sz w:val="20"/>
                <w:szCs w:val="20"/>
              </w:rPr>
              <w:t>Neurovývojová</w:t>
            </w:r>
            <w:r w:rsidRPr="1CA82B4C" w:rsidR="034A9AB1">
              <w:rPr>
                <w:rFonts w:ascii="Times New Roman" w:hAnsi="Times New Roman" w:eastAsia="Times New Roman" w:cs="Times New Roman"/>
                <w:color w:val="000000" w:themeColor="text1" w:themeTint="FF" w:themeShade="FF"/>
                <w:sz w:val="20"/>
                <w:szCs w:val="20"/>
              </w:rPr>
              <w:t xml:space="preserve"> diagnostika – garant, vedení seminářů (50%)</w:t>
            </w:r>
          </w:p>
        </w:tc>
      </w:tr>
      <w:tr w:rsidRPr="00CD65B0" w:rsidR="007E408E" w:rsidTr="1CA82B4C" w14:paraId="5E79C4A4" w14:textId="77777777">
        <w:trPr>
          <w:trHeight w:val="340"/>
        </w:trPr>
        <w:tc>
          <w:tcPr>
            <w:tcW w:w="9860" w:type="dxa"/>
            <w:gridSpan w:val="15"/>
            <w:tcBorders>
              <w:top w:val="nil"/>
            </w:tcBorders>
            <w:shd w:val="clear" w:color="auto" w:fill="FBD4B4"/>
            <w:tcMar/>
          </w:tcPr>
          <w:p w:rsidRPr="00CD65B0" w:rsidR="007E408E" w:rsidP="0034624B" w:rsidRDefault="007E408E" w14:paraId="70D9616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7E408E" w:rsidTr="1CA82B4C" w14:paraId="2231C1C1" w14:textId="77777777">
        <w:trPr>
          <w:trHeight w:val="340"/>
        </w:trPr>
        <w:tc>
          <w:tcPr>
            <w:tcW w:w="2750" w:type="dxa"/>
            <w:gridSpan w:val="2"/>
            <w:tcBorders>
              <w:top w:val="nil"/>
            </w:tcBorders>
            <w:tcMar/>
          </w:tcPr>
          <w:p w:rsidRPr="00CD65B0" w:rsidR="007E408E" w:rsidP="0034624B" w:rsidRDefault="007E408E" w14:paraId="0079B1E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367" w:type="dxa"/>
            <w:gridSpan w:val="3"/>
            <w:tcBorders>
              <w:top w:val="nil"/>
            </w:tcBorders>
            <w:tcMar/>
          </w:tcPr>
          <w:p w:rsidRPr="00CD65B0" w:rsidR="007E408E" w:rsidP="0034624B" w:rsidRDefault="007E408E" w14:paraId="57AABB1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1" w:type="dxa"/>
            <w:gridSpan w:val="2"/>
            <w:tcBorders>
              <w:top w:val="nil"/>
            </w:tcBorders>
            <w:tcMar/>
          </w:tcPr>
          <w:p w:rsidRPr="00CD65B0" w:rsidR="007E408E" w:rsidP="0034624B" w:rsidRDefault="007E408E" w14:paraId="4BD848D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10" w:type="dxa"/>
            <w:gridSpan w:val="5"/>
            <w:tcBorders>
              <w:top w:val="nil"/>
            </w:tcBorders>
            <w:tcMar/>
          </w:tcPr>
          <w:p w:rsidRPr="00CD65B0" w:rsidR="007E408E" w:rsidP="0034624B" w:rsidRDefault="007E408E" w14:paraId="436EF2C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Mar/>
          </w:tcPr>
          <w:p w:rsidRPr="00CD65B0" w:rsidR="007E408E" w:rsidP="0034624B" w:rsidRDefault="007E408E" w14:paraId="1264057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7E408E" w:rsidTr="1CA82B4C" w14:paraId="3A47A1AF" w14:textId="77777777">
        <w:trPr>
          <w:trHeight w:val="285"/>
        </w:trPr>
        <w:tc>
          <w:tcPr>
            <w:tcW w:w="2750" w:type="dxa"/>
            <w:gridSpan w:val="2"/>
            <w:tcBorders>
              <w:top w:val="nil"/>
            </w:tcBorders>
            <w:tcMar/>
          </w:tcPr>
          <w:p w:rsidRPr="00CD65B0" w:rsidR="007E408E" w:rsidP="0034624B" w:rsidRDefault="007E408E" w14:paraId="69E2CCB2"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367" w:type="dxa"/>
            <w:gridSpan w:val="3"/>
            <w:tcBorders>
              <w:top w:val="nil"/>
            </w:tcBorders>
            <w:tcMar/>
          </w:tcPr>
          <w:p w:rsidRPr="00CD65B0" w:rsidR="007E408E" w:rsidP="0034624B" w:rsidRDefault="007E408E" w14:paraId="3CD3C2B9"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561" w:type="dxa"/>
            <w:gridSpan w:val="2"/>
            <w:tcBorders>
              <w:top w:val="nil"/>
            </w:tcBorders>
            <w:tcMar/>
          </w:tcPr>
          <w:p w:rsidRPr="00CD65B0" w:rsidR="007E408E" w:rsidP="0034624B" w:rsidRDefault="007E408E" w14:paraId="22E208ED"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210" w:type="dxa"/>
            <w:gridSpan w:val="5"/>
            <w:tcBorders>
              <w:top w:val="nil"/>
            </w:tcBorders>
            <w:tcMar/>
          </w:tcPr>
          <w:p w:rsidRPr="00CD65B0" w:rsidR="007E408E" w:rsidP="0034624B" w:rsidRDefault="007E408E" w14:paraId="547D3E25"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1972" w:type="dxa"/>
            <w:gridSpan w:val="3"/>
            <w:tcBorders>
              <w:top w:val="nil"/>
            </w:tcBorders>
            <w:tcMar/>
          </w:tcPr>
          <w:p w:rsidRPr="00CD65B0" w:rsidR="007E408E" w:rsidP="0034624B" w:rsidRDefault="007E408E" w14:paraId="63C5E74F"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r>
      <w:tr w:rsidRPr="00CD65B0" w:rsidR="007E408E" w:rsidTr="1CA82B4C" w14:paraId="34007007" w14:textId="77777777">
        <w:tc>
          <w:tcPr>
            <w:tcW w:w="9860" w:type="dxa"/>
            <w:gridSpan w:val="15"/>
            <w:shd w:val="clear" w:color="auto" w:fill="F7CAAC"/>
            <w:tcMar/>
          </w:tcPr>
          <w:p w:rsidRPr="00CD65B0" w:rsidR="007E408E" w:rsidP="0034624B" w:rsidRDefault="007E408E" w14:paraId="615FD1CC"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7E408E" w:rsidTr="1CA82B4C" w14:paraId="34CA30FE" w14:textId="77777777">
        <w:trPr>
          <w:trHeight w:val="1055"/>
        </w:trPr>
        <w:tc>
          <w:tcPr>
            <w:tcW w:w="9860" w:type="dxa"/>
            <w:gridSpan w:val="15"/>
            <w:tcMar/>
          </w:tcPr>
          <w:p w:rsidRPr="006A758E" w:rsidR="006A758E" w:rsidP="006A758E" w:rsidRDefault="006A758E" w14:paraId="232A91DF" w14:textId="2F65D3DC">
            <w:pPr>
              <w:spacing w:after="0" w:line="240" w:lineRule="auto"/>
              <w:jc w:val="both"/>
              <w:rPr>
                <w:rFonts w:ascii="Times New Roman" w:hAnsi="Times New Roman" w:eastAsia="Times New Roman" w:cs="Times New Roman"/>
                <w:color w:val="000000" w:themeColor="text1"/>
                <w:sz w:val="20"/>
                <w:szCs w:val="20"/>
              </w:rPr>
            </w:pPr>
            <w:r>
              <w:rPr>
                <w:rFonts w:ascii="Times New Roman" w:hAnsi="Times New Roman" w:eastAsia="Times New Roman" w:cs="Times New Roman"/>
                <w:color w:val="000000" w:themeColor="text1"/>
                <w:sz w:val="20"/>
                <w:szCs w:val="20"/>
              </w:rPr>
              <w:t>K</w:t>
            </w:r>
            <w:r w:rsidRPr="006A758E">
              <w:rPr>
                <w:rFonts w:ascii="Times New Roman" w:hAnsi="Times New Roman" w:eastAsia="Times New Roman" w:cs="Times New Roman"/>
                <w:color w:val="000000" w:themeColor="text1"/>
                <w:sz w:val="20"/>
                <w:szCs w:val="20"/>
              </w:rPr>
              <w:t>linická psychologie, Ph.D., 2019, UP Olomouc, FF</w:t>
            </w:r>
          </w:p>
          <w:p w:rsidRPr="006A758E" w:rsidR="006A758E" w:rsidP="006A758E" w:rsidRDefault="006715C1" w14:paraId="0E5F8E78" w14:textId="24BDCFB9">
            <w:pPr>
              <w:spacing w:after="0" w:line="240" w:lineRule="auto"/>
              <w:jc w:val="both"/>
              <w:rPr>
                <w:rFonts w:ascii="Times New Roman" w:hAnsi="Times New Roman" w:eastAsia="Times New Roman" w:cs="Times New Roman"/>
                <w:color w:val="000000" w:themeColor="text1"/>
                <w:sz w:val="20"/>
                <w:szCs w:val="20"/>
              </w:rPr>
            </w:pPr>
            <w:r>
              <w:rPr>
                <w:rFonts w:ascii="Times New Roman" w:hAnsi="Times New Roman" w:eastAsia="Times New Roman" w:cs="Times New Roman"/>
                <w:color w:val="000000" w:themeColor="text1"/>
                <w:sz w:val="20"/>
                <w:szCs w:val="20"/>
              </w:rPr>
              <w:t xml:space="preserve">Speciální průprava oboru </w:t>
            </w:r>
            <w:r w:rsidR="00CD1F30">
              <w:rPr>
                <w:rFonts w:ascii="Times New Roman" w:hAnsi="Times New Roman" w:eastAsia="Times New Roman" w:cs="Times New Roman"/>
                <w:color w:val="000000" w:themeColor="text1"/>
                <w:sz w:val="20"/>
                <w:szCs w:val="20"/>
              </w:rPr>
              <w:t>K</w:t>
            </w:r>
            <w:r w:rsidRPr="006A758E" w:rsidR="006A758E">
              <w:rPr>
                <w:rFonts w:ascii="Times New Roman" w:hAnsi="Times New Roman" w:eastAsia="Times New Roman" w:cs="Times New Roman"/>
                <w:color w:val="000000" w:themeColor="text1"/>
                <w:sz w:val="20"/>
                <w:szCs w:val="20"/>
              </w:rPr>
              <w:t xml:space="preserve">linická psychologie, </w:t>
            </w:r>
            <w:r w:rsidRPr="00CD1F30" w:rsidR="00CD1F30">
              <w:rPr>
                <w:rFonts w:ascii="Times New Roman" w:hAnsi="Times New Roman" w:eastAsia="Times New Roman" w:cs="Times New Roman"/>
                <w:color w:val="000000" w:themeColor="text1"/>
                <w:sz w:val="20"/>
                <w:szCs w:val="20"/>
              </w:rPr>
              <w:t>závěrečná atestační zkouška</w:t>
            </w:r>
            <w:r w:rsidRPr="006A758E" w:rsidR="006A758E">
              <w:rPr>
                <w:rFonts w:ascii="Times New Roman" w:hAnsi="Times New Roman" w:eastAsia="Times New Roman" w:cs="Times New Roman"/>
                <w:color w:val="000000" w:themeColor="text1"/>
                <w:sz w:val="20"/>
                <w:szCs w:val="20"/>
              </w:rPr>
              <w:t>, 2006, IPVZ Praha</w:t>
            </w:r>
          </w:p>
          <w:p w:rsidRPr="006A758E" w:rsidR="006A758E" w:rsidP="006A758E" w:rsidRDefault="00880DE5" w14:paraId="4C479B7A" w14:textId="334C6E6E">
            <w:pPr>
              <w:spacing w:after="0" w:line="240" w:lineRule="auto"/>
              <w:jc w:val="both"/>
              <w:rPr>
                <w:rFonts w:ascii="Times New Roman" w:hAnsi="Times New Roman" w:eastAsia="Times New Roman" w:cs="Times New Roman"/>
                <w:color w:val="000000" w:themeColor="text1"/>
                <w:sz w:val="20"/>
                <w:szCs w:val="20"/>
              </w:rPr>
            </w:pPr>
            <w:r>
              <w:rPr>
                <w:rFonts w:ascii="Times New Roman" w:hAnsi="Times New Roman" w:eastAsia="Times New Roman" w:cs="Times New Roman"/>
                <w:color w:val="000000" w:themeColor="text1"/>
                <w:sz w:val="20"/>
                <w:szCs w:val="20"/>
              </w:rPr>
              <w:t>D</w:t>
            </w:r>
            <w:r w:rsidRPr="006A758E" w:rsidR="006A758E">
              <w:rPr>
                <w:rFonts w:ascii="Times New Roman" w:hAnsi="Times New Roman" w:eastAsia="Times New Roman" w:cs="Times New Roman"/>
                <w:color w:val="000000" w:themeColor="text1"/>
                <w:sz w:val="20"/>
                <w:szCs w:val="20"/>
              </w:rPr>
              <w:t>oplňující pedagogické studium – psychologie, bez titulu, 2003, UP Olomouc, FF</w:t>
            </w:r>
          </w:p>
          <w:p w:rsidRPr="006A758E" w:rsidR="006A758E" w:rsidP="006A758E" w:rsidRDefault="006D6A0C" w14:paraId="78DA144D" w14:textId="6971AF84">
            <w:pPr>
              <w:spacing w:after="0" w:line="240" w:lineRule="auto"/>
              <w:jc w:val="both"/>
              <w:rPr>
                <w:rFonts w:ascii="Times New Roman" w:hAnsi="Times New Roman" w:eastAsia="Times New Roman" w:cs="Times New Roman"/>
                <w:color w:val="000000" w:themeColor="text1"/>
                <w:sz w:val="20"/>
                <w:szCs w:val="20"/>
              </w:rPr>
            </w:pPr>
            <w:r>
              <w:rPr>
                <w:rFonts w:ascii="Times New Roman" w:hAnsi="Times New Roman" w:eastAsia="Times New Roman" w:cs="Times New Roman"/>
                <w:color w:val="000000" w:themeColor="text1"/>
                <w:sz w:val="20"/>
                <w:szCs w:val="20"/>
              </w:rPr>
              <w:t>K</w:t>
            </w:r>
            <w:r w:rsidRPr="006A758E" w:rsidR="006A758E">
              <w:rPr>
                <w:rFonts w:ascii="Times New Roman" w:hAnsi="Times New Roman" w:eastAsia="Times New Roman" w:cs="Times New Roman"/>
                <w:color w:val="000000" w:themeColor="text1"/>
                <w:sz w:val="20"/>
                <w:szCs w:val="20"/>
              </w:rPr>
              <w:t>linická psychologie, PhDr., 2001, UP Olomouc, FF</w:t>
            </w:r>
          </w:p>
          <w:p w:rsidRPr="00DF0855" w:rsidR="007E408E" w:rsidP="0034624B" w:rsidRDefault="00DF0855" w14:paraId="0FD68C1F" w14:textId="7B9D6688">
            <w:pPr>
              <w:spacing w:after="0" w:line="240" w:lineRule="auto"/>
              <w:jc w:val="both"/>
              <w:rPr>
                <w:rFonts w:ascii="Times New Roman" w:hAnsi="Times New Roman" w:eastAsia="Times New Roman" w:cs="Times New Roman"/>
                <w:color w:val="000000" w:themeColor="text1"/>
                <w:sz w:val="20"/>
                <w:szCs w:val="20"/>
              </w:rPr>
            </w:pPr>
            <w:r>
              <w:rPr>
                <w:rFonts w:ascii="Times New Roman" w:hAnsi="Times New Roman" w:eastAsia="Times New Roman" w:cs="Times New Roman"/>
                <w:color w:val="000000" w:themeColor="text1"/>
                <w:sz w:val="20"/>
                <w:szCs w:val="20"/>
              </w:rPr>
              <w:t>P</w:t>
            </w:r>
            <w:r w:rsidRPr="006A758E" w:rsidR="006A758E">
              <w:rPr>
                <w:rFonts w:ascii="Times New Roman" w:hAnsi="Times New Roman" w:eastAsia="Times New Roman" w:cs="Times New Roman"/>
                <w:color w:val="000000" w:themeColor="text1"/>
                <w:sz w:val="20"/>
                <w:szCs w:val="20"/>
              </w:rPr>
              <w:t>sychologie, Mgr., 1999, UP Olomouc, FF</w:t>
            </w:r>
          </w:p>
        </w:tc>
      </w:tr>
      <w:tr w:rsidRPr="00CD65B0" w:rsidR="007E408E" w:rsidTr="1CA82B4C" w14:paraId="11C9CFBD" w14:textId="77777777">
        <w:tc>
          <w:tcPr>
            <w:tcW w:w="9860" w:type="dxa"/>
            <w:gridSpan w:val="15"/>
            <w:shd w:val="clear" w:color="auto" w:fill="F7CAAC"/>
            <w:tcMar/>
          </w:tcPr>
          <w:p w:rsidRPr="00CD65B0" w:rsidR="007E408E" w:rsidP="0034624B" w:rsidRDefault="007E408E" w14:paraId="4BC64EC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7E408E" w:rsidTr="1CA82B4C" w14:paraId="7757578C" w14:textId="77777777">
        <w:trPr>
          <w:trHeight w:val="1090"/>
        </w:trPr>
        <w:tc>
          <w:tcPr>
            <w:tcW w:w="9860" w:type="dxa"/>
            <w:gridSpan w:val="15"/>
            <w:tcMar/>
          </w:tcPr>
          <w:p w:rsidRPr="00610C87" w:rsidR="00610C87" w:rsidP="00610C87" w:rsidRDefault="00610C87" w14:paraId="76535840" w14:textId="7C6966AD">
            <w:pPr>
              <w:spacing w:after="0" w:line="240" w:lineRule="auto"/>
              <w:jc w:val="both"/>
              <w:rPr>
                <w:rFonts w:ascii="Times New Roman" w:hAnsi="Times New Roman" w:eastAsia="Times New Roman" w:cs="Times New Roman"/>
                <w:color w:val="000000" w:themeColor="text1"/>
                <w:sz w:val="20"/>
                <w:szCs w:val="20"/>
              </w:rPr>
            </w:pPr>
            <w:r w:rsidRPr="00610C87">
              <w:rPr>
                <w:rFonts w:ascii="Times New Roman" w:hAnsi="Times New Roman" w:eastAsia="Times New Roman" w:cs="Times New Roman"/>
                <w:color w:val="000000" w:themeColor="text1"/>
                <w:sz w:val="20"/>
                <w:szCs w:val="20"/>
              </w:rPr>
              <w:t>UP Olomouc,</w:t>
            </w:r>
            <w:r>
              <w:rPr>
                <w:rFonts w:ascii="Times New Roman" w:hAnsi="Times New Roman" w:eastAsia="Times New Roman" w:cs="Times New Roman"/>
                <w:color w:val="000000" w:themeColor="text1"/>
                <w:sz w:val="20"/>
                <w:szCs w:val="20"/>
              </w:rPr>
              <w:t xml:space="preserve"> </w:t>
            </w:r>
            <w:r w:rsidRPr="00610C87">
              <w:rPr>
                <w:rFonts w:ascii="Times New Roman" w:hAnsi="Times New Roman" w:eastAsia="Times New Roman" w:cs="Times New Roman"/>
                <w:color w:val="000000" w:themeColor="text1"/>
                <w:sz w:val="20"/>
                <w:szCs w:val="20"/>
              </w:rPr>
              <w:t>Filozofická fakulta</w:t>
            </w:r>
            <w:r>
              <w:rPr>
                <w:rFonts w:ascii="Times New Roman" w:hAnsi="Times New Roman" w:eastAsia="Times New Roman" w:cs="Times New Roman"/>
                <w:color w:val="000000" w:themeColor="text1"/>
                <w:sz w:val="20"/>
                <w:szCs w:val="20"/>
              </w:rPr>
              <w:t>,</w:t>
            </w:r>
            <w:r w:rsidRPr="00610C87">
              <w:rPr>
                <w:rFonts w:ascii="Times New Roman" w:hAnsi="Times New Roman" w:eastAsia="Times New Roman" w:cs="Times New Roman"/>
                <w:color w:val="000000" w:themeColor="text1"/>
                <w:sz w:val="20"/>
                <w:szCs w:val="20"/>
              </w:rPr>
              <w:t xml:space="preserve"> odborný asistent, 2018–dosud</w:t>
            </w:r>
          </w:p>
          <w:p w:rsidRPr="00610C87" w:rsidR="00610C87" w:rsidP="00610C87" w:rsidRDefault="00046BEF" w14:paraId="6122C98C" w14:textId="5442290C">
            <w:pPr>
              <w:spacing w:after="0" w:line="240" w:lineRule="auto"/>
              <w:jc w:val="both"/>
              <w:rPr>
                <w:rFonts w:ascii="Times New Roman" w:hAnsi="Times New Roman" w:eastAsia="Times New Roman" w:cs="Times New Roman"/>
                <w:color w:val="000000" w:themeColor="text1"/>
                <w:sz w:val="20"/>
                <w:szCs w:val="20"/>
              </w:rPr>
            </w:pPr>
            <w:r w:rsidRPr="00610C87">
              <w:rPr>
                <w:rFonts w:ascii="Times New Roman" w:hAnsi="Times New Roman" w:eastAsia="Times New Roman" w:cs="Times New Roman"/>
                <w:color w:val="000000" w:themeColor="text1"/>
                <w:sz w:val="20"/>
                <w:szCs w:val="20"/>
              </w:rPr>
              <w:t>UP Olomouc,</w:t>
            </w:r>
            <w:r>
              <w:rPr>
                <w:rFonts w:ascii="Times New Roman" w:hAnsi="Times New Roman" w:eastAsia="Times New Roman" w:cs="Times New Roman"/>
                <w:color w:val="000000" w:themeColor="text1"/>
                <w:sz w:val="20"/>
                <w:szCs w:val="20"/>
              </w:rPr>
              <w:t xml:space="preserve"> </w:t>
            </w:r>
            <w:r w:rsidRPr="00610C87" w:rsidR="00610C87">
              <w:rPr>
                <w:rFonts w:ascii="Times New Roman" w:hAnsi="Times New Roman" w:eastAsia="Times New Roman" w:cs="Times New Roman"/>
                <w:color w:val="000000" w:themeColor="text1"/>
                <w:sz w:val="20"/>
                <w:szCs w:val="20"/>
              </w:rPr>
              <w:t>Pedagogická fakulta</w:t>
            </w:r>
            <w:r>
              <w:rPr>
                <w:rFonts w:ascii="Times New Roman" w:hAnsi="Times New Roman" w:eastAsia="Times New Roman" w:cs="Times New Roman"/>
                <w:color w:val="000000" w:themeColor="text1"/>
                <w:sz w:val="20"/>
                <w:szCs w:val="20"/>
              </w:rPr>
              <w:t>,</w:t>
            </w:r>
            <w:r w:rsidRPr="00610C87" w:rsidR="00610C87">
              <w:rPr>
                <w:rFonts w:ascii="Times New Roman" w:hAnsi="Times New Roman" w:eastAsia="Times New Roman" w:cs="Times New Roman"/>
                <w:color w:val="000000" w:themeColor="text1"/>
                <w:sz w:val="20"/>
                <w:szCs w:val="20"/>
              </w:rPr>
              <w:t xml:space="preserve"> odborný asistent, 2015–2018</w:t>
            </w:r>
          </w:p>
          <w:p w:rsidRPr="00610C87" w:rsidR="00610C87" w:rsidP="00610C87" w:rsidRDefault="0022743F" w14:paraId="6564FC49" w14:textId="597604A6">
            <w:pPr>
              <w:spacing w:after="0" w:line="240" w:lineRule="auto"/>
              <w:jc w:val="both"/>
              <w:rPr>
                <w:rFonts w:ascii="Times New Roman" w:hAnsi="Times New Roman" w:eastAsia="Times New Roman" w:cs="Times New Roman"/>
                <w:color w:val="000000" w:themeColor="text1"/>
                <w:sz w:val="20"/>
                <w:szCs w:val="20"/>
              </w:rPr>
            </w:pPr>
            <w:r>
              <w:rPr>
                <w:rFonts w:ascii="Times New Roman" w:hAnsi="Times New Roman" w:eastAsia="Times New Roman" w:cs="Times New Roman"/>
                <w:color w:val="000000" w:themeColor="text1"/>
                <w:sz w:val="20"/>
                <w:szCs w:val="20"/>
              </w:rPr>
              <w:t>S</w:t>
            </w:r>
            <w:r w:rsidRPr="00610C87" w:rsidR="00610C87">
              <w:rPr>
                <w:rFonts w:ascii="Times New Roman" w:hAnsi="Times New Roman" w:eastAsia="Times New Roman" w:cs="Times New Roman"/>
                <w:color w:val="000000" w:themeColor="text1"/>
                <w:sz w:val="20"/>
                <w:szCs w:val="20"/>
              </w:rPr>
              <w:t>oukromá klinická praxe (nestátní zdravotnické zařízení), klinický psycholog, 2007–dosud</w:t>
            </w:r>
          </w:p>
          <w:p w:rsidRPr="00610C87" w:rsidR="00610C87" w:rsidP="00610C87" w:rsidRDefault="00610C87" w14:paraId="29DA100B" w14:textId="77777777">
            <w:pPr>
              <w:spacing w:after="0" w:line="240" w:lineRule="auto"/>
              <w:jc w:val="both"/>
              <w:rPr>
                <w:rFonts w:ascii="Times New Roman" w:hAnsi="Times New Roman" w:eastAsia="Times New Roman" w:cs="Times New Roman"/>
                <w:color w:val="000000" w:themeColor="text1"/>
                <w:sz w:val="20"/>
                <w:szCs w:val="20"/>
              </w:rPr>
            </w:pPr>
            <w:r w:rsidRPr="00610C87">
              <w:rPr>
                <w:rFonts w:ascii="Times New Roman" w:hAnsi="Times New Roman" w:eastAsia="Times New Roman" w:cs="Times New Roman"/>
                <w:color w:val="000000" w:themeColor="text1"/>
                <w:sz w:val="20"/>
                <w:szCs w:val="20"/>
              </w:rPr>
              <w:t>FN Motol – Pediatrická klinika, klinický psycholog, 2007–2008</w:t>
            </w:r>
          </w:p>
          <w:p w:rsidRPr="00610C87" w:rsidR="00610C87" w:rsidP="00610C87" w:rsidRDefault="00610C87" w14:paraId="5D43B997" w14:textId="77777777">
            <w:pPr>
              <w:spacing w:after="0" w:line="240" w:lineRule="auto"/>
              <w:jc w:val="both"/>
              <w:rPr>
                <w:rFonts w:ascii="Times New Roman" w:hAnsi="Times New Roman" w:eastAsia="Times New Roman" w:cs="Times New Roman"/>
                <w:color w:val="000000" w:themeColor="text1"/>
                <w:sz w:val="20"/>
                <w:szCs w:val="20"/>
              </w:rPr>
            </w:pPr>
            <w:r w:rsidRPr="00610C87">
              <w:rPr>
                <w:rFonts w:ascii="Times New Roman" w:hAnsi="Times New Roman" w:eastAsia="Times New Roman" w:cs="Times New Roman"/>
                <w:color w:val="000000" w:themeColor="text1"/>
                <w:sz w:val="20"/>
                <w:szCs w:val="20"/>
              </w:rPr>
              <w:t>Ordinace klinického psychologa, klinický psycholog, 2002–2006</w:t>
            </w:r>
          </w:p>
          <w:p w:rsidRPr="00E62466" w:rsidR="007E408E" w:rsidP="0034624B" w:rsidRDefault="00610C87" w14:paraId="06334128" w14:textId="28035783">
            <w:pPr>
              <w:spacing w:after="0" w:line="240" w:lineRule="auto"/>
              <w:jc w:val="both"/>
              <w:rPr>
                <w:rFonts w:ascii="Times New Roman" w:hAnsi="Times New Roman" w:eastAsia="Times New Roman" w:cs="Times New Roman"/>
                <w:color w:val="000000" w:themeColor="text1"/>
                <w:sz w:val="20"/>
                <w:szCs w:val="20"/>
              </w:rPr>
            </w:pPr>
            <w:r w:rsidRPr="00610C87">
              <w:rPr>
                <w:rFonts w:ascii="Times New Roman" w:hAnsi="Times New Roman" w:eastAsia="Times New Roman" w:cs="Times New Roman"/>
                <w:color w:val="000000" w:themeColor="text1"/>
                <w:sz w:val="20"/>
                <w:szCs w:val="20"/>
              </w:rPr>
              <w:t>Diagnostický ústav pro mládež Brno – Středisko výchovné péče Kroměříž, psycholog, 1997–2004</w:t>
            </w:r>
            <w:r w:rsidRPr="231C1198" w:rsidR="378E2556">
              <w:rPr>
                <w:rFonts w:ascii="Times New Roman" w:hAnsi="Times New Roman" w:eastAsia="Times New Roman" w:cs="Times New Roman"/>
                <w:color w:val="000000" w:themeColor="text1"/>
                <w:sz w:val="20"/>
                <w:szCs w:val="20"/>
              </w:rPr>
              <w:t> </w:t>
            </w:r>
          </w:p>
        </w:tc>
      </w:tr>
      <w:tr w:rsidRPr="00CD65B0" w:rsidR="007E408E" w:rsidTr="1CA82B4C" w14:paraId="168F36FC" w14:textId="77777777">
        <w:trPr>
          <w:trHeight w:val="250"/>
        </w:trPr>
        <w:tc>
          <w:tcPr>
            <w:tcW w:w="9860" w:type="dxa"/>
            <w:gridSpan w:val="15"/>
            <w:shd w:val="clear" w:color="auto" w:fill="F7CAAC"/>
            <w:tcMar/>
          </w:tcPr>
          <w:p w:rsidRPr="00CD65B0" w:rsidR="007E408E" w:rsidP="0034624B" w:rsidRDefault="007E408E" w14:paraId="6CC682A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7E408E" w:rsidTr="1CA82B4C" w14:paraId="34486545" w14:textId="77777777">
        <w:trPr>
          <w:trHeight w:val="1105"/>
        </w:trPr>
        <w:tc>
          <w:tcPr>
            <w:tcW w:w="9860" w:type="dxa"/>
            <w:gridSpan w:val="15"/>
            <w:tcMar/>
          </w:tcPr>
          <w:p w:rsidRPr="00CD65B0" w:rsidR="007E408E" w:rsidP="231C1198" w:rsidRDefault="234BB1E6" w14:paraId="30871E83" w14:textId="054A47E8">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Od roku 2015:  </w:t>
            </w:r>
          </w:p>
          <w:p w:rsidRPr="00CD65B0" w:rsidR="007E408E" w:rsidP="231C1198" w:rsidRDefault="234BB1E6" w14:paraId="53D48A10" w14:textId="7DD75000">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vedení bakalářských prací 11 </w:t>
            </w:r>
          </w:p>
          <w:p w:rsidRPr="00CD65B0" w:rsidR="007E408E" w:rsidP="231C1198" w:rsidRDefault="234BB1E6" w14:paraId="3D18EB8B" w14:textId="4825003E">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vedení diplomových prací 15 </w:t>
            </w:r>
          </w:p>
          <w:p w:rsidRPr="00CD65B0" w:rsidR="007E408E" w:rsidP="231C1198" w:rsidRDefault="234BB1E6" w14:paraId="0F3D0DD5" w14:textId="32EC0C0F">
            <w:pPr>
              <w:spacing w:after="0" w:line="240" w:lineRule="auto"/>
              <w:jc w:val="both"/>
              <w:rPr>
                <w:rFonts w:ascii="Times New Roman" w:hAnsi="Times New Roman" w:eastAsia="Times New Roman" w:cs="Times New Roman"/>
                <w:color w:val="000000" w:themeColor="text1"/>
                <w:kern w:val="0"/>
                <w:sz w:val="20"/>
                <w:szCs w:val="20"/>
                <w14:ligatures w14:val="none"/>
              </w:rPr>
            </w:pPr>
            <w:r w:rsidRPr="231C1198">
              <w:rPr>
                <w:rFonts w:ascii="Times New Roman" w:hAnsi="Times New Roman" w:eastAsia="Times New Roman" w:cs="Times New Roman"/>
                <w:color w:val="000000" w:themeColor="text1"/>
                <w:sz w:val="20"/>
                <w:szCs w:val="20"/>
              </w:rPr>
              <w:t>1 vedení disertační práce; 1 disertační práce konzultant </w:t>
            </w:r>
          </w:p>
        </w:tc>
      </w:tr>
      <w:tr w:rsidRPr="00CD65B0" w:rsidR="007E408E" w:rsidTr="1CA82B4C" w14:paraId="5634E701" w14:textId="77777777">
        <w:trPr>
          <w:cantSplit/>
        </w:trPr>
        <w:tc>
          <w:tcPr>
            <w:tcW w:w="3286" w:type="dxa"/>
            <w:gridSpan w:val="3"/>
            <w:tcBorders>
              <w:top w:val="single" w:color="auto" w:sz="12" w:space="0"/>
            </w:tcBorders>
            <w:shd w:val="clear" w:color="auto" w:fill="F7CAAC"/>
            <w:tcMar/>
          </w:tcPr>
          <w:p w:rsidRPr="00CD65B0" w:rsidR="007E408E" w:rsidP="0034624B" w:rsidRDefault="007E408E" w14:paraId="5861C71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07" w:type="dxa"/>
            <w:gridSpan w:val="3"/>
            <w:tcBorders>
              <w:top w:val="single" w:color="auto" w:sz="12" w:space="0"/>
            </w:tcBorders>
            <w:shd w:val="clear" w:color="auto" w:fill="F7CAAC"/>
            <w:tcMar/>
          </w:tcPr>
          <w:p w:rsidRPr="00CD65B0" w:rsidR="007E408E" w:rsidP="0034624B" w:rsidRDefault="007E408E" w14:paraId="3A1F414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top w:val="single" w:color="auto" w:sz="12" w:space="0"/>
              <w:right w:val="single" w:color="auto" w:sz="12" w:space="0"/>
            </w:tcBorders>
            <w:shd w:val="clear" w:color="auto" w:fill="F7CAAC"/>
            <w:tcMar/>
          </w:tcPr>
          <w:p w:rsidRPr="00CD65B0" w:rsidR="007E408E" w:rsidP="0034624B" w:rsidRDefault="007E408E" w14:paraId="5C171F2C"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Mar/>
          </w:tcPr>
          <w:p w:rsidRPr="00CD65B0" w:rsidR="007E408E" w:rsidP="0034624B" w:rsidRDefault="007E408E" w14:paraId="7E13BC8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BF5407" w:rsidTr="1CA82B4C" w14:paraId="0F1E0AA9" w14:textId="77777777">
        <w:trPr>
          <w:cantSplit/>
        </w:trPr>
        <w:tc>
          <w:tcPr>
            <w:tcW w:w="3286" w:type="dxa"/>
            <w:gridSpan w:val="3"/>
            <w:tcMar/>
          </w:tcPr>
          <w:p w:rsidRPr="00CD65B0" w:rsidR="007E408E" w:rsidP="0034624B" w:rsidRDefault="007E408E" w14:paraId="468EE85B"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7374C079"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Mar/>
          </w:tcPr>
          <w:p w:rsidRPr="00CD65B0" w:rsidR="007E408E" w:rsidP="0034624B" w:rsidRDefault="007E408E" w14:paraId="6108E4DB"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713" w:type="dxa"/>
            <w:gridSpan w:val="2"/>
            <w:tcBorders>
              <w:left w:val="single" w:color="auto" w:sz="12" w:space="0"/>
            </w:tcBorders>
            <w:shd w:val="clear" w:color="auto" w:fill="F7CAAC"/>
            <w:tcMar/>
          </w:tcPr>
          <w:p w:rsidRPr="00CD65B0" w:rsidR="007E408E" w:rsidP="0034624B" w:rsidRDefault="007E408E" w14:paraId="2D408BF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693" w:type="dxa"/>
            <w:shd w:val="clear" w:color="auto" w:fill="F7CAAC"/>
            <w:tcMar/>
          </w:tcPr>
          <w:p w:rsidRPr="00CD65B0" w:rsidR="007E408E" w:rsidP="0034624B" w:rsidRDefault="007E408E" w14:paraId="20472801"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Mar/>
          </w:tcPr>
          <w:p w:rsidRPr="00CD65B0" w:rsidR="007E408E" w:rsidP="0034624B" w:rsidRDefault="007E408E" w14:paraId="64D65F9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7E408E" w:rsidTr="1CA82B4C" w14:paraId="6D47C6DA" w14:textId="77777777">
        <w:trPr>
          <w:cantSplit/>
          <w:trHeight w:val="70"/>
        </w:trPr>
        <w:tc>
          <w:tcPr>
            <w:tcW w:w="3286" w:type="dxa"/>
            <w:gridSpan w:val="3"/>
            <w:shd w:val="clear" w:color="auto" w:fill="F7CAAC"/>
            <w:tcMar/>
          </w:tcPr>
          <w:p w:rsidRPr="00CD65B0" w:rsidR="007E408E" w:rsidP="0034624B" w:rsidRDefault="007E408E" w14:paraId="0E8BB0F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07" w:type="dxa"/>
            <w:gridSpan w:val="3"/>
            <w:shd w:val="clear" w:color="auto" w:fill="F7CAAC"/>
            <w:tcMar/>
          </w:tcPr>
          <w:p w:rsidRPr="00CD65B0" w:rsidR="007E408E" w:rsidP="0034624B" w:rsidRDefault="007E408E" w14:paraId="2010B6B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right w:val="single" w:color="auto" w:sz="12" w:space="0"/>
            </w:tcBorders>
            <w:shd w:val="clear" w:color="auto" w:fill="F7CAAC"/>
            <w:tcMar/>
          </w:tcPr>
          <w:p w:rsidRPr="00CD65B0" w:rsidR="007E408E" w:rsidP="0034624B" w:rsidRDefault="007E408E" w14:paraId="3C3E732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Mar>
              <w:left w:w="28" w:type="dxa"/>
              <w:right w:w="28" w:type="dxa"/>
            </w:tcMar>
          </w:tcPr>
          <w:p w:rsidRPr="00CD65B0" w:rsidR="007E408E" w:rsidP="231C1198" w:rsidRDefault="66AD7317" w14:paraId="42D495DB" w14:textId="68755F79">
            <w:pPr>
              <w:spacing w:after="0" w:line="240" w:lineRule="auto"/>
              <w:jc w:val="both"/>
              <w:rPr>
                <w:rFonts w:ascii="Times New Roman" w:hAnsi="Times New Roman" w:eastAsia="Times New Roman" w:cs="Times New Roman"/>
                <w:b/>
                <w:bCs/>
                <w:kern w:val="0"/>
                <w:sz w:val="20"/>
                <w:szCs w:val="20"/>
                <w:lang w:eastAsia="cs-CZ"/>
                <w14:ligatures w14:val="none"/>
              </w:rPr>
            </w:pPr>
            <w:r w:rsidRPr="3CD0F865">
              <w:rPr>
                <w:rFonts w:ascii="Times New Roman" w:hAnsi="Times New Roman" w:eastAsia="Times New Roman" w:cs="Times New Roman"/>
                <w:b/>
                <w:bCs/>
                <w:sz w:val="20"/>
                <w:szCs w:val="20"/>
                <w:lang w:eastAsia="cs-CZ"/>
              </w:rPr>
              <w:t>0</w:t>
            </w:r>
          </w:p>
        </w:tc>
        <w:tc>
          <w:tcPr>
            <w:tcW w:w="693" w:type="dxa"/>
            <w:tcMar>
              <w:left w:w="28" w:type="dxa"/>
              <w:right w:w="28" w:type="dxa"/>
            </w:tcMar>
          </w:tcPr>
          <w:p w:rsidRPr="00CD65B0" w:rsidR="007E408E" w:rsidP="231C1198" w:rsidRDefault="66AD7317" w14:paraId="7085C19B" w14:textId="7A9F948F">
            <w:pPr>
              <w:spacing w:after="0" w:line="240" w:lineRule="auto"/>
              <w:jc w:val="both"/>
              <w:rPr>
                <w:rFonts w:ascii="Times New Roman" w:hAnsi="Times New Roman" w:eastAsia="Times New Roman" w:cs="Times New Roman"/>
                <w:b/>
                <w:bCs/>
                <w:kern w:val="0"/>
                <w:sz w:val="20"/>
                <w:szCs w:val="20"/>
                <w:lang w:eastAsia="cs-CZ"/>
                <w14:ligatures w14:val="none"/>
              </w:rPr>
            </w:pPr>
            <w:r w:rsidRPr="3CD0F865">
              <w:rPr>
                <w:rFonts w:ascii="Times New Roman" w:hAnsi="Times New Roman" w:eastAsia="Times New Roman" w:cs="Times New Roman"/>
                <w:b/>
                <w:bCs/>
                <w:sz w:val="20"/>
                <w:szCs w:val="20"/>
                <w:lang w:eastAsia="cs-CZ"/>
              </w:rPr>
              <w:t>0</w:t>
            </w:r>
          </w:p>
        </w:tc>
        <w:tc>
          <w:tcPr>
            <w:tcW w:w="694" w:type="dxa"/>
            <w:tcMar>
              <w:left w:w="28" w:type="dxa"/>
              <w:right w:w="28" w:type="dxa"/>
            </w:tcMar>
          </w:tcPr>
          <w:p w:rsidRPr="00CD65B0" w:rsidR="007E408E" w:rsidP="231C1198" w:rsidRDefault="4E5E93A1" w14:paraId="56614959" w14:textId="2427CC8B">
            <w:pPr>
              <w:spacing w:after="0" w:line="240" w:lineRule="auto"/>
              <w:jc w:val="both"/>
              <w:rPr>
                <w:rFonts w:ascii="Times New Roman" w:hAnsi="Times New Roman" w:eastAsia="Times New Roman" w:cs="Times New Roman"/>
                <w:b/>
                <w:bCs/>
                <w:kern w:val="0"/>
                <w:sz w:val="20"/>
                <w:szCs w:val="20"/>
                <w:lang w:eastAsia="cs-CZ"/>
                <w14:ligatures w14:val="none"/>
              </w:rPr>
            </w:pPr>
            <w:r w:rsidRPr="231C1198">
              <w:rPr>
                <w:rFonts w:ascii="Times New Roman" w:hAnsi="Times New Roman" w:eastAsia="Times New Roman" w:cs="Times New Roman"/>
                <w:b/>
                <w:bCs/>
                <w:sz w:val="20"/>
                <w:szCs w:val="20"/>
                <w:lang w:eastAsia="cs-CZ"/>
              </w:rPr>
              <w:t>1</w:t>
            </w:r>
            <w:r w:rsidR="0036281E">
              <w:rPr>
                <w:rFonts w:ascii="Times New Roman" w:hAnsi="Times New Roman" w:eastAsia="Times New Roman" w:cs="Times New Roman"/>
                <w:b/>
                <w:bCs/>
                <w:sz w:val="20"/>
                <w:szCs w:val="20"/>
                <w:lang w:eastAsia="cs-CZ"/>
              </w:rPr>
              <w:t>72</w:t>
            </w:r>
            <w:r w:rsidR="00E81B1C">
              <w:rPr>
                <w:rFonts w:ascii="Times New Roman" w:hAnsi="Times New Roman" w:eastAsia="Times New Roman" w:cs="Times New Roman"/>
                <w:b/>
                <w:bCs/>
                <w:sz w:val="20"/>
                <w:szCs w:val="20"/>
                <w:lang w:eastAsia="cs-CZ"/>
              </w:rPr>
              <w:t xml:space="preserve"> </w:t>
            </w:r>
            <w:r w:rsidRPr="00E81B1C" w:rsidR="00E81B1C">
              <w:rPr>
                <w:rFonts w:ascii="Times New Roman" w:hAnsi="Times New Roman" w:eastAsia="Times New Roman" w:cs="Times New Roman"/>
                <w:b/>
                <w:bCs/>
                <w:sz w:val="18"/>
                <w:szCs w:val="18"/>
                <w:lang w:eastAsia="cs-CZ"/>
              </w:rPr>
              <w:t>Google Scholar</w:t>
            </w:r>
          </w:p>
        </w:tc>
      </w:tr>
      <w:tr w:rsidRPr="00CD65B0" w:rsidR="007E408E" w:rsidTr="1CA82B4C" w14:paraId="52985CAD" w14:textId="77777777">
        <w:trPr>
          <w:trHeight w:val="205"/>
        </w:trPr>
        <w:tc>
          <w:tcPr>
            <w:tcW w:w="3286" w:type="dxa"/>
            <w:gridSpan w:val="3"/>
            <w:tcMar/>
          </w:tcPr>
          <w:p w:rsidRPr="00CD65B0" w:rsidR="007E408E" w:rsidP="0034624B" w:rsidRDefault="007E408E" w14:paraId="75A48C22"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44A0E6C4"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Mar/>
          </w:tcPr>
          <w:p w:rsidRPr="00CD65B0" w:rsidR="007E408E" w:rsidP="0034624B" w:rsidRDefault="007E408E" w14:paraId="6BC1D520"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406" w:type="dxa"/>
            <w:gridSpan w:val="3"/>
            <w:tcBorders>
              <w:left w:val="single" w:color="auto" w:sz="12" w:space="0"/>
            </w:tcBorders>
            <w:shd w:val="clear" w:color="auto" w:fill="FBD4B4"/>
            <w:tcMar/>
            <w:vAlign w:val="center"/>
          </w:tcPr>
          <w:p w:rsidRPr="00CD65B0" w:rsidR="007E408E" w:rsidP="0034624B" w:rsidRDefault="007E408E" w14:paraId="061A2A5C"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tcMar/>
            <w:vAlign w:val="center"/>
          </w:tcPr>
          <w:p w:rsidRPr="00CD65B0" w:rsidR="007E408E" w:rsidP="0034624B" w:rsidRDefault="007E408E" w14:paraId="34D7B71B"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    </w:t>
            </w:r>
          </w:p>
        </w:tc>
      </w:tr>
      <w:tr w:rsidRPr="00CD65B0" w:rsidR="007E408E" w:rsidTr="1CA82B4C" w14:paraId="34191101" w14:textId="77777777">
        <w:tc>
          <w:tcPr>
            <w:tcW w:w="9860" w:type="dxa"/>
            <w:gridSpan w:val="15"/>
            <w:shd w:val="clear" w:color="auto" w:fill="F7CAAC"/>
            <w:tcMar/>
          </w:tcPr>
          <w:p w:rsidRPr="00CD65B0" w:rsidR="007E408E" w:rsidP="0034624B" w:rsidRDefault="007E408E" w14:paraId="3A2838D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7E408E" w:rsidTr="1CA82B4C" w14:paraId="761169A9" w14:textId="77777777">
        <w:trPr>
          <w:trHeight w:val="411"/>
        </w:trPr>
        <w:tc>
          <w:tcPr>
            <w:tcW w:w="9860" w:type="dxa"/>
            <w:gridSpan w:val="15"/>
            <w:tcMar/>
          </w:tcPr>
          <w:p w:rsidRPr="00CC5008" w:rsidR="00CC5008" w:rsidP="008409D9" w:rsidRDefault="00CC5008" w14:paraId="0165B8F8" w14:textId="77777777">
            <w:pPr>
              <w:spacing w:after="0" w:line="240" w:lineRule="auto"/>
              <w:jc w:val="both"/>
              <w:rPr>
                <w:rFonts w:ascii="Times New Roman" w:hAnsi="Times New Roman" w:eastAsia="Times New Roman" w:cs="Times New Roman"/>
                <w:b/>
                <w:bCs/>
                <w:color w:val="000000" w:themeColor="text1"/>
                <w:sz w:val="20"/>
                <w:szCs w:val="20"/>
                <w:lang w:val="en-US"/>
              </w:rPr>
            </w:pPr>
            <w:r w:rsidRPr="00CC5008">
              <w:rPr>
                <w:rFonts w:ascii="Times New Roman" w:hAnsi="Times New Roman" w:eastAsia="Times New Roman" w:cs="Times New Roman"/>
                <w:b/>
                <w:bCs/>
                <w:color w:val="000000" w:themeColor="text1"/>
                <w:sz w:val="20"/>
                <w:szCs w:val="20"/>
                <w:lang w:val="en-US"/>
              </w:rPr>
              <w:t xml:space="preserve">Publikační činnost: </w:t>
            </w:r>
          </w:p>
          <w:p w:rsidRPr="00CD65B0" w:rsidR="007E408E" w:rsidP="008409D9" w:rsidRDefault="007447C6" w14:paraId="08D05734" w14:textId="766A8AF6">
            <w:pPr>
              <w:spacing w:after="0" w:line="240" w:lineRule="auto"/>
              <w:jc w:val="both"/>
              <w:rPr>
                <w:rFonts w:ascii="Times New Roman" w:hAnsi="Times New Roman" w:eastAsia="Times New Roman" w:cs="Times New Roman"/>
                <w:color w:val="000000" w:themeColor="text1"/>
                <w:sz w:val="20"/>
                <w:szCs w:val="20"/>
                <w:lang w:val="en-US"/>
              </w:rPr>
            </w:pPr>
            <w:r>
              <w:rPr>
                <w:rFonts w:ascii="Times New Roman" w:hAnsi="Times New Roman" w:eastAsia="Times New Roman" w:cs="Times New Roman"/>
                <w:color w:val="000000" w:themeColor="text1"/>
                <w:sz w:val="20"/>
                <w:szCs w:val="20"/>
                <w:lang w:val="en-US"/>
              </w:rPr>
              <w:t>JOCHMANNOVA</w:t>
            </w:r>
            <w:r w:rsidRPr="231C1198" w:rsidR="224AF1AF">
              <w:rPr>
                <w:rFonts w:ascii="Times New Roman" w:hAnsi="Times New Roman" w:eastAsia="Times New Roman" w:cs="Times New Roman"/>
                <w:color w:val="000000" w:themeColor="text1"/>
                <w:sz w:val="20"/>
                <w:szCs w:val="20"/>
                <w:lang w:val="en-US"/>
              </w:rPr>
              <w:t>, L</w:t>
            </w:r>
            <w:r w:rsidR="00FB3527">
              <w:rPr>
                <w:rFonts w:ascii="Times New Roman" w:hAnsi="Times New Roman" w:eastAsia="Times New Roman" w:cs="Times New Roman"/>
                <w:color w:val="000000" w:themeColor="text1"/>
                <w:sz w:val="20"/>
                <w:szCs w:val="20"/>
                <w:lang w:val="en-US"/>
              </w:rPr>
              <w:t>eona</w:t>
            </w:r>
            <w:r w:rsidRPr="231C1198" w:rsidR="224AF1AF">
              <w:rPr>
                <w:rFonts w:ascii="Times New Roman" w:hAnsi="Times New Roman" w:eastAsia="Times New Roman" w:cs="Times New Roman"/>
                <w:color w:val="000000" w:themeColor="text1"/>
                <w:sz w:val="20"/>
                <w:szCs w:val="20"/>
                <w:lang w:val="en-US"/>
              </w:rPr>
              <w:t xml:space="preserve">. The diagnosis of PTSD and ADHD among traumatized children in Czech Republic. </w:t>
            </w:r>
            <w:r w:rsidRPr="007447C6" w:rsidR="224AF1AF">
              <w:rPr>
                <w:rFonts w:ascii="Times New Roman" w:hAnsi="Times New Roman" w:eastAsia="Times New Roman" w:cs="Times New Roman"/>
                <w:i/>
                <w:iCs/>
                <w:color w:val="000000" w:themeColor="text1"/>
                <w:sz w:val="20"/>
                <w:szCs w:val="20"/>
                <w:lang w:val="en-US"/>
              </w:rPr>
              <w:t>International Journal of Psychology</w:t>
            </w:r>
            <w:r w:rsidR="00483D68">
              <w:rPr>
                <w:rFonts w:ascii="Times New Roman" w:hAnsi="Times New Roman" w:eastAsia="Times New Roman" w:cs="Times New Roman"/>
                <w:color w:val="000000" w:themeColor="text1"/>
                <w:sz w:val="20"/>
                <w:szCs w:val="20"/>
                <w:lang w:val="en-US"/>
              </w:rPr>
              <w:t xml:space="preserve">, </w:t>
            </w:r>
            <w:r w:rsidRPr="231C1198" w:rsidR="00483D68">
              <w:rPr>
                <w:rFonts w:ascii="Times New Roman" w:hAnsi="Times New Roman" w:eastAsia="Times New Roman" w:cs="Times New Roman"/>
                <w:color w:val="000000" w:themeColor="text1"/>
                <w:sz w:val="20"/>
                <w:szCs w:val="20"/>
                <w:lang w:val="en-US"/>
              </w:rPr>
              <w:t>2023</w:t>
            </w:r>
            <w:r w:rsidR="00FB3527">
              <w:rPr>
                <w:rFonts w:ascii="Times New Roman" w:hAnsi="Times New Roman" w:eastAsia="Times New Roman" w:cs="Times New Roman"/>
                <w:color w:val="000000" w:themeColor="text1"/>
                <w:sz w:val="20"/>
                <w:szCs w:val="20"/>
                <w:lang w:val="en-US"/>
              </w:rPr>
              <w:t>,</w:t>
            </w:r>
            <w:r w:rsidRPr="231C1198" w:rsidR="224AF1AF">
              <w:rPr>
                <w:rFonts w:ascii="Times New Roman" w:hAnsi="Times New Roman" w:eastAsia="Times New Roman" w:cs="Times New Roman"/>
                <w:color w:val="000000" w:themeColor="text1"/>
                <w:sz w:val="20"/>
                <w:szCs w:val="20"/>
                <w:lang w:val="en-US"/>
              </w:rPr>
              <w:t xml:space="preserve"> 58(1)</w:t>
            </w:r>
            <w:r w:rsidR="00483D68">
              <w:rPr>
                <w:rFonts w:ascii="Times New Roman" w:hAnsi="Times New Roman" w:eastAsia="Times New Roman" w:cs="Times New Roman"/>
                <w:color w:val="000000" w:themeColor="text1"/>
                <w:sz w:val="20"/>
                <w:szCs w:val="20"/>
                <w:lang w:val="en-US"/>
              </w:rPr>
              <w:t xml:space="preserve">, </w:t>
            </w:r>
            <w:r w:rsidRPr="231C1198" w:rsidR="224AF1AF">
              <w:rPr>
                <w:rFonts w:ascii="Times New Roman" w:hAnsi="Times New Roman" w:eastAsia="Times New Roman" w:cs="Times New Roman"/>
                <w:color w:val="000000" w:themeColor="text1"/>
                <w:sz w:val="20"/>
                <w:szCs w:val="20"/>
                <w:lang w:val="en-US"/>
              </w:rPr>
              <w:t>1020</w:t>
            </w:r>
            <w:r w:rsidR="00483D68">
              <w:rPr>
                <w:rFonts w:ascii="Times New Roman" w:hAnsi="Times New Roman" w:eastAsia="Times New Roman" w:cs="Times New Roman"/>
                <w:color w:val="000000" w:themeColor="text1"/>
                <w:sz w:val="20"/>
                <w:szCs w:val="20"/>
                <w:lang w:val="en-US"/>
              </w:rPr>
              <w:t>. (100%).</w:t>
            </w:r>
            <w:r w:rsidR="00D11F78">
              <w:rPr>
                <w:rFonts w:ascii="Times New Roman" w:hAnsi="Times New Roman" w:eastAsia="Times New Roman" w:cs="Times New Roman"/>
                <w:color w:val="000000" w:themeColor="text1"/>
                <w:sz w:val="20"/>
                <w:szCs w:val="20"/>
                <w:lang w:val="en-US"/>
              </w:rPr>
              <w:t xml:space="preserve"> </w:t>
            </w:r>
            <w:r w:rsidRPr="00D11F78" w:rsidR="00D11F78">
              <w:rPr>
                <w:rFonts w:ascii="Times New Roman" w:hAnsi="Times New Roman" w:eastAsia="Times New Roman" w:cs="Times New Roman"/>
                <w:b/>
                <w:bCs/>
                <w:color w:val="000000" w:themeColor="text1"/>
                <w:sz w:val="20"/>
                <w:szCs w:val="20"/>
                <w:lang w:val="en-US"/>
              </w:rPr>
              <w:t>(</w:t>
            </w:r>
            <w:r w:rsidRPr="00D11F78" w:rsidR="224AF1AF">
              <w:rPr>
                <w:rFonts w:ascii="Times New Roman" w:hAnsi="Times New Roman" w:eastAsia="Times New Roman" w:cs="Times New Roman"/>
                <w:b/>
                <w:bCs/>
                <w:color w:val="000000" w:themeColor="text1"/>
                <w:sz w:val="20"/>
                <w:szCs w:val="20"/>
                <w:lang w:val="en-US"/>
              </w:rPr>
              <w:t>Jimp</w:t>
            </w:r>
            <w:r w:rsidRPr="00D11F78" w:rsidR="00D11F78">
              <w:rPr>
                <w:rFonts w:ascii="Times New Roman" w:hAnsi="Times New Roman" w:eastAsia="Times New Roman" w:cs="Times New Roman"/>
                <w:b/>
                <w:bCs/>
                <w:color w:val="000000" w:themeColor="text1"/>
                <w:sz w:val="20"/>
                <w:szCs w:val="20"/>
                <w:lang w:val="en-US"/>
              </w:rPr>
              <w:t>)</w:t>
            </w:r>
          </w:p>
          <w:p w:rsidRPr="00CD65B0" w:rsidR="007E408E" w:rsidP="008409D9" w:rsidRDefault="00E62153" w14:paraId="0AEEC239" w14:textId="445895F0">
            <w:pPr>
              <w:spacing w:after="0" w:line="240" w:lineRule="auto"/>
              <w:jc w:val="both"/>
              <w:rPr>
                <w:rFonts w:ascii="Times New Roman" w:hAnsi="Times New Roman" w:eastAsia="Times New Roman" w:cs="Times New Roman"/>
                <w:color w:val="000000" w:themeColor="text1"/>
                <w:sz w:val="20"/>
                <w:szCs w:val="20"/>
              </w:rPr>
            </w:pPr>
            <w:r w:rsidRPr="00E62153">
              <w:rPr>
                <w:rFonts w:ascii="Times New Roman" w:hAnsi="Times New Roman" w:eastAsia="Times New Roman" w:cs="Times New Roman"/>
                <w:color w:val="000000" w:themeColor="text1"/>
                <w:sz w:val="20"/>
                <w:szCs w:val="20"/>
              </w:rPr>
              <w:t>GERGELY, O</w:t>
            </w:r>
            <w:r w:rsidR="000D7136">
              <w:rPr>
                <w:rFonts w:ascii="Times New Roman" w:hAnsi="Times New Roman" w:eastAsia="Times New Roman" w:cs="Times New Roman"/>
                <w:color w:val="000000" w:themeColor="text1"/>
                <w:sz w:val="20"/>
                <w:szCs w:val="20"/>
              </w:rPr>
              <w:t>ndřej</w:t>
            </w:r>
            <w:r w:rsidRPr="00E62153">
              <w:rPr>
                <w:rFonts w:ascii="Times New Roman" w:hAnsi="Times New Roman" w:eastAsia="Times New Roman" w:cs="Times New Roman"/>
                <w:color w:val="000000" w:themeColor="text1"/>
                <w:sz w:val="20"/>
                <w:szCs w:val="20"/>
              </w:rPr>
              <w:t>, MAZALOVÁ, R</w:t>
            </w:r>
            <w:r w:rsidR="000D7136">
              <w:rPr>
                <w:rFonts w:ascii="Times New Roman" w:hAnsi="Times New Roman" w:eastAsia="Times New Roman" w:cs="Times New Roman"/>
                <w:color w:val="000000" w:themeColor="text1"/>
                <w:sz w:val="20"/>
                <w:szCs w:val="20"/>
              </w:rPr>
              <w:t>omana</w:t>
            </w:r>
            <w:r w:rsidRPr="00E62153">
              <w:rPr>
                <w:rFonts w:ascii="Times New Roman" w:hAnsi="Times New Roman" w:eastAsia="Times New Roman" w:cs="Times New Roman"/>
                <w:color w:val="000000" w:themeColor="text1"/>
                <w:sz w:val="20"/>
                <w:szCs w:val="20"/>
              </w:rPr>
              <w:t>, ŠTÝBNAR, M</w:t>
            </w:r>
            <w:r w:rsidR="000D7136">
              <w:rPr>
                <w:rFonts w:ascii="Times New Roman" w:hAnsi="Times New Roman" w:eastAsia="Times New Roman" w:cs="Times New Roman"/>
                <w:color w:val="000000" w:themeColor="text1"/>
                <w:sz w:val="20"/>
                <w:szCs w:val="20"/>
              </w:rPr>
              <w:t>ichal</w:t>
            </w:r>
            <w:r w:rsidRPr="00E62153">
              <w:rPr>
                <w:rFonts w:ascii="Times New Roman" w:hAnsi="Times New Roman" w:eastAsia="Times New Roman" w:cs="Times New Roman"/>
                <w:color w:val="000000" w:themeColor="text1"/>
                <w:sz w:val="20"/>
                <w:szCs w:val="20"/>
              </w:rPr>
              <w:t>, HLAVINKA, A</w:t>
            </w:r>
            <w:r w:rsidR="000D7136">
              <w:rPr>
                <w:rFonts w:ascii="Times New Roman" w:hAnsi="Times New Roman" w:eastAsia="Times New Roman" w:cs="Times New Roman"/>
                <w:color w:val="000000" w:themeColor="text1"/>
                <w:sz w:val="20"/>
                <w:szCs w:val="20"/>
              </w:rPr>
              <w:t>ntonín</w:t>
            </w:r>
            <w:r w:rsidRPr="00E62153">
              <w:rPr>
                <w:rFonts w:ascii="Times New Roman" w:hAnsi="Times New Roman" w:eastAsia="Times New Roman" w:cs="Times New Roman"/>
                <w:color w:val="000000" w:themeColor="text1"/>
                <w:sz w:val="20"/>
                <w:szCs w:val="20"/>
              </w:rPr>
              <w:t>, GOODFELLOW, N</w:t>
            </w:r>
            <w:r w:rsidR="000D7136">
              <w:rPr>
                <w:rFonts w:ascii="Times New Roman" w:hAnsi="Times New Roman" w:eastAsia="Times New Roman" w:cs="Times New Roman"/>
                <w:color w:val="000000" w:themeColor="text1"/>
                <w:sz w:val="20"/>
                <w:szCs w:val="20"/>
              </w:rPr>
              <w:t>icola</w:t>
            </w:r>
            <w:r w:rsidRPr="00E62153">
              <w:rPr>
                <w:rFonts w:ascii="Times New Roman" w:hAnsi="Times New Roman" w:eastAsia="Times New Roman" w:cs="Times New Roman"/>
                <w:color w:val="000000" w:themeColor="text1"/>
                <w:sz w:val="20"/>
                <w:szCs w:val="20"/>
              </w:rPr>
              <w:t>, SCOTT, M</w:t>
            </w:r>
            <w:r w:rsidR="000D7136">
              <w:rPr>
                <w:rFonts w:ascii="Times New Roman" w:hAnsi="Times New Roman" w:eastAsia="Times New Roman" w:cs="Times New Roman"/>
                <w:color w:val="000000" w:themeColor="text1"/>
                <w:sz w:val="20"/>
                <w:szCs w:val="20"/>
              </w:rPr>
              <w:t>ichael</w:t>
            </w:r>
            <w:r w:rsidRPr="00E62153">
              <w:rPr>
                <w:rFonts w:ascii="Times New Roman" w:hAnsi="Times New Roman" w:eastAsia="Times New Roman" w:cs="Times New Roman"/>
                <w:color w:val="000000" w:themeColor="text1"/>
                <w:sz w:val="20"/>
                <w:szCs w:val="20"/>
              </w:rPr>
              <w:t>, FLEMING, G</w:t>
            </w:r>
            <w:r w:rsidR="00601DB1">
              <w:rPr>
                <w:rFonts w:ascii="Times New Roman" w:hAnsi="Times New Roman" w:eastAsia="Times New Roman" w:cs="Times New Roman"/>
                <w:color w:val="000000" w:themeColor="text1"/>
                <w:sz w:val="20"/>
                <w:szCs w:val="20"/>
              </w:rPr>
              <w:t>lenda</w:t>
            </w:r>
            <w:r w:rsidRPr="00E62153">
              <w:rPr>
                <w:rFonts w:ascii="Times New Roman" w:hAnsi="Times New Roman" w:eastAsia="Times New Roman" w:cs="Times New Roman"/>
                <w:color w:val="000000" w:themeColor="text1"/>
                <w:sz w:val="20"/>
                <w:szCs w:val="20"/>
              </w:rPr>
              <w:t>, JOCHMANNOVÁ, L</w:t>
            </w:r>
            <w:r w:rsidR="00601DB1">
              <w:rPr>
                <w:rFonts w:ascii="Times New Roman" w:hAnsi="Times New Roman" w:eastAsia="Times New Roman" w:cs="Times New Roman"/>
                <w:color w:val="000000" w:themeColor="text1"/>
                <w:sz w:val="20"/>
                <w:szCs w:val="20"/>
              </w:rPr>
              <w:t>eona</w:t>
            </w:r>
            <w:r w:rsidRPr="00E62153">
              <w:rPr>
                <w:rFonts w:ascii="Times New Roman" w:hAnsi="Times New Roman" w:eastAsia="Times New Roman" w:cs="Times New Roman"/>
                <w:color w:val="000000" w:themeColor="text1"/>
                <w:sz w:val="20"/>
                <w:szCs w:val="20"/>
              </w:rPr>
              <w:t xml:space="preserve"> a STANKE</w:t>
            </w:r>
            <w:r w:rsidR="00601DB1">
              <w:rPr>
                <w:rFonts w:ascii="Times New Roman" w:hAnsi="Times New Roman" w:eastAsia="Times New Roman" w:cs="Times New Roman"/>
                <w:color w:val="000000" w:themeColor="text1"/>
                <w:sz w:val="20"/>
                <w:szCs w:val="20"/>
              </w:rPr>
              <w:t>, Ladislav</w:t>
            </w:r>
            <w:r>
              <w:rPr>
                <w:rFonts w:ascii="Times New Roman" w:hAnsi="Times New Roman" w:eastAsia="Times New Roman" w:cs="Times New Roman"/>
                <w:color w:val="000000" w:themeColor="text1"/>
                <w:sz w:val="20"/>
                <w:szCs w:val="20"/>
              </w:rPr>
              <w:t>.</w:t>
            </w:r>
            <w:r w:rsidRPr="231C1198" w:rsidR="224AF1AF">
              <w:rPr>
                <w:rFonts w:ascii="Times New Roman" w:hAnsi="Times New Roman" w:eastAsia="Times New Roman" w:cs="Times New Roman"/>
                <w:color w:val="000000" w:themeColor="text1"/>
                <w:sz w:val="20"/>
                <w:szCs w:val="20"/>
              </w:rPr>
              <w:t xml:space="preserve"> Patients’ UX Impact on Medication Adherence in Czech Pilot Study for Chronically Ill. </w:t>
            </w:r>
            <w:r w:rsidRPr="00165301" w:rsidR="00165301">
              <w:rPr>
                <w:rFonts w:ascii="Times New Roman" w:hAnsi="Times New Roman" w:eastAsia="Times New Roman" w:cs="Times New Roman"/>
                <w:i/>
                <w:iCs/>
                <w:color w:val="000000" w:themeColor="text1"/>
                <w:sz w:val="20"/>
                <w:szCs w:val="20"/>
              </w:rPr>
              <w:t>Behavioral Sciences</w:t>
            </w:r>
            <w:r w:rsidR="00165301">
              <w:rPr>
                <w:rFonts w:ascii="Times New Roman" w:hAnsi="Times New Roman" w:eastAsia="Times New Roman" w:cs="Times New Roman"/>
                <w:color w:val="000000" w:themeColor="text1"/>
                <w:sz w:val="20"/>
                <w:szCs w:val="20"/>
              </w:rPr>
              <w:t>,</w:t>
            </w:r>
            <w:r w:rsidRPr="00165301" w:rsidR="00165301">
              <w:rPr>
                <w:rFonts w:ascii="Times New Roman" w:hAnsi="Times New Roman" w:eastAsia="Times New Roman" w:cs="Times New Roman"/>
                <w:color w:val="000000" w:themeColor="text1"/>
                <w:sz w:val="20"/>
                <w:szCs w:val="20"/>
              </w:rPr>
              <w:t xml:space="preserve"> 2024, 14</w:t>
            </w:r>
            <w:r w:rsidR="00165301">
              <w:rPr>
                <w:rFonts w:ascii="Times New Roman" w:hAnsi="Times New Roman" w:eastAsia="Times New Roman" w:cs="Times New Roman"/>
                <w:color w:val="000000" w:themeColor="text1"/>
                <w:sz w:val="20"/>
                <w:szCs w:val="20"/>
              </w:rPr>
              <w:t xml:space="preserve">(6), </w:t>
            </w:r>
            <w:r w:rsidR="004D58E2">
              <w:rPr>
                <w:rFonts w:ascii="Times New Roman" w:hAnsi="Times New Roman" w:eastAsia="Times New Roman" w:cs="Times New Roman"/>
                <w:color w:val="000000" w:themeColor="text1"/>
                <w:sz w:val="20"/>
                <w:szCs w:val="20"/>
              </w:rPr>
              <w:t>489</w:t>
            </w:r>
            <w:r w:rsidR="00961DFE">
              <w:rPr>
                <w:rFonts w:ascii="Times New Roman" w:hAnsi="Times New Roman" w:eastAsia="Times New Roman" w:cs="Times New Roman"/>
                <w:color w:val="000000" w:themeColor="text1"/>
                <w:sz w:val="20"/>
                <w:szCs w:val="20"/>
              </w:rPr>
              <w:t>.</w:t>
            </w:r>
            <w:r w:rsidR="00670273">
              <w:rPr>
                <w:rFonts w:ascii="Times New Roman" w:hAnsi="Times New Roman" w:eastAsia="Times New Roman" w:cs="Times New Roman"/>
                <w:color w:val="000000" w:themeColor="text1"/>
                <w:sz w:val="20"/>
                <w:szCs w:val="20"/>
              </w:rPr>
              <w:t xml:space="preserve"> (2%).</w:t>
            </w:r>
            <w:r w:rsidRPr="231C1198" w:rsidR="224AF1AF">
              <w:rPr>
                <w:rFonts w:ascii="Times New Roman" w:hAnsi="Times New Roman" w:eastAsia="Times New Roman" w:cs="Times New Roman"/>
                <w:color w:val="000000" w:themeColor="text1"/>
                <w:sz w:val="20"/>
                <w:szCs w:val="20"/>
              </w:rPr>
              <w:t xml:space="preserve"> </w:t>
            </w:r>
            <w:r w:rsidRPr="009E1FBA" w:rsidR="009E1FBA">
              <w:rPr>
                <w:rFonts w:ascii="Times New Roman" w:hAnsi="Times New Roman" w:eastAsia="Times New Roman" w:cs="Times New Roman"/>
                <w:b/>
                <w:bCs/>
                <w:color w:val="000000" w:themeColor="text1"/>
                <w:sz w:val="20"/>
                <w:szCs w:val="20"/>
              </w:rPr>
              <w:t>(Jimp)</w:t>
            </w:r>
            <w:r w:rsidRPr="231C1198" w:rsidR="224AF1AF">
              <w:rPr>
                <w:rFonts w:ascii="Times New Roman" w:hAnsi="Times New Roman" w:eastAsia="Times New Roman" w:cs="Times New Roman"/>
                <w:color w:val="000000" w:themeColor="text1"/>
                <w:sz w:val="20"/>
                <w:szCs w:val="20"/>
              </w:rPr>
              <w:t> </w:t>
            </w:r>
          </w:p>
          <w:p w:rsidRPr="005F4A40" w:rsidR="005F4A40" w:rsidP="008409D9" w:rsidRDefault="00673CE6" w14:paraId="2EDA5F91" w14:textId="50EF2696">
            <w:pPr>
              <w:spacing w:after="0" w:line="240" w:lineRule="auto"/>
              <w:jc w:val="both"/>
              <w:rPr>
                <w:rFonts w:ascii="Times New Roman" w:hAnsi="Times New Roman" w:eastAsia="Times New Roman" w:cs="Times New Roman"/>
                <w:b/>
                <w:bCs/>
                <w:color w:val="000000" w:themeColor="text1"/>
                <w:sz w:val="20"/>
                <w:szCs w:val="20"/>
              </w:rPr>
            </w:pPr>
            <w:r w:rsidRPr="00673CE6">
              <w:rPr>
                <w:rFonts w:ascii="Times New Roman" w:hAnsi="Times New Roman" w:eastAsia="Times New Roman" w:cs="Times New Roman"/>
                <w:color w:val="000000" w:themeColor="text1"/>
                <w:sz w:val="20"/>
                <w:szCs w:val="20"/>
              </w:rPr>
              <w:t>KIMPLOVÁ, T</w:t>
            </w:r>
            <w:r w:rsidR="00604C06">
              <w:rPr>
                <w:rFonts w:ascii="Times New Roman" w:hAnsi="Times New Roman" w:eastAsia="Times New Roman" w:cs="Times New Roman"/>
                <w:color w:val="000000" w:themeColor="text1"/>
                <w:sz w:val="20"/>
                <w:szCs w:val="20"/>
              </w:rPr>
              <w:t>ereza</w:t>
            </w:r>
            <w:r w:rsidRPr="00673CE6">
              <w:rPr>
                <w:rFonts w:ascii="Times New Roman" w:hAnsi="Times New Roman" w:eastAsia="Times New Roman" w:cs="Times New Roman"/>
                <w:color w:val="000000" w:themeColor="text1"/>
                <w:sz w:val="20"/>
                <w:szCs w:val="20"/>
              </w:rPr>
              <w:t>, JOCHMANNOVÁ, L</w:t>
            </w:r>
            <w:r w:rsidR="00604C06">
              <w:rPr>
                <w:rFonts w:ascii="Times New Roman" w:hAnsi="Times New Roman" w:eastAsia="Times New Roman" w:cs="Times New Roman"/>
                <w:color w:val="000000" w:themeColor="text1"/>
                <w:sz w:val="20"/>
                <w:szCs w:val="20"/>
              </w:rPr>
              <w:t>eona</w:t>
            </w:r>
            <w:r w:rsidRPr="00673CE6">
              <w:rPr>
                <w:rFonts w:ascii="Times New Roman" w:hAnsi="Times New Roman" w:eastAsia="Times New Roman" w:cs="Times New Roman"/>
                <w:color w:val="000000" w:themeColor="text1"/>
                <w:sz w:val="20"/>
                <w:szCs w:val="20"/>
              </w:rPr>
              <w:t>. a SVOBODA</w:t>
            </w:r>
            <w:r w:rsidR="00604C06">
              <w:rPr>
                <w:rFonts w:ascii="Times New Roman" w:hAnsi="Times New Roman" w:eastAsia="Times New Roman" w:cs="Times New Roman"/>
                <w:color w:val="000000" w:themeColor="text1"/>
                <w:sz w:val="20"/>
                <w:szCs w:val="20"/>
              </w:rPr>
              <w:t>, Jan</w:t>
            </w:r>
            <w:r w:rsidRPr="00673CE6">
              <w:rPr>
                <w:rFonts w:ascii="Times New Roman" w:hAnsi="Times New Roman" w:eastAsia="Times New Roman" w:cs="Times New Roman"/>
                <w:color w:val="000000" w:themeColor="text1"/>
                <w:sz w:val="20"/>
                <w:szCs w:val="20"/>
              </w:rPr>
              <w:t xml:space="preserve">. </w:t>
            </w:r>
            <w:r w:rsidRPr="00673CE6" w:rsidR="224AF1AF">
              <w:rPr>
                <w:rFonts w:ascii="Times New Roman" w:hAnsi="Times New Roman" w:eastAsia="Times New Roman" w:cs="Times New Roman"/>
                <w:i/>
                <w:iCs/>
                <w:color w:val="000000" w:themeColor="text1"/>
                <w:sz w:val="20"/>
                <w:szCs w:val="20"/>
              </w:rPr>
              <w:t>Psychologie rodiny</w:t>
            </w:r>
            <w:r w:rsidRPr="231C1198" w:rsidR="224AF1AF">
              <w:rPr>
                <w:rFonts w:ascii="Times New Roman" w:hAnsi="Times New Roman" w:eastAsia="Times New Roman" w:cs="Times New Roman"/>
                <w:color w:val="000000" w:themeColor="text1"/>
                <w:sz w:val="20"/>
                <w:szCs w:val="20"/>
              </w:rPr>
              <w:t>.</w:t>
            </w:r>
            <w:r>
              <w:rPr>
                <w:rFonts w:ascii="Times New Roman" w:hAnsi="Times New Roman" w:eastAsia="Times New Roman" w:cs="Times New Roman"/>
                <w:color w:val="000000" w:themeColor="text1"/>
                <w:sz w:val="20"/>
                <w:szCs w:val="20"/>
              </w:rPr>
              <w:t xml:space="preserve"> Praha: </w:t>
            </w:r>
            <w:r w:rsidRPr="231C1198" w:rsidR="224AF1AF">
              <w:rPr>
                <w:rFonts w:ascii="Times New Roman" w:hAnsi="Times New Roman" w:eastAsia="Times New Roman" w:cs="Times New Roman"/>
                <w:color w:val="000000" w:themeColor="text1"/>
                <w:sz w:val="20"/>
                <w:szCs w:val="20"/>
              </w:rPr>
              <w:t>Grada</w:t>
            </w:r>
            <w:r>
              <w:rPr>
                <w:rFonts w:ascii="Times New Roman" w:hAnsi="Times New Roman" w:eastAsia="Times New Roman" w:cs="Times New Roman"/>
                <w:color w:val="000000" w:themeColor="text1"/>
                <w:sz w:val="20"/>
                <w:szCs w:val="20"/>
              </w:rPr>
              <w:t xml:space="preserve">, </w:t>
            </w:r>
            <w:r w:rsidRPr="00673CE6">
              <w:rPr>
                <w:rFonts w:ascii="Times New Roman" w:hAnsi="Times New Roman" w:eastAsia="Times New Roman" w:cs="Times New Roman"/>
                <w:color w:val="000000" w:themeColor="text1"/>
                <w:sz w:val="20"/>
                <w:szCs w:val="20"/>
              </w:rPr>
              <w:t>2023</w:t>
            </w:r>
            <w:r>
              <w:rPr>
                <w:rFonts w:ascii="Times New Roman" w:hAnsi="Times New Roman" w:eastAsia="Times New Roman" w:cs="Times New Roman"/>
                <w:color w:val="000000" w:themeColor="text1"/>
                <w:sz w:val="20"/>
                <w:szCs w:val="20"/>
              </w:rPr>
              <w:t xml:space="preserve">. </w:t>
            </w:r>
            <w:r w:rsidR="005F4A40">
              <w:rPr>
                <w:rFonts w:ascii="Times New Roman" w:hAnsi="Times New Roman" w:eastAsia="Times New Roman" w:cs="Times New Roman"/>
                <w:color w:val="000000" w:themeColor="text1"/>
                <w:sz w:val="20"/>
                <w:szCs w:val="20"/>
              </w:rPr>
              <w:t>(35%</w:t>
            </w:r>
            <w:r w:rsidRPr="00673CE6">
              <w:rPr>
                <w:rFonts w:ascii="Times New Roman" w:hAnsi="Times New Roman" w:eastAsia="Times New Roman" w:cs="Times New Roman"/>
                <w:color w:val="000000" w:themeColor="text1"/>
                <w:sz w:val="20"/>
                <w:szCs w:val="20"/>
              </w:rPr>
              <w:t>)</w:t>
            </w:r>
            <w:r w:rsidR="00604C06">
              <w:rPr>
                <w:rFonts w:ascii="Times New Roman" w:hAnsi="Times New Roman" w:eastAsia="Times New Roman" w:cs="Times New Roman"/>
                <w:color w:val="000000" w:themeColor="text1"/>
                <w:sz w:val="20"/>
                <w:szCs w:val="20"/>
              </w:rPr>
              <w:t>.</w:t>
            </w:r>
            <w:r w:rsidR="005F4A40">
              <w:rPr>
                <w:rFonts w:ascii="Times New Roman" w:hAnsi="Times New Roman" w:eastAsia="Times New Roman" w:cs="Times New Roman"/>
                <w:color w:val="000000" w:themeColor="text1"/>
                <w:sz w:val="20"/>
                <w:szCs w:val="20"/>
              </w:rPr>
              <w:t xml:space="preserve"> </w:t>
            </w:r>
            <w:r w:rsidRPr="005F4A40" w:rsidR="005F4A40">
              <w:rPr>
                <w:rFonts w:ascii="Times New Roman" w:hAnsi="Times New Roman" w:eastAsia="Times New Roman" w:cs="Times New Roman"/>
                <w:b/>
                <w:bCs/>
                <w:color w:val="000000" w:themeColor="text1"/>
                <w:sz w:val="20"/>
                <w:szCs w:val="20"/>
              </w:rPr>
              <w:t>(B)</w:t>
            </w:r>
          </w:p>
          <w:p w:rsidRPr="00CD65B0" w:rsidR="007E408E" w:rsidP="008409D9" w:rsidRDefault="00B82779" w14:paraId="6B9AE371" w14:textId="10A3C0A6">
            <w:pPr>
              <w:spacing w:after="0" w:line="240" w:lineRule="auto"/>
              <w:jc w:val="both"/>
              <w:rPr>
                <w:rFonts w:ascii="Times New Roman" w:hAnsi="Times New Roman" w:eastAsia="Times New Roman" w:cs="Times New Roman"/>
                <w:color w:val="000000" w:themeColor="text1"/>
                <w:sz w:val="20"/>
                <w:szCs w:val="20"/>
              </w:rPr>
            </w:pPr>
            <w:r w:rsidRPr="00B82779">
              <w:rPr>
                <w:rFonts w:ascii="Times New Roman" w:hAnsi="Times New Roman" w:eastAsia="Times New Roman" w:cs="Times New Roman"/>
                <w:color w:val="000000" w:themeColor="text1"/>
                <w:sz w:val="20"/>
                <w:szCs w:val="20"/>
              </w:rPr>
              <w:t>JOCHMANNOVÁ, L</w:t>
            </w:r>
            <w:r w:rsidR="001C0209">
              <w:rPr>
                <w:rFonts w:ascii="Times New Roman" w:hAnsi="Times New Roman" w:eastAsia="Times New Roman" w:cs="Times New Roman"/>
                <w:color w:val="000000" w:themeColor="text1"/>
                <w:sz w:val="20"/>
                <w:szCs w:val="20"/>
              </w:rPr>
              <w:t>eona</w:t>
            </w:r>
            <w:r w:rsidRPr="00B82779">
              <w:rPr>
                <w:rFonts w:ascii="Times New Roman" w:hAnsi="Times New Roman" w:eastAsia="Times New Roman" w:cs="Times New Roman"/>
                <w:color w:val="000000" w:themeColor="text1"/>
                <w:sz w:val="20"/>
                <w:szCs w:val="20"/>
              </w:rPr>
              <w:t>, GERGELY, O</w:t>
            </w:r>
            <w:r w:rsidR="001C0209">
              <w:rPr>
                <w:rFonts w:ascii="Times New Roman" w:hAnsi="Times New Roman" w:eastAsia="Times New Roman" w:cs="Times New Roman"/>
                <w:color w:val="000000" w:themeColor="text1"/>
                <w:sz w:val="20"/>
                <w:szCs w:val="20"/>
              </w:rPr>
              <w:t xml:space="preserve">ndřej, </w:t>
            </w:r>
            <w:r w:rsidR="00956B3C">
              <w:rPr>
                <w:rFonts w:ascii="Times New Roman" w:hAnsi="Times New Roman" w:eastAsia="Times New Roman" w:cs="Times New Roman"/>
                <w:color w:val="000000" w:themeColor="text1"/>
                <w:sz w:val="20"/>
                <w:szCs w:val="20"/>
              </w:rPr>
              <w:t xml:space="preserve">ZIA </w:t>
            </w:r>
            <w:r w:rsidRPr="00B82779">
              <w:rPr>
                <w:rFonts w:ascii="Times New Roman" w:hAnsi="Times New Roman" w:eastAsia="Times New Roman" w:cs="Times New Roman"/>
                <w:color w:val="000000" w:themeColor="text1"/>
                <w:sz w:val="20"/>
                <w:szCs w:val="20"/>
              </w:rPr>
              <w:t>SLUKOVÁ</w:t>
            </w:r>
            <w:r w:rsidR="001C0209">
              <w:rPr>
                <w:rFonts w:ascii="Times New Roman" w:hAnsi="Times New Roman" w:eastAsia="Times New Roman" w:cs="Times New Roman"/>
                <w:color w:val="000000" w:themeColor="text1"/>
                <w:sz w:val="20"/>
                <w:szCs w:val="20"/>
              </w:rPr>
              <w:t>, Petra</w:t>
            </w:r>
            <w:r w:rsidR="00E14546">
              <w:rPr>
                <w:rFonts w:ascii="Times New Roman" w:hAnsi="Times New Roman" w:eastAsia="Times New Roman" w:cs="Times New Roman"/>
                <w:color w:val="000000" w:themeColor="text1"/>
                <w:sz w:val="20"/>
                <w:szCs w:val="20"/>
              </w:rPr>
              <w:t>, a kol</w:t>
            </w:r>
            <w:r w:rsidR="0004386D">
              <w:rPr>
                <w:rFonts w:ascii="Times New Roman" w:hAnsi="Times New Roman" w:eastAsia="Times New Roman" w:cs="Times New Roman"/>
                <w:color w:val="000000" w:themeColor="text1"/>
                <w:sz w:val="20"/>
                <w:szCs w:val="20"/>
              </w:rPr>
              <w:t xml:space="preserve">. </w:t>
            </w:r>
            <w:r w:rsidRPr="0004386D" w:rsidR="224AF1AF">
              <w:rPr>
                <w:rFonts w:ascii="Times New Roman" w:hAnsi="Times New Roman" w:eastAsia="Times New Roman" w:cs="Times New Roman"/>
                <w:i/>
                <w:iCs/>
                <w:color w:val="000000" w:themeColor="text1"/>
                <w:sz w:val="20"/>
                <w:szCs w:val="20"/>
              </w:rPr>
              <w:t>Péče on-line v psychosociálních oborech</w:t>
            </w:r>
            <w:r w:rsidRPr="231C1198" w:rsidR="224AF1AF">
              <w:rPr>
                <w:rFonts w:ascii="Times New Roman" w:hAnsi="Times New Roman" w:eastAsia="Times New Roman" w:cs="Times New Roman"/>
                <w:color w:val="000000" w:themeColor="text1"/>
                <w:sz w:val="20"/>
                <w:szCs w:val="20"/>
              </w:rPr>
              <w:t xml:space="preserve">. </w:t>
            </w:r>
            <w:r w:rsidR="0004386D">
              <w:rPr>
                <w:rFonts w:ascii="Times New Roman" w:hAnsi="Times New Roman" w:eastAsia="Times New Roman" w:cs="Times New Roman"/>
                <w:color w:val="000000" w:themeColor="text1"/>
                <w:sz w:val="20"/>
                <w:szCs w:val="20"/>
              </w:rPr>
              <w:t xml:space="preserve">Praha: </w:t>
            </w:r>
            <w:r w:rsidRPr="231C1198" w:rsidR="224AF1AF">
              <w:rPr>
                <w:rFonts w:ascii="Times New Roman" w:hAnsi="Times New Roman" w:eastAsia="Times New Roman" w:cs="Times New Roman"/>
                <w:color w:val="000000" w:themeColor="text1"/>
                <w:sz w:val="20"/>
                <w:szCs w:val="20"/>
              </w:rPr>
              <w:t>Grada</w:t>
            </w:r>
            <w:r w:rsidR="00343D37">
              <w:rPr>
                <w:rFonts w:ascii="Times New Roman" w:hAnsi="Times New Roman" w:eastAsia="Times New Roman" w:cs="Times New Roman"/>
                <w:color w:val="000000" w:themeColor="text1"/>
                <w:sz w:val="20"/>
                <w:szCs w:val="20"/>
              </w:rPr>
              <w:t>, 2022</w:t>
            </w:r>
            <w:r w:rsidRPr="231C1198" w:rsidR="224AF1AF">
              <w:rPr>
                <w:rFonts w:ascii="Times New Roman" w:hAnsi="Times New Roman" w:eastAsia="Times New Roman" w:cs="Times New Roman"/>
                <w:color w:val="000000" w:themeColor="text1"/>
                <w:sz w:val="20"/>
                <w:szCs w:val="20"/>
              </w:rPr>
              <w:t>.</w:t>
            </w:r>
            <w:r w:rsidR="00343D37">
              <w:rPr>
                <w:rFonts w:ascii="Times New Roman" w:hAnsi="Times New Roman" w:eastAsia="Times New Roman" w:cs="Times New Roman"/>
                <w:color w:val="000000" w:themeColor="text1"/>
                <w:sz w:val="20"/>
                <w:szCs w:val="20"/>
              </w:rPr>
              <w:t xml:space="preserve"> (50%). </w:t>
            </w:r>
            <w:r w:rsidRPr="00343D37" w:rsidR="00343D37">
              <w:rPr>
                <w:rFonts w:ascii="Times New Roman" w:hAnsi="Times New Roman" w:eastAsia="Times New Roman" w:cs="Times New Roman"/>
                <w:b/>
                <w:bCs/>
                <w:color w:val="000000" w:themeColor="text1"/>
                <w:sz w:val="20"/>
                <w:szCs w:val="20"/>
              </w:rPr>
              <w:t>(</w:t>
            </w:r>
            <w:r w:rsidRPr="00343D37" w:rsidR="224AF1AF">
              <w:rPr>
                <w:rFonts w:ascii="Times New Roman" w:hAnsi="Times New Roman" w:eastAsia="Times New Roman" w:cs="Times New Roman"/>
                <w:b/>
                <w:bCs/>
                <w:color w:val="000000" w:themeColor="text1"/>
                <w:sz w:val="20"/>
                <w:szCs w:val="20"/>
              </w:rPr>
              <w:t>B</w:t>
            </w:r>
            <w:r w:rsidRPr="00343D37" w:rsidR="00343D37">
              <w:rPr>
                <w:rFonts w:ascii="Times New Roman" w:hAnsi="Times New Roman" w:eastAsia="Times New Roman" w:cs="Times New Roman"/>
                <w:b/>
                <w:bCs/>
                <w:color w:val="000000" w:themeColor="text1"/>
                <w:sz w:val="20"/>
                <w:szCs w:val="20"/>
              </w:rPr>
              <w:t>)</w:t>
            </w:r>
            <w:r w:rsidRPr="231C1198" w:rsidR="224AF1AF">
              <w:rPr>
                <w:rFonts w:ascii="Times New Roman" w:hAnsi="Times New Roman" w:eastAsia="Times New Roman" w:cs="Times New Roman"/>
                <w:color w:val="000000" w:themeColor="text1"/>
                <w:sz w:val="20"/>
                <w:szCs w:val="20"/>
              </w:rPr>
              <w:t> </w:t>
            </w:r>
          </w:p>
          <w:p w:rsidRPr="00CD65B0" w:rsidR="007E408E" w:rsidP="008409D9" w:rsidRDefault="007350B2" w14:paraId="192BD24D" w14:textId="2053F6DB">
            <w:pPr>
              <w:spacing w:after="0" w:line="240" w:lineRule="auto"/>
              <w:jc w:val="both"/>
              <w:rPr>
                <w:rFonts w:ascii="Times New Roman" w:hAnsi="Times New Roman" w:eastAsia="Times New Roman" w:cs="Times New Roman"/>
                <w:color w:val="000000" w:themeColor="text1"/>
                <w:sz w:val="20"/>
                <w:szCs w:val="20"/>
              </w:rPr>
            </w:pPr>
            <w:r>
              <w:rPr>
                <w:rFonts w:ascii="Times New Roman" w:hAnsi="Times New Roman" w:eastAsia="Times New Roman" w:cs="Times New Roman"/>
                <w:color w:val="000000" w:themeColor="text1"/>
                <w:sz w:val="20"/>
                <w:szCs w:val="20"/>
              </w:rPr>
              <w:t>JOCHMANNOVÁ</w:t>
            </w:r>
            <w:r w:rsidRPr="231C1198" w:rsidR="224AF1AF">
              <w:rPr>
                <w:rFonts w:ascii="Times New Roman" w:hAnsi="Times New Roman" w:eastAsia="Times New Roman" w:cs="Times New Roman"/>
                <w:color w:val="000000" w:themeColor="text1"/>
                <w:sz w:val="20"/>
                <w:szCs w:val="20"/>
              </w:rPr>
              <w:t>, L</w:t>
            </w:r>
            <w:r w:rsidR="00E14546">
              <w:rPr>
                <w:rFonts w:ascii="Times New Roman" w:hAnsi="Times New Roman" w:eastAsia="Times New Roman" w:cs="Times New Roman"/>
                <w:color w:val="000000" w:themeColor="text1"/>
                <w:sz w:val="20"/>
                <w:szCs w:val="20"/>
              </w:rPr>
              <w:t>eona</w:t>
            </w:r>
            <w:r w:rsidRPr="231C1198" w:rsidR="224AF1AF">
              <w:rPr>
                <w:rFonts w:ascii="Times New Roman" w:hAnsi="Times New Roman" w:eastAsia="Times New Roman" w:cs="Times New Roman"/>
                <w:color w:val="000000" w:themeColor="text1"/>
                <w:sz w:val="20"/>
                <w:szCs w:val="20"/>
              </w:rPr>
              <w:t xml:space="preserve">. </w:t>
            </w:r>
            <w:r w:rsidRPr="00E14546" w:rsidR="224AF1AF">
              <w:rPr>
                <w:rFonts w:ascii="Times New Roman" w:hAnsi="Times New Roman" w:eastAsia="Times New Roman" w:cs="Times New Roman"/>
                <w:i/>
                <w:iCs/>
                <w:color w:val="000000" w:themeColor="text1"/>
                <w:sz w:val="20"/>
                <w:szCs w:val="20"/>
              </w:rPr>
              <w:t>Trauma u dětí. Kategorie, projevy a specifika odborné péče</w:t>
            </w:r>
            <w:r w:rsidRPr="231C1198" w:rsidR="224AF1AF">
              <w:rPr>
                <w:rFonts w:ascii="Times New Roman" w:hAnsi="Times New Roman" w:eastAsia="Times New Roman" w:cs="Times New Roman"/>
                <w:color w:val="000000" w:themeColor="text1"/>
                <w:sz w:val="20"/>
                <w:szCs w:val="20"/>
              </w:rPr>
              <w:t>. Praha. Grada</w:t>
            </w:r>
            <w:r>
              <w:rPr>
                <w:rFonts w:ascii="Times New Roman" w:hAnsi="Times New Roman" w:eastAsia="Times New Roman" w:cs="Times New Roman"/>
                <w:color w:val="000000" w:themeColor="text1"/>
                <w:sz w:val="20"/>
                <w:szCs w:val="20"/>
              </w:rPr>
              <w:t xml:space="preserve">, </w:t>
            </w:r>
            <w:r w:rsidRPr="007350B2">
              <w:rPr>
                <w:rFonts w:ascii="Times New Roman" w:hAnsi="Times New Roman" w:eastAsia="Times New Roman" w:cs="Times New Roman"/>
                <w:color w:val="000000" w:themeColor="text1"/>
                <w:sz w:val="20"/>
                <w:szCs w:val="20"/>
              </w:rPr>
              <w:t>2021</w:t>
            </w:r>
            <w:r>
              <w:rPr>
                <w:rFonts w:ascii="Times New Roman" w:hAnsi="Times New Roman" w:eastAsia="Times New Roman" w:cs="Times New Roman"/>
                <w:color w:val="000000" w:themeColor="text1"/>
                <w:sz w:val="20"/>
                <w:szCs w:val="20"/>
              </w:rPr>
              <w:t xml:space="preserve">. (100%). </w:t>
            </w:r>
            <w:r w:rsidRPr="007350B2">
              <w:rPr>
                <w:rFonts w:ascii="Times New Roman" w:hAnsi="Times New Roman" w:eastAsia="Times New Roman" w:cs="Times New Roman"/>
                <w:b/>
                <w:bCs/>
                <w:color w:val="000000" w:themeColor="text1"/>
                <w:sz w:val="20"/>
                <w:szCs w:val="20"/>
              </w:rPr>
              <w:t>(</w:t>
            </w:r>
            <w:r w:rsidRPr="007350B2" w:rsidR="224AF1AF">
              <w:rPr>
                <w:rFonts w:ascii="Times New Roman" w:hAnsi="Times New Roman" w:eastAsia="Times New Roman" w:cs="Times New Roman"/>
                <w:b/>
                <w:bCs/>
                <w:color w:val="000000" w:themeColor="text1"/>
                <w:sz w:val="20"/>
                <w:szCs w:val="20"/>
              </w:rPr>
              <w:t>B</w:t>
            </w:r>
            <w:r w:rsidRPr="007350B2">
              <w:rPr>
                <w:rFonts w:ascii="Times New Roman" w:hAnsi="Times New Roman" w:eastAsia="Times New Roman" w:cs="Times New Roman"/>
                <w:b/>
                <w:bCs/>
                <w:color w:val="000000" w:themeColor="text1"/>
                <w:sz w:val="20"/>
                <w:szCs w:val="20"/>
              </w:rPr>
              <w:t>)</w:t>
            </w:r>
          </w:p>
          <w:p w:rsidRPr="00CD65B0" w:rsidR="007E408E" w:rsidP="008409D9" w:rsidRDefault="00F20950" w14:paraId="742D667F" w14:textId="157722A4">
            <w:pPr>
              <w:spacing w:after="0" w:line="240" w:lineRule="auto"/>
              <w:jc w:val="both"/>
              <w:rPr>
                <w:rFonts w:ascii="Times New Roman" w:hAnsi="Times New Roman" w:eastAsia="Times New Roman" w:cs="Times New Roman"/>
                <w:color w:val="000000" w:themeColor="text1"/>
                <w:sz w:val="20"/>
                <w:szCs w:val="20"/>
              </w:rPr>
            </w:pPr>
            <w:r w:rsidRPr="00F20950">
              <w:rPr>
                <w:rFonts w:ascii="Times New Roman" w:hAnsi="Times New Roman" w:eastAsia="Times New Roman" w:cs="Times New Roman"/>
                <w:color w:val="000000" w:themeColor="text1"/>
                <w:sz w:val="20"/>
                <w:szCs w:val="20"/>
              </w:rPr>
              <w:t>JOCHMANNOVÁ, L</w:t>
            </w:r>
            <w:r w:rsidR="00E14546">
              <w:rPr>
                <w:rFonts w:ascii="Times New Roman" w:hAnsi="Times New Roman" w:eastAsia="Times New Roman" w:cs="Times New Roman"/>
                <w:color w:val="000000" w:themeColor="text1"/>
                <w:sz w:val="20"/>
                <w:szCs w:val="20"/>
              </w:rPr>
              <w:t>eona</w:t>
            </w:r>
            <w:r w:rsidR="00A708A6">
              <w:rPr>
                <w:rFonts w:ascii="Times New Roman" w:hAnsi="Times New Roman" w:eastAsia="Times New Roman" w:cs="Times New Roman"/>
                <w:color w:val="000000" w:themeColor="text1"/>
                <w:sz w:val="20"/>
                <w:szCs w:val="20"/>
              </w:rPr>
              <w:t xml:space="preserve"> a </w:t>
            </w:r>
            <w:r w:rsidRPr="00F20950">
              <w:rPr>
                <w:rFonts w:ascii="Times New Roman" w:hAnsi="Times New Roman" w:eastAsia="Times New Roman" w:cs="Times New Roman"/>
                <w:color w:val="000000" w:themeColor="text1"/>
                <w:sz w:val="20"/>
                <w:szCs w:val="20"/>
              </w:rPr>
              <w:t>KIMPLOVÁ</w:t>
            </w:r>
            <w:r w:rsidR="00E14546">
              <w:rPr>
                <w:rFonts w:ascii="Times New Roman" w:hAnsi="Times New Roman" w:eastAsia="Times New Roman" w:cs="Times New Roman"/>
                <w:color w:val="000000" w:themeColor="text1"/>
                <w:sz w:val="20"/>
                <w:szCs w:val="20"/>
              </w:rPr>
              <w:t>, Tereza</w:t>
            </w:r>
            <w:r w:rsidR="00A708A6">
              <w:rPr>
                <w:rFonts w:ascii="Times New Roman" w:hAnsi="Times New Roman" w:eastAsia="Times New Roman" w:cs="Times New Roman"/>
                <w:color w:val="000000" w:themeColor="text1"/>
                <w:sz w:val="20"/>
                <w:szCs w:val="20"/>
              </w:rPr>
              <w:t>, eds.,</w:t>
            </w:r>
            <w:r w:rsidR="008E2ED9">
              <w:rPr>
                <w:rFonts w:ascii="Times New Roman" w:hAnsi="Times New Roman" w:eastAsia="Times New Roman" w:cs="Times New Roman"/>
                <w:color w:val="000000" w:themeColor="text1"/>
                <w:sz w:val="20"/>
                <w:szCs w:val="20"/>
              </w:rPr>
              <w:t xml:space="preserve"> a kol. </w:t>
            </w:r>
            <w:r w:rsidRPr="000B1792" w:rsidR="224AF1AF">
              <w:rPr>
                <w:rFonts w:ascii="Times New Roman" w:hAnsi="Times New Roman" w:eastAsia="Times New Roman" w:cs="Times New Roman"/>
                <w:i/>
                <w:iCs/>
                <w:color w:val="000000" w:themeColor="text1"/>
                <w:sz w:val="20"/>
                <w:szCs w:val="20"/>
              </w:rPr>
              <w:t>Psychologie zdraví. Biologické, psychosociální, digitální a spirituální aspekty</w:t>
            </w:r>
            <w:r w:rsidRPr="231C1198" w:rsidR="224AF1AF">
              <w:rPr>
                <w:rFonts w:ascii="Times New Roman" w:hAnsi="Times New Roman" w:eastAsia="Times New Roman" w:cs="Times New Roman"/>
                <w:color w:val="000000" w:themeColor="text1"/>
                <w:sz w:val="20"/>
                <w:szCs w:val="20"/>
              </w:rPr>
              <w:t>. Praha. Grada</w:t>
            </w:r>
            <w:r w:rsidR="000B1792">
              <w:rPr>
                <w:rFonts w:ascii="Times New Roman" w:hAnsi="Times New Roman" w:eastAsia="Times New Roman" w:cs="Times New Roman"/>
                <w:color w:val="000000" w:themeColor="text1"/>
                <w:sz w:val="20"/>
                <w:szCs w:val="20"/>
              </w:rPr>
              <w:t xml:space="preserve">, </w:t>
            </w:r>
            <w:r w:rsidRPr="000B1792" w:rsidR="000B1792">
              <w:rPr>
                <w:rFonts w:ascii="Times New Roman" w:hAnsi="Times New Roman" w:eastAsia="Times New Roman" w:cs="Times New Roman"/>
                <w:color w:val="000000" w:themeColor="text1"/>
                <w:sz w:val="20"/>
                <w:szCs w:val="20"/>
              </w:rPr>
              <w:t>2021</w:t>
            </w:r>
            <w:r w:rsidRPr="231C1198" w:rsidR="224AF1AF">
              <w:rPr>
                <w:rFonts w:ascii="Times New Roman" w:hAnsi="Times New Roman" w:eastAsia="Times New Roman" w:cs="Times New Roman"/>
                <w:color w:val="000000" w:themeColor="text1"/>
                <w:sz w:val="20"/>
                <w:szCs w:val="20"/>
              </w:rPr>
              <w:t>.</w:t>
            </w:r>
            <w:r w:rsidR="000B1792">
              <w:rPr>
                <w:rFonts w:ascii="Times New Roman" w:hAnsi="Times New Roman" w:eastAsia="Times New Roman" w:cs="Times New Roman"/>
                <w:color w:val="000000" w:themeColor="text1"/>
                <w:sz w:val="20"/>
                <w:szCs w:val="20"/>
              </w:rPr>
              <w:t xml:space="preserve"> </w:t>
            </w:r>
            <w:r w:rsidR="006C5770">
              <w:rPr>
                <w:rFonts w:ascii="Times New Roman" w:hAnsi="Times New Roman" w:eastAsia="Times New Roman" w:cs="Times New Roman"/>
                <w:color w:val="000000" w:themeColor="text1"/>
                <w:sz w:val="20"/>
                <w:szCs w:val="20"/>
              </w:rPr>
              <w:t xml:space="preserve">(25%). </w:t>
            </w:r>
            <w:r w:rsidRPr="006C5770" w:rsidR="006C5770">
              <w:rPr>
                <w:rFonts w:ascii="Times New Roman" w:hAnsi="Times New Roman" w:eastAsia="Times New Roman" w:cs="Times New Roman"/>
                <w:b/>
                <w:bCs/>
                <w:color w:val="000000" w:themeColor="text1"/>
                <w:sz w:val="20"/>
                <w:szCs w:val="20"/>
              </w:rPr>
              <w:t>(</w:t>
            </w:r>
            <w:r w:rsidRPr="006C5770" w:rsidR="224AF1AF">
              <w:rPr>
                <w:rFonts w:ascii="Times New Roman" w:hAnsi="Times New Roman" w:eastAsia="Times New Roman" w:cs="Times New Roman"/>
                <w:b/>
                <w:bCs/>
                <w:color w:val="000000" w:themeColor="text1"/>
                <w:sz w:val="20"/>
                <w:szCs w:val="20"/>
              </w:rPr>
              <w:t>B</w:t>
            </w:r>
            <w:r w:rsidRPr="006C5770" w:rsidR="006C5770">
              <w:rPr>
                <w:rFonts w:ascii="Times New Roman" w:hAnsi="Times New Roman" w:eastAsia="Times New Roman" w:cs="Times New Roman"/>
                <w:b/>
                <w:bCs/>
                <w:color w:val="000000" w:themeColor="text1"/>
                <w:sz w:val="20"/>
                <w:szCs w:val="20"/>
              </w:rPr>
              <w:t>)</w:t>
            </w:r>
          </w:p>
          <w:p w:rsidRPr="00CD65B0" w:rsidR="007E408E" w:rsidP="008409D9" w:rsidRDefault="008A5634" w14:paraId="6143AD39" w14:textId="161A95AC">
            <w:pPr>
              <w:spacing w:after="0" w:line="240" w:lineRule="auto"/>
              <w:jc w:val="both"/>
              <w:rPr>
                <w:rFonts w:ascii="Times New Roman" w:hAnsi="Times New Roman" w:eastAsia="Times New Roman" w:cs="Times New Roman"/>
                <w:color w:val="000000" w:themeColor="text1"/>
                <w:sz w:val="20"/>
                <w:szCs w:val="20"/>
              </w:rPr>
            </w:pPr>
            <w:r>
              <w:rPr>
                <w:rFonts w:ascii="Times New Roman" w:hAnsi="Times New Roman" w:eastAsia="Times New Roman" w:cs="Times New Roman"/>
                <w:color w:val="000000" w:themeColor="text1"/>
                <w:sz w:val="20"/>
                <w:szCs w:val="20"/>
              </w:rPr>
              <w:t>SVOBODA</w:t>
            </w:r>
            <w:r w:rsidRPr="231C1198" w:rsidR="224AF1AF">
              <w:rPr>
                <w:rFonts w:ascii="Times New Roman" w:hAnsi="Times New Roman" w:eastAsia="Times New Roman" w:cs="Times New Roman"/>
                <w:color w:val="000000" w:themeColor="text1"/>
                <w:sz w:val="20"/>
                <w:szCs w:val="20"/>
              </w:rPr>
              <w:t>, J</w:t>
            </w:r>
            <w:r w:rsidR="00A708A6">
              <w:rPr>
                <w:rFonts w:ascii="Times New Roman" w:hAnsi="Times New Roman" w:eastAsia="Times New Roman" w:cs="Times New Roman"/>
                <w:color w:val="000000" w:themeColor="text1"/>
                <w:sz w:val="20"/>
                <w:szCs w:val="20"/>
              </w:rPr>
              <w:t>an</w:t>
            </w:r>
            <w:r>
              <w:rPr>
                <w:rFonts w:ascii="Times New Roman" w:hAnsi="Times New Roman" w:eastAsia="Times New Roman" w:cs="Times New Roman"/>
                <w:color w:val="000000" w:themeColor="text1"/>
                <w:sz w:val="20"/>
                <w:szCs w:val="20"/>
              </w:rPr>
              <w:t xml:space="preserve"> a</w:t>
            </w:r>
            <w:r w:rsidRPr="231C1198" w:rsidR="224AF1AF">
              <w:rPr>
                <w:rFonts w:ascii="Times New Roman" w:hAnsi="Times New Roman" w:eastAsia="Times New Roman" w:cs="Times New Roman"/>
                <w:color w:val="000000" w:themeColor="text1"/>
                <w:sz w:val="20"/>
                <w:szCs w:val="20"/>
              </w:rPr>
              <w:t xml:space="preserve"> </w:t>
            </w:r>
            <w:r w:rsidR="003B0F44">
              <w:rPr>
                <w:rFonts w:ascii="Times New Roman" w:hAnsi="Times New Roman" w:eastAsia="Times New Roman" w:cs="Times New Roman"/>
                <w:color w:val="000000" w:themeColor="text1"/>
                <w:sz w:val="20"/>
                <w:szCs w:val="20"/>
              </w:rPr>
              <w:t>JOCHMANNOVÁ</w:t>
            </w:r>
            <w:r w:rsidR="00A708A6">
              <w:rPr>
                <w:rFonts w:ascii="Times New Roman" w:hAnsi="Times New Roman" w:eastAsia="Times New Roman" w:cs="Times New Roman"/>
                <w:color w:val="000000" w:themeColor="text1"/>
                <w:sz w:val="20"/>
                <w:szCs w:val="20"/>
              </w:rPr>
              <w:t>, Leona</w:t>
            </w:r>
            <w:r w:rsidRPr="231C1198" w:rsidR="224AF1AF">
              <w:rPr>
                <w:rFonts w:ascii="Times New Roman" w:hAnsi="Times New Roman" w:eastAsia="Times New Roman" w:cs="Times New Roman"/>
                <w:color w:val="000000" w:themeColor="text1"/>
                <w:sz w:val="20"/>
                <w:szCs w:val="20"/>
              </w:rPr>
              <w:t xml:space="preserve">. </w:t>
            </w:r>
            <w:r w:rsidRPr="003B0F44" w:rsidR="224AF1AF">
              <w:rPr>
                <w:rFonts w:ascii="Times New Roman" w:hAnsi="Times New Roman" w:eastAsia="Times New Roman" w:cs="Times New Roman"/>
                <w:i/>
                <w:iCs/>
                <w:color w:val="000000" w:themeColor="text1"/>
                <w:sz w:val="20"/>
                <w:szCs w:val="20"/>
              </w:rPr>
              <w:t>Psychicky zranené dieťa a možnosti intervencie</w:t>
            </w:r>
            <w:r w:rsidRPr="231C1198" w:rsidR="224AF1AF">
              <w:rPr>
                <w:rFonts w:ascii="Times New Roman" w:hAnsi="Times New Roman" w:eastAsia="Times New Roman" w:cs="Times New Roman"/>
                <w:color w:val="000000" w:themeColor="text1"/>
                <w:sz w:val="20"/>
                <w:szCs w:val="20"/>
              </w:rPr>
              <w:t>. Praha. Portál Slovakia</w:t>
            </w:r>
            <w:r w:rsidR="003B0F44">
              <w:rPr>
                <w:rFonts w:ascii="Times New Roman" w:hAnsi="Times New Roman" w:eastAsia="Times New Roman" w:cs="Times New Roman"/>
                <w:color w:val="000000" w:themeColor="text1"/>
                <w:sz w:val="20"/>
                <w:szCs w:val="20"/>
              </w:rPr>
              <w:t xml:space="preserve">, </w:t>
            </w:r>
            <w:r w:rsidRPr="003B0F44" w:rsidR="003B0F44">
              <w:rPr>
                <w:rFonts w:ascii="Times New Roman" w:hAnsi="Times New Roman" w:eastAsia="Times New Roman" w:cs="Times New Roman"/>
                <w:color w:val="000000" w:themeColor="text1"/>
                <w:sz w:val="20"/>
                <w:szCs w:val="20"/>
              </w:rPr>
              <w:t>2018</w:t>
            </w:r>
            <w:r w:rsidR="003B0F44">
              <w:rPr>
                <w:rFonts w:ascii="Times New Roman" w:hAnsi="Times New Roman" w:eastAsia="Times New Roman" w:cs="Times New Roman"/>
                <w:color w:val="000000" w:themeColor="text1"/>
                <w:sz w:val="20"/>
                <w:szCs w:val="20"/>
              </w:rPr>
              <w:t xml:space="preserve">. </w:t>
            </w:r>
            <w:r w:rsidR="002624C1">
              <w:rPr>
                <w:rFonts w:ascii="Times New Roman" w:hAnsi="Times New Roman" w:eastAsia="Times New Roman" w:cs="Times New Roman"/>
                <w:color w:val="000000" w:themeColor="text1"/>
                <w:sz w:val="20"/>
                <w:szCs w:val="20"/>
              </w:rPr>
              <w:t xml:space="preserve">(50%). </w:t>
            </w:r>
            <w:r w:rsidRPr="002624C1" w:rsidR="002624C1">
              <w:rPr>
                <w:rFonts w:ascii="Times New Roman" w:hAnsi="Times New Roman" w:eastAsia="Times New Roman" w:cs="Times New Roman"/>
                <w:b/>
                <w:bCs/>
                <w:color w:val="000000" w:themeColor="text1"/>
                <w:sz w:val="20"/>
                <w:szCs w:val="20"/>
              </w:rPr>
              <w:t>(</w:t>
            </w:r>
            <w:r w:rsidRPr="002624C1" w:rsidR="224AF1AF">
              <w:rPr>
                <w:rFonts w:ascii="Times New Roman" w:hAnsi="Times New Roman" w:eastAsia="Times New Roman" w:cs="Times New Roman"/>
                <w:b/>
                <w:bCs/>
                <w:color w:val="000000" w:themeColor="text1"/>
                <w:sz w:val="20"/>
                <w:szCs w:val="20"/>
              </w:rPr>
              <w:t>B</w:t>
            </w:r>
            <w:r w:rsidRPr="002624C1" w:rsidR="002624C1">
              <w:rPr>
                <w:rFonts w:ascii="Times New Roman" w:hAnsi="Times New Roman" w:eastAsia="Times New Roman" w:cs="Times New Roman"/>
                <w:b/>
                <w:bCs/>
                <w:color w:val="000000" w:themeColor="text1"/>
                <w:sz w:val="20"/>
                <w:szCs w:val="20"/>
              </w:rPr>
              <w:t>)</w:t>
            </w:r>
          </w:p>
          <w:p w:rsidRPr="00CD65B0" w:rsidR="007E408E" w:rsidP="008409D9" w:rsidRDefault="00B22DE6" w14:paraId="68B3E5F6" w14:textId="741A544D">
            <w:pPr>
              <w:spacing w:after="0" w:line="240" w:lineRule="auto"/>
              <w:jc w:val="both"/>
              <w:rPr>
                <w:rFonts w:ascii="Times New Roman" w:hAnsi="Times New Roman" w:eastAsia="Times New Roman" w:cs="Times New Roman"/>
                <w:color w:val="000000" w:themeColor="text1"/>
                <w:sz w:val="20"/>
                <w:szCs w:val="20"/>
              </w:rPr>
            </w:pPr>
            <w:r w:rsidRPr="00B22DE6">
              <w:rPr>
                <w:rFonts w:ascii="Times New Roman" w:hAnsi="Times New Roman" w:eastAsia="Times New Roman" w:cs="Times New Roman"/>
                <w:color w:val="000000" w:themeColor="text1"/>
                <w:sz w:val="20"/>
                <w:szCs w:val="20"/>
              </w:rPr>
              <w:t>NĚMCOVÁ, L</w:t>
            </w:r>
            <w:r w:rsidR="001259FB">
              <w:rPr>
                <w:rFonts w:ascii="Times New Roman" w:hAnsi="Times New Roman" w:eastAsia="Times New Roman" w:cs="Times New Roman"/>
                <w:color w:val="000000" w:themeColor="text1"/>
                <w:sz w:val="20"/>
                <w:szCs w:val="20"/>
              </w:rPr>
              <w:t>eona</w:t>
            </w:r>
            <w:r w:rsidRPr="00B22DE6">
              <w:rPr>
                <w:rFonts w:ascii="Times New Roman" w:hAnsi="Times New Roman" w:eastAsia="Times New Roman" w:cs="Times New Roman"/>
                <w:color w:val="000000" w:themeColor="text1"/>
                <w:sz w:val="20"/>
                <w:szCs w:val="20"/>
              </w:rPr>
              <w:t xml:space="preserve"> a SVOBODA</w:t>
            </w:r>
            <w:r w:rsidR="001259FB">
              <w:rPr>
                <w:rFonts w:ascii="Times New Roman" w:hAnsi="Times New Roman" w:eastAsia="Times New Roman" w:cs="Times New Roman"/>
                <w:color w:val="000000" w:themeColor="text1"/>
                <w:sz w:val="20"/>
                <w:szCs w:val="20"/>
              </w:rPr>
              <w:t>, Jan</w:t>
            </w:r>
            <w:r w:rsidRPr="00B22DE6">
              <w:rPr>
                <w:rFonts w:ascii="Times New Roman" w:hAnsi="Times New Roman" w:eastAsia="Times New Roman" w:cs="Times New Roman"/>
                <w:color w:val="000000" w:themeColor="text1"/>
                <w:sz w:val="20"/>
                <w:szCs w:val="20"/>
              </w:rPr>
              <w:t>.</w:t>
            </w:r>
            <w:r>
              <w:rPr>
                <w:rFonts w:ascii="Times New Roman" w:hAnsi="Times New Roman" w:eastAsia="Times New Roman" w:cs="Times New Roman"/>
                <w:color w:val="000000" w:themeColor="text1"/>
                <w:sz w:val="20"/>
                <w:szCs w:val="20"/>
              </w:rPr>
              <w:t xml:space="preserve"> </w:t>
            </w:r>
            <w:r w:rsidRPr="00BC72BB" w:rsidR="224AF1AF">
              <w:rPr>
                <w:rFonts w:ascii="Times New Roman" w:hAnsi="Times New Roman" w:eastAsia="Times New Roman" w:cs="Times New Roman"/>
                <w:i/>
                <w:iCs/>
                <w:color w:val="000000" w:themeColor="text1"/>
                <w:sz w:val="20"/>
                <w:szCs w:val="20"/>
              </w:rPr>
              <w:t>Praxe dlouhodobých poradenských a seberozvojových skupin</w:t>
            </w:r>
            <w:r w:rsidRPr="231C1198" w:rsidR="224AF1AF">
              <w:rPr>
                <w:rFonts w:ascii="Times New Roman" w:hAnsi="Times New Roman" w:eastAsia="Times New Roman" w:cs="Times New Roman"/>
                <w:color w:val="000000" w:themeColor="text1"/>
                <w:sz w:val="20"/>
                <w:szCs w:val="20"/>
              </w:rPr>
              <w:t>. Praha. Triton</w:t>
            </w:r>
            <w:r w:rsidR="00BC72BB">
              <w:rPr>
                <w:rFonts w:ascii="Times New Roman" w:hAnsi="Times New Roman" w:eastAsia="Times New Roman" w:cs="Times New Roman"/>
                <w:color w:val="000000" w:themeColor="text1"/>
                <w:sz w:val="20"/>
                <w:szCs w:val="20"/>
              </w:rPr>
              <w:t xml:space="preserve">, </w:t>
            </w:r>
            <w:r w:rsidRPr="00BC72BB" w:rsidR="00BC72BB">
              <w:rPr>
                <w:rFonts w:ascii="Times New Roman" w:hAnsi="Times New Roman" w:eastAsia="Times New Roman" w:cs="Times New Roman"/>
                <w:color w:val="000000" w:themeColor="text1"/>
                <w:sz w:val="20"/>
                <w:szCs w:val="20"/>
              </w:rPr>
              <w:t>2017</w:t>
            </w:r>
            <w:r w:rsidR="00BC72BB">
              <w:rPr>
                <w:rFonts w:ascii="Times New Roman" w:hAnsi="Times New Roman" w:eastAsia="Times New Roman" w:cs="Times New Roman"/>
                <w:color w:val="000000" w:themeColor="text1"/>
                <w:sz w:val="20"/>
                <w:szCs w:val="20"/>
              </w:rPr>
              <w:t>. (50%)</w:t>
            </w:r>
            <w:r w:rsidR="007F3305">
              <w:rPr>
                <w:rFonts w:ascii="Times New Roman" w:hAnsi="Times New Roman" w:eastAsia="Times New Roman" w:cs="Times New Roman"/>
                <w:color w:val="000000" w:themeColor="text1"/>
                <w:sz w:val="20"/>
                <w:szCs w:val="20"/>
              </w:rPr>
              <w:t>.</w:t>
            </w:r>
            <w:r w:rsidR="00BC72BB">
              <w:rPr>
                <w:rFonts w:ascii="Times New Roman" w:hAnsi="Times New Roman" w:eastAsia="Times New Roman" w:cs="Times New Roman"/>
                <w:color w:val="000000" w:themeColor="text1"/>
                <w:sz w:val="20"/>
                <w:szCs w:val="20"/>
              </w:rPr>
              <w:t xml:space="preserve"> </w:t>
            </w:r>
            <w:r w:rsidRPr="007F3305" w:rsidR="007F3305">
              <w:rPr>
                <w:rFonts w:ascii="Times New Roman" w:hAnsi="Times New Roman" w:eastAsia="Times New Roman" w:cs="Times New Roman"/>
                <w:b/>
                <w:bCs/>
                <w:color w:val="000000" w:themeColor="text1"/>
                <w:sz w:val="20"/>
                <w:szCs w:val="20"/>
              </w:rPr>
              <w:t>(</w:t>
            </w:r>
            <w:r w:rsidRPr="007F3305" w:rsidR="224AF1AF">
              <w:rPr>
                <w:rFonts w:ascii="Times New Roman" w:hAnsi="Times New Roman" w:eastAsia="Times New Roman" w:cs="Times New Roman"/>
                <w:b/>
                <w:bCs/>
                <w:color w:val="000000" w:themeColor="text1"/>
                <w:sz w:val="20"/>
                <w:szCs w:val="20"/>
              </w:rPr>
              <w:t>B</w:t>
            </w:r>
            <w:r w:rsidRPr="007F3305" w:rsidR="007F3305">
              <w:rPr>
                <w:rFonts w:ascii="Times New Roman" w:hAnsi="Times New Roman" w:eastAsia="Times New Roman" w:cs="Times New Roman"/>
                <w:b/>
                <w:bCs/>
                <w:color w:val="000000" w:themeColor="text1"/>
                <w:sz w:val="20"/>
                <w:szCs w:val="20"/>
              </w:rPr>
              <w:t>)</w:t>
            </w:r>
            <w:r w:rsidRPr="231C1198" w:rsidR="224AF1AF">
              <w:rPr>
                <w:rFonts w:ascii="Times New Roman" w:hAnsi="Times New Roman" w:eastAsia="Times New Roman" w:cs="Times New Roman"/>
                <w:color w:val="000000" w:themeColor="text1"/>
                <w:sz w:val="20"/>
                <w:szCs w:val="20"/>
              </w:rPr>
              <w:t>  </w:t>
            </w:r>
          </w:p>
          <w:p w:rsidR="007E408E" w:rsidP="008409D9" w:rsidRDefault="00035085" w14:paraId="40980902" w14:textId="34CB2495">
            <w:pPr>
              <w:spacing w:after="0" w:line="240" w:lineRule="auto"/>
              <w:jc w:val="both"/>
              <w:rPr>
                <w:rFonts w:ascii="Times New Roman" w:hAnsi="Times New Roman" w:eastAsia="Times New Roman" w:cs="Times New Roman"/>
                <w:b/>
                <w:bCs/>
                <w:color w:val="000000" w:themeColor="text1"/>
                <w:sz w:val="20"/>
                <w:szCs w:val="20"/>
              </w:rPr>
            </w:pPr>
            <w:r w:rsidRPr="00035085">
              <w:rPr>
                <w:rFonts w:ascii="Times New Roman" w:hAnsi="Times New Roman" w:eastAsia="Times New Roman" w:cs="Times New Roman"/>
                <w:color w:val="000000" w:themeColor="text1"/>
                <w:sz w:val="20"/>
                <w:szCs w:val="20"/>
              </w:rPr>
              <w:t>SVOBODA, J</w:t>
            </w:r>
            <w:r w:rsidR="001259FB">
              <w:rPr>
                <w:rFonts w:ascii="Times New Roman" w:hAnsi="Times New Roman" w:eastAsia="Times New Roman" w:cs="Times New Roman"/>
                <w:color w:val="000000" w:themeColor="text1"/>
                <w:sz w:val="20"/>
                <w:szCs w:val="20"/>
              </w:rPr>
              <w:t>an</w:t>
            </w:r>
            <w:r w:rsidRPr="00035085">
              <w:rPr>
                <w:rFonts w:ascii="Times New Roman" w:hAnsi="Times New Roman" w:eastAsia="Times New Roman" w:cs="Times New Roman"/>
                <w:color w:val="000000" w:themeColor="text1"/>
                <w:sz w:val="20"/>
                <w:szCs w:val="20"/>
              </w:rPr>
              <w:t xml:space="preserve"> a JOCHMANNOVÁ</w:t>
            </w:r>
            <w:r w:rsidR="001259FB">
              <w:rPr>
                <w:rFonts w:ascii="Times New Roman" w:hAnsi="Times New Roman" w:eastAsia="Times New Roman" w:cs="Times New Roman"/>
                <w:color w:val="000000" w:themeColor="text1"/>
                <w:sz w:val="20"/>
                <w:szCs w:val="20"/>
              </w:rPr>
              <w:t>, Leona</w:t>
            </w:r>
            <w:r w:rsidRPr="231C1198" w:rsidR="224AF1AF">
              <w:rPr>
                <w:rFonts w:ascii="Times New Roman" w:hAnsi="Times New Roman" w:eastAsia="Times New Roman" w:cs="Times New Roman"/>
                <w:color w:val="000000" w:themeColor="text1"/>
                <w:sz w:val="20"/>
                <w:szCs w:val="20"/>
              </w:rPr>
              <w:t xml:space="preserve">. </w:t>
            </w:r>
            <w:r w:rsidRPr="00035085" w:rsidR="224AF1AF">
              <w:rPr>
                <w:rFonts w:ascii="Times New Roman" w:hAnsi="Times New Roman" w:eastAsia="Times New Roman" w:cs="Times New Roman"/>
                <w:i/>
                <w:iCs/>
                <w:color w:val="000000" w:themeColor="text1"/>
                <w:sz w:val="20"/>
                <w:szCs w:val="20"/>
              </w:rPr>
              <w:t>Krizové situace výchovy a výuky</w:t>
            </w:r>
            <w:r w:rsidRPr="231C1198" w:rsidR="224AF1AF">
              <w:rPr>
                <w:rFonts w:ascii="Times New Roman" w:hAnsi="Times New Roman" w:eastAsia="Times New Roman" w:cs="Times New Roman"/>
                <w:color w:val="000000" w:themeColor="text1"/>
                <w:sz w:val="20"/>
                <w:szCs w:val="20"/>
              </w:rPr>
              <w:t>. Praha. Triton</w:t>
            </w:r>
            <w:r>
              <w:rPr>
                <w:rFonts w:ascii="Times New Roman" w:hAnsi="Times New Roman" w:eastAsia="Times New Roman" w:cs="Times New Roman"/>
                <w:color w:val="000000" w:themeColor="text1"/>
                <w:sz w:val="20"/>
                <w:szCs w:val="20"/>
              </w:rPr>
              <w:t xml:space="preserve">, </w:t>
            </w:r>
            <w:r w:rsidRPr="00035085">
              <w:rPr>
                <w:rFonts w:ascii="Times New Roman" w:hAnsi="Times New Roman" w:eastAsia="Times New Roman" w:cs="Times New Roman"/>
                <w:color w:val="000000" w:themeColor="text1"/>
                <w:sz w:val="20"/>
                <w:szCs w:val="20"/>
              </w:rPr>
              <w:t>2015</w:t>
            </w:r>
            <w:r w:rsidRPr="231C1198" w:rsidR="224AF1AF">
              <w:rPr>
                <w:rFonts w:ascii="Times New Roman" w:hAnsi="Times New Roman" w:eastAsia="Times New Roman" w:cs="Times New Roman"/>
                <w:color w:val="000000" w:themeColor="text1"/>
                <w:sz w:val="20"/>
                <w:szCs w:val="20"/>
              </w:rPr>
              <w:t>.</w:t>
            </w:r>
            <w:r>
              <w:rPr>
                <w:rFonts w:ascii="Times New Roman" w:hAnsi="Times New Roman" w:eastAsia="Times New Roman" w:cs="Times New Roman"/>
                <w:color w:val="000000" w:themeColor="text1"/>
                <w:sz w:val="20"/>
                <w:szCs w:val="20"/>
              </w:rPr>
              <w:t xml:space="preserve"> (50%). </w:t>
            </w:r>
            <w:r w:rsidRPr="00035085">
              <w:rPr>
                <w:rFonts w:ascii="Times New Roman" w:hAnsi="Times New Roman" w:eastAsia="Times New Roman" w:cs="Times New Roman"/>
                <w:b/>
                <w:bCs/>
                <w:color w:val="000000" w:themeColor="text1"/>
                <w:sz w:val="20"/>
                <w:szCs w:val="20"/>
              </w:rPr>
              <w:t>(</w:t>
            </w:r>
            <w:r w:rsidRPr="00035085" w:rsidR="224AF1AF">
              <w:rPr>
                <w:rFonts w:ascii="Times New Roman" w:hAnsi="Times New Roman" w:eastAsia="Times New Roman" w:cs="Times New Roman"/>
                <w:b/>
                <w:bCs/>
                <w:color w:val="000000" w:themeColor="text1"/>
                <w:sz w:val="20"/>
                <w:szCs w:val="20"/>
              </w:rPr>
              <w:t>B</w:t>
            </w:r>
            <w:r w:rsidRPr="00035085">
              <w:rPr>
                <w:rFonts w:ascii="Times New Roman" w:hAnsi="Times New Roman" w:eastAsia="Times New Roman" w:cs="Times New Roman"/>
                <w:b/>
                <w:bCs/>
                <w:color w:val="000000" w:themeColor="text1"/>
                <w:sz w:val="20"/>
                <w:szCs w:val="20"/>
              </w:rPr>
              <w:t>)</w:t>
            </w:r>
          </w:p>
          <w:p w:rsidRPr="00CD65B0" w:rsidR="007E408E" w:rsidP="008409D9" w:rsidRDefault="6F1515C0" w14:paraId="1BD9E487" w14:textId="3C6485B0">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 xml:space="preserve">ZIA </w:t>
            </w:r>
            <w:r w:rsidRPr="3D4431EA" w:rsidR="63D415EA">
              <w:rPr>
                <w:rFonts w:ascii="Times New Roman" w:hAnsi="Times New Roman" w:eastAsia="Times New Roman" w:cs="Times New Roman"/>
                <w:color w:val="000000" w:themeColor="text1"/>
                <w:sz w:val="20"/>
                <w:szCs w:val="20"/>
              </w:rPr>
              <w:t>SLUKOVÁ, P</w:t>
            </w:r>
            <w:r w:rsidRPr="3D4431EA" w:rsidR="54F175D0">
              <w:rPr>
                <w:rFonts w:ascii="Times New Roman" w:hAnsi="Times New Roman" w:eastAsia="Times New Roman" w:cs="Times New Roman"/>
                <w:color w:val="000000" w:themeColor="text1"/>
                <w:sz w:val="20"/>
                <w:szCs w:val="20"/>
              </w:rPr>
              <w:t>etra</w:t>
            </w:r>
            <w:r w:rsidRPr="3D4431EA" w:rsidR="63D415EA">
              <w:rPr>
                <w:rFonts w:ascii="Times New Roman" w:hAnsi="Times New Roman" w:eastAsia="Times New Roman" w:cs="Times New Roman"/>
                <w:color w:val="000000" w:themeColor="text1"/>
                <w:sz w:val="20"/>
                <w:szCs w:val="20"/>
              </w:rPr>
              <w:t xml:space="preserve">, </w:t>
            </w:r>
            <w:r w:rsidRPr="3D4431EA" w:rsidR="254DE648">
              <w:rPr>
                <w:rFonts w:ascii="Times New Roman" w:hAnsi="Times New Roman" w:eastAsia="Times New Roman" w:cs="Times New Roman"/>
                <w:color w:val="000000" w:themeColor="text1"/>
                <w:sz w:val="20"/>
                <w:szCs w:val="20"/>
              </w:rPr>
              <w:t>JOCHMANNOVÁ, L</w:t>
            </w:r>
            <w:r w:rsidRPr="3D4431EA" w:rsidR="54F175D0">
              <w:rPr>
                <w:rFonts w:ascii="Times New Roman" w:hAnsi="Times New Roman" w:eastAsia="Times New Roman" w:cs="Times New Roman"/>
                <w:color w:val="000000" w:themeColor="text1"/>
                <w:sz w:val="20"/>
                <w:szCs w:val="20"/>
              </w:rPr>
              <w:t>eona,</w:t>
            </w:r>
            <w:r w:rsidRPr="3D4431EA" w:rsidR="254DE648">
              <w:rPr>
                <w:rFonts w:ascii="Times New Roman" w:hAnsi="Times New Roman" w:eastAsia="Times New Roman" w:cs="Times New Roman"/>
                <w:color w:val="000000" w:themeColor="text1"/>
                <w:sz w:val="20"/>
                <w:szCs w:val="20"/>
              </w:rPr>
              <w:t xml:space="preserve"> a kol.</w:t>
            </w:r>
            <w:r w:rsidRPr="3D4431EA" w:rsidR="47C6579F">
              <w:rPr>
                <w:rFonts w:ascii="Times New Roman" w:hAnsi="Times New Roman" w:eastAsia="Times New Roman" w:cs="Times New Roman"/>
                <w:color w:val="000000" w:themeColor="text1"/>
                <w:sz w:val="20"/>
                <w:szCs w:val="20"/>
              </w:rPr>
              <w:t xml:space="preserve"> </w:t>
            </w:r>
            <w:r w:rsidRPr="3D4431EA" w:rsidR="47C6579F">
              <w:rPr>
                <w:rFonts w:ascii="Times New Roman" w:hAnsi="Times New Roman" w:eastAsia="Times New Roman" w:cs="Times New Roman"/>
                <w:i/>
                <w:iCs/>
                <w:color w:val="000000" w:themeColor="text1"/>
                <w:sz w:val="20"/>
                <w:szCs w:val="20"/>
              </w:rPr>
              <w:t>Metodika videokonferenčního kontaktu pro oblast sociálních služeb</w:t>
            </w:r>
            <w:r w:rsidRPr="3D4431EA" w:rsidR="47C6579F">
              <w:rPr>
                <w:rFonts w:ascii="Times New Roman" w:hAnsi="Times New Roman" w:eastAsia="Times New Roman" w:cs="Times New Roman"/>
                <w:color w:val="000000" w:themeColor="text1"/>
                <w:sz w:val="20"/>
                <w:szCs w:val="20"/>
              </w:rPr>
              <w:t>. (Schválená metodika Ministerstvem práce a sociálních věcí ČR jako výsledek výzkumu, experimentálního vývoje a inovací: MPSV-2022/90106-441/1, certifikace 14. 06. 2022). Olomouc: Univerzita Palackého v Olomouci.  [CERTIFIKOVANÁ METODIKA NA; 97 stran, grant TL04000033 TAČR, technické parametry výsledku 003-2022-UPOL</w:t>
            </w:r>
            <w:r w:rsidRPr="3D4431EA" w:rsidR="7234710D">
              <w:rPr>
                <w:rFonts w:ascii="Times New Roman" w:hAnsi="Times New Roman" w:eastAsia="Times New Roman" w:cs="Times New Roman"/>
                <w:color w:val="000000" w:themeColor="text1"/>
                <w:sz w:val="20"/>
                <w:szCs w:val="20"/>
              </w:rPr>
              <w:t>]. (</w:t>
            </w:r>
            <w:r w:rsidRPr="3D4431EA" w:rsidR="47C6579F">
              <w:rPr>
                <w:rFonts w:ascii="Times New Roman" w:hAnsi="Times New Roman" w:eastAsia="Times New Roman" w:cs="Times New Roman"/>
                <w:color w:val="000000" w:themeColor="text1"/>
                <w:sz w:val="20"/>
                <w:szCs w:val="20"/>
              </w:rPr>
              <w:t>25%</w:t>
            </w:r>
            <w:r w:rsidRPr="3D4431EA" w:rsidR="7234710D">
              <w:rPr>
                <w:rFonts w:ascii="Times New Roman" w:hAnsi="Times New Roman" w:eastAsia="Times New Roman" w:cs="Times New Roman"/>
                <w:color w:val="000000" w:themeColor="text1"/>
                <w:sz w:val="20"/>
                <w:szCs w:val="20"/>
              </w:rPr>
              <w:t>)</w:t>
            </w:r>
            <w:r w:rsidRPr="3D4431EA" w:rsidR="47C6579F">
              <w:rPr>
                <w:rFonts w:ascii="Times New Roman" w:hAnsi="Times New Roman" w:eastAsia="Times New Roman" w:cs="Times New Roman"/>
                <w:color w:val="000000" w:themeColor="text1"/>
                <w:sz w:val="20"/>
                <w:szCs w:val="20"/>
              </w:rPr>
              <w:t>. </w:t>
            </w:r>
            <w:r w:rsidRPr="3D4431EA" w:rsidR="79E837F1">
              <w:rPr>
                <w:rFonts w:ascii="Times New Roman" w:hAnsi="Times New Roman" w:eastAsia="Times New Roman" w:cs="Times New Roman"/>
                <w:color w:val="000000" w:themeColor="text1"/>
                <w:sz w:val="20"/>
                <w:szCs w:val="20"/>
              </w:rPr>
              <w:t>(</w:t>
            </w:r>
            <w:r w:rsidRPr="3D4431EA" w:rsidR="79E837F1">
              <w:rPr>
                <w:rFonts w:ascii="Times New Roman" w:hAnsi="Times New Roman" w:eastAsia="Times New Roman" w:cs="Times New Roman"/>
                <w:b/>
                <w:bCs/>
                <w:color w:val="000000" w:themeColor="text1"/>
                <w:sz w:val="20"/>
                <w:szCs w:val="20"/>
              </w:rPr>
              <w:t>O</w:t>
            </w:r>
            <w:r w:rsidRPr="3D4431EA" w:rsidR="79E837F1">
              <w:rPr>
                <w:rFonts w:ascii="Times New Roman" w:hAnsi="Times New Roman" w:eastAsia="Times New Roman" w:cs="Times New Roman"/>
                <w:color w:val="000000" w:themeColor="text1"/>
                <w:sz w:val="20"/>
                <w:szCs w:val="20"/>
              </w:rPr>
              <w:t>)</w:t>
            </w:r>
          </w:p>
          <w:p w:rsidR="007E408E" w:rsidP="008409D9" w:rsidRDefault="224AF1AF" w14:paraId="62CE9001" w14:textId="58C59C2F">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w:t>
            </w:r>
          </w:p>
          <w:p w:rsidR="4A49E3E1" w:rsidP="008409D9" w:rsidRDefault="4A49E3E1" w14:paraId="3DE5225F" w14:textId="3860F3F9">
            <w:pPr>
              <w:spacing w:after="0" w:line="240" w:lineRule="auto"/>
              <w:jc w:val="both"/>
              <w:rPr>
                <w:rFonts w:ascii="Times New Roman" w:hAnsi="Times New Roman" w:eastAsia="Times New Roman" w:cs="Times New Roman"/>
                <w:b/>
                <w:bCs/>
                <w:color w:val="000000" w:themeColor="text1"/>
                <w:sz w:val="20"/>
                <w:szCs w:val="20"/>
              </w:rPr>
            </w:pPr>
            <w:r w:rsidRPr="3CD0F865">
              <w:rPr>
                <w:rFonts w:ascii="Times New Roman" w:hAnsi="Times New Roman" w:eastAsia="Times New Roman" w:cs="Times New Roman"/>
                <w:b/>
                <w:bCs/>
                <w:color w:val="000000" w:themeColor="text1"/>
                <w:sz w:val="20"/>
                <w:szCs w:val="20"/>
              </w:rPr>
              <w:t>Projektová činnost</w:t>
            </w:r>
          </w:p>
          <w:p w:rsidRPr="00CD65B0" w:rsidR="007E408E" w:rsidP="008409D9" w:rsidRDefault="224AF1AF" w14:paraId="005655F0" w14:textId="7CF5BC81">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Hlavní řešitelka TAČR v rámci 4. veřejné soutěže programu ÉTA COVID-19, projektu TL04000033 Možnosti on-line psychosociální péče pro situace omezeného přímého kontaktu</w:t>
            </w:r>
            <w:r w:rsidRPr="3CD0F865" w:rsidR="2F2C77B6">
              <w:rPr>
                <w:rFonts w:ascii="Times New Roman" w:hAnsi="Times New Roman" w:eastAsia="Times New Roman" w:cs="Times New Roman"/>
                <w:color w:val="000000" w:themeColor="text1"/>
                <w:sz w:val="20"/>
                <w:szCs w:val="20"/>
              </w:rPr>
              <w:t>; 2020-2022</w:t>
            </w:r>
            <w:r w:rsidRPr="3CD0F865" w:rsidR="05389CDB">
              <w:rPr>
                <w:rFonts w:ascii="Times New Roman" w:hAnsi="Times New Roman" w:eastAsia="Times New Roman" w:cs="Times New Roman"/>
                <w:color w:val="000000" w:themeColor="text1"/>
                <w:sz w:val="20"/>
                <w:szCs w:val="20"/>
              </w:rPr>
              <w:t>    </w:t>
            </w:r>
          </w:p>
          <w:p w:rsidRPr="00CD65B0" w:rsidR="007E408E" w:rsidP="008409D9" w:rsidRDefault="007E408E" w14:paraId="4029293F" w14:textId="1D4CBD4A">
            <w:pPr>
              <w:spacing w:after="0" w:line="240" w:lineRule="auto"/>
              <w:jc w:val="both"/>
              <w:rPr>
                <w:rFonts w:ascii="Times New Roman" w:hAnsi="Times New Roman" w:eastAsia="Times New Roman" w:cs="Times New Roman"/>
                <w:color w:val="000000" w:themeColor="text1"/>
                <w:sz w:val="20"/>
                <w:szCs w:val="20"/>
              </w:rPr>
            </w:pPr>
          </w:p>
          <w:p w:rsidRPr="00CD65B0" w:rsidR="007E408E" w:rsidP="008409D9" w:rsidRDefault="10C78BA7" w14:paraId="15D24D11" w14:textId="0C90B1C9">
            <w:pPr>
              <w:spacing w:after="0" w:line="240" w:lineRule="auto"/>
              <w:jc w:val="both"/>
              <w:rPr>
                <w:rFonts w:ascii="Times New Roman" w:hAnsi="Times New Roman" w:eastAsia="Times New Roman" w:cs="Times New Roman"/>
                <w:b/>
                <w:bCs/>
                <w:color w:val="000000" w:themeColor="text1"/>
                <w:sz w:val="20"/>
                <w:szCs w:val="20"/>
              </w:rPr>
            </w:pPr>
            <w:r w:rsidRPr="3CD0F865">
              <w:rPr>
                <w:rFonts w:ascii="Times New Roman" w:hAnsi="Times New Roman" w:eastAsia="Times New Roman" w:cs="Times New Roman"/>
                <w:b/>
                <w:bCs/>
                <w:color w:val="000000" w:themeColor="text1"/>
                <w:sz w:val="20"/>
                <w:szCs w:val="20"/>
              </w:rPr>
              <w:t>Odborník z praxe – další profesní činnost ve vztahu k vyučovaným předmětům:</w:t>
            </w:r>
          </w:p>
          <w:p w:rsidRPr="00F77B9F" w:rsidR="007E408E" w:rsidP="008409D9" w:rsidRDefault="10C78BA7" w14:paraId="40AE3419" w14:textId="2A888951">
            <w:pPr>
              <w:spacing w:after="0" w:line="240" w:lineRule="auto"/>
              <w:jc w:val="both"/>
              <w:rPr>
                <w:rStyle w:val="normaltextrun"/>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Soukromá klinická praxe (nestátní zdravotnické zařízení), klinický psycholog, 2007–dosud</w:t>
            </w:r>
          </w:p>
        </w:tc>
      </w:tr>
      <w:tr w:rsidRPr="00CD65B0" w:rsidR="007E408E" w:rsidTr="1CA82B4C" w14:paraId="0E2D9059" w14:textId="77777777">
        <w:trPr>
          <w:trHeight w:val="218"/>
        </w:trPr>
        <w:tc>
          <w:tcPr>
            <w:tcW w:w="9860" w:type="dxa"/>
            <w:gridSpan w:val="15"/>
            <w:shd w:val="clear" w:color="auto" w:fill="F7CAAC"/>
            <w:tcMar/>
          </w:tcPr>
          <w:p w:rsidRPr="00CD65B0" w:rsidR="007E408E" w:rsidP="0034624B" w:rsidRDefault="007E408E" w14:paraId="150F7CA5" w14:textId="55BCFC1F">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w:t>
            </w:r>
            <w:r w:rsidR="00DD6A47">
              <w:rPr>
                <w:rFonts w:ascii="Times New Roman" w:hAnsi="Times New Roman" w:eastAsia="Times New Roman" w:cs="Times New Roman"/>
                <w:b/>
                <w:kern w:val="0"/>
                <w:sz w:val="20"/>
                <w:szCs w:val="20"/>
                <w:lang w:eastAsia="cs-CZ"/>
                <w14:ligatures w14:val="none"/>
              </w:rPr>
              <w:t> </w:t>
            </w:r>
            <w:r w:rsidRPr="00CD65B0">
              <w:rPr>
                <w:rFonts w:ascii="Times New Roman" w:hAnsi="Times New Roman" w:eastAsia="Times New Roman" w:cs="Times New Roman"/>
                <w:b/>
                <w:kern w:val="0"/>
                <w:sz w:val="20"/>
                <w:szCs w:val="20"/>
                <w:lang w:eastAsia="cs-CZ"/>
                <w14:ligatures w14:val="none"/>
              </w:rPr>
              <w:t>zahraničí</w:t>
            </w:r>
          </w:p>
        </w:tc>
      </w:tr>
      <w:tr w:rsidRPr="00CD65B0" w:rsidR="007E408E" w:rsidTr="1CA82B4C" w14:paraId="082C736F" w14:textId="77777777">
        <w:trPr>
          <w:trHeight w:val="646"/>
        </w:trPr>
        <w:tc>
          <w:tcPr>
            <w:tcW w:w="9860" w:type="dxa"/>
            <w:gridSpan w:val="15"/>
            <w:tcMar/>
          </w:tcPr>
          <w:p w:rsidRPr="00CD65B0" w:rsidR="007E408E" w:rsidP="231C1198" w:rsidRDefault="00DD6A47" w14:paraId="6AC680C4" w14:textId="69EE196B">
            <w:pPr>
              <w:spacing w:after="0" w:line="240" w:lineRule="auto"/>
              <w:rPr>
                <w:rFonts w:ascii="Times New Roman" w:hAnsi="Times New Roman" w:eastAsia="Times New Roman" w:cs="Times New Roman"/>
                <w:color w:val="000000" w:themeColor="text1"/>
                <w:sz w:val="20"/>
                <w:szCs w:val="20"/>
              </w:rPr>
            </w:pPr>
            <w:r w:rsidRPr="00DD6A47">
              <w:rPr>
                <w:rFonts w:ascii="Times New Roman" w:hAnsi="Times New Roman" w:eastAsia="Times New Roman" w:cs="Times New Roman"/>
                <w:color w:val="000000" w:themeColor="text1"/>
                <w:sz w:val="20"/>
                <w:szCs w:val="20"/>
              </w:rPr>
              <w:t>Ss. Cyril and Methodius University in Skopje</w:t>
            </w:r>
            <w:r w:rsidR="007120BC">
              <w:rPr>
                <w:rFonts w:ascii="Times New Roman" w:hAnsi="Times New Roman" w:eastAsia="Times New Roman" w:cs="Times New Roman"/>
                <w:color w:val="000000" w:themeColor="text1"/>
                <w:sz w:val="20"/>
                <w:szCs w:val="20"/>
              </w:rPr>
              <w:t xml:space="preserve">, </w:t>
            </w:r>
            <w:r w:rsidRPr="007120BC" w:rsidR="00902440">
              <w:rPr>
                <w:rFonts w:ascii="Times New Roman" w:hAnsi="Times New Roman" w:eastAsia="Times New Roman" w:cs="Times New Roman"/>
                <w:color w:val="000000" w:themeColor="text1"/>
                <w:sz w:val="20"/>
                <w:szCs w:val="20"/>
              </w:rPr>
              <w:t>Faculty of Philosophy</w:t>
            </w:r>
            <w:r w:rsidR="00902440">
              <w:rPr>
                <w:rFonts w:ascii="Times New Roman" w:hAnsi="Times New Roman" w:eastAsia="Times New Roman" w:cs="Times New Roman"/>
                <w:color w:val="000000" w:themeColor="text1"/>
                <w:sz w:val="20"/>
                <w:szCs w:val="20"/>
              </w:rPr>
              <w:t xml:space="preserve">, </w:t>
            </w:r>
            <w:r w:rsidRPr="007120BC" w:rsidR="007120BC">
              <w:rPr>
                <w:rFonts w:ascii="Times New Roman" w:hAnsi="Times New Roman" w:eastAsia="Times New Roman" w:cs="Times New Roman"/>
                <w:color w:val="000000" w:themeColor="text1"/>
                <w:sz w:val="20"/>
                <w:szCs w:val="20"/>
              </w:rPr>
              <w:t xml:space="preserve">Institute of Psychology, </w:t>
            </w:r>
            <w:r w:rsidRPr="000C02E9" w:rsidR="000C02E9">
              <w:rPr>
                <w:rFonts w:ascii="Times New Roman" w:hAnsi="Times New Roman" w:eastAsia="Times New Roman" w:cs="Times New Roman"/>
                <w:color w:val="000000" w:themeColor="text1"/>
                <w:sz w:val="20"/>
                <w:szCs w:val="20"/>
              </w:rPr>
              <w:t>Severní Makedonie</w:t>
            </w:r>
            <w:r w:rsidR="008B762D">
              <w:rPr>
                <w:rFonts w:ascii="Times New Roman" w:hAnsi="Times New Roman" w:eastAsia="Times New Roman" w:cs="Times New Roman"/>
                <w:color w:val="000000" w:themeColor="text1"/>
                <w:sz w:val="20"/>
                <w:szCs w:val="20"/>
              </w:rPr>
              <w:t xml:space="preserve">, </w:t>
            </w:r>
            <w:r w:rsidRPr="231C1198" w:rsidR="797941D5">
              <w:rPr>
                <w:rFonts w:ascii="Times New Roman" w:hAnsi="Times New Roman" w:eastAsia="Times New Roman" w:cs="Times New Roman"/>
                <w:color w:val="000000" w:themeColor="text1"/>
                <w:sz w:val="20"/>
                <w:szCs w:val="20"/>
              </w:rPr>
              <w:t xml:space="preserve">20.4.2024 – 20.5.2024. </w:t>
            </w:r>
          </w:p>
          <w:p w:rsidR="001F78F1" w:rsidP="231C1198" w:rsidRDefault="002E29D1" w14:paraId="3EF4401A" w14:textId="52625C32">
            <w:pPr>
              <w:spacing w:after="0" w:line="240" w:lineRule="auto"/>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Shizuoka University</w:t>
            </w:r>
            <w:r>
              <w:rPr>
                <w:rFonts w:ascii="Times New Roman" w:hAnsi="Times New Roman" w:eastAsia="Times New Roman" w:cs="Times New Roman"/>
                <w:color w:val="000000" w:themeColor="text1"/>
                <w:sz w:val="20"/>
                <w:szCs w:val="20"/>
              </w:rPr>
              <w:t xml:space="preserve">, </w:t>
            </w:r>
            <w:r w:rsidRPr="231C1198" w:rsidR="00AD3842">
              <w:rPr>
                <w:rFonts w:ascii="Times New Roman" w:hAnsi="Times New Roman" w:eastAsia="Times New Roman" w:cs="Times New Roman"/>
                <w:color w:val="000000" w:themeColor="text1"/>
                <w:sz w:val="20"/>
                <w:szCs w:val="20"/>
              </w:rPr>
              <w:t>Faculty of Humanities and Social Sciences</w:t>
            </w:r>
            <w:r w:rsidR="00AD3842">
              <w:rPr>
                <w:rFonts w:ascii="Times New Roman" w:hAnsi="Times New Roman" w:eastAsia="Times New Roman" w:cs="Times New Roman"/>
                <w:color w:val="000000" w:themeColor="text1"/>
                <w:sz w:val="20"/>
                <w:szCs w:val="20"/>
              </w:rPr>
              <w:t xml:space="preserve">, </w:t>
            </w:r>
            <w:r w:rsidRPr="231C1198" w:rsidR="00AD3842">
              <w:rPr>
                <w:rFonts w:ascii="Times New Roman" w:hAnsi="Times New Roman" w:eastAsia="Times New Roman" w:cs="Times New Roman"/>
                <w:color w:val="000000" w:themeColor="text1"/>
                <w:sz w:val="20"/>
                <w:szCs w:val="20"/>
              </w:rPr>
              <w:t>Department of Clinical Human Sciences</w:t>
            </w:r>
            <w:r w:rsidR="00AD3842">
              <w:rPr>
                <w:rFonts w:ascii="Times New Roman" w:hAnsi="Times New Roman" w:eastAsia="Times New Roman" w:cs="Times New Roman"/>
                <w:color w:val="000000" w:themeColor="text1"/>
                <w:sz w:val="20"/>
                <w:szCs w:val="20"/>
              </w:rPr>
              <w:t xml:space="preserve">, </w:t>
            </w:r>
            <w:r w:rsidR="001F78F1">
              <w:rPr>
                <w:rFonts w:ascii="Times New Roman" w:hAnsi="Times New Roman" w:eastAsia="Times New Roman" w:cs="Times New Roman"/>
                <w:color w:val="000000" w:themeColor="text1"/>
                <w:sz w:val="20"/>
                <w:szCs w:val="20"/>
              </w:rPr>
              <w:t xml:space="preserve">Japonsko, </w:t>
            </w:r>
            <w:r w:rsidRPr="231C1198" w:rsidR="797941D5">
              <w:rPr>
                <w:rFonts w:ascii="Times New Roman" w:hAnsi="Times New Roman" w:eastAsia="Times New Roman" w:cs="Times New Roman"/>
                <w:color w:val="000000" w:themeColor="text1"/>
                <w:sz w:val="20"/>
                <w:szCs w:val="20"/>
              </w:rPr>
              <w:t>2020</w:t>
            </w:r>
            <w:r w:rsidR="001F78F1">
              <w:rPr>
                <w:rFonts w:ascii="Times New Roman" w:hAnsi="Times New Roman" w:eastAsia="Times New Roman" w:cs="Times New Roman"/>
                <w:color w:val="000000" w:themeColor="text1"/>
                <w:sz w:val="20"/>
                <w:szCs w:val="20"/>
              </w:rPr>
              <w:t>,</w:t>
            </w:r>
            <w:r w:rsidRPr="231C1198" w:rsidR="797941D5">
              <w:rPr>
                <w:rFonts w:ascii="Times New Roman" w:hAnsi="Times New Roman" w:eastAsia="Times New Roman" w:cs="Times New Roman"/>
                <w:color w:val="000000" w:themeColor="text1"/>
                <w:sz w:val="20"/>
                <w:szCs w:val="20"/>
              </w:rPr>
              <w:t xml:space="preserve"> Mezinárodní spolupráce: prof. Hajime Tanabe, M. A. </w:t>
            </w:r>
          </w:p>
          <w:p w:rsidRPr="00CD65B0" w:rsidR="007E408E" w:rsidP="231C1198" w:rsidRDefault="002A6275" w14:paraId="2FE001E6" w14:textId="40A3C1D7">
            <w:pPr>
              <w:spacing w:after="0" w:line="240" w:lineRule="auto"/>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Tokyo Seitoku University</w:t>
            </w:r>
            <w:r>
              <w:rPr>
                <w:rFonts w:ascii="Times New Roman" w:hAnsi="Times New Roman" w:eastAsia="Times New Roman" w:cs="Times New Roman"/>
                <w:color w:val="000000" w:themeColor="text1"/>
                <w:sz w:val="20"/>
                <w:szCs w:val="20"/>
              </w:rPr>
              <w:t xml:space="preserve">, </w:t>
            </w:r>
            <w:r w:rsidRPr="231C1198">
              <w:rPr>
                <w:rFonts w:ascii="Times New Roman" w:hAnsi="Times New Roman" w:eastAsia="Times New Roman" w:cs="Times New Roman"/>
                <w:color w:val="000000" w:themeColor="text1"/>
                <w:sz w:val="20"/>
                <w:szCs w:val="20"/>
              </w:rPr>
              <w:t>Faculty of Applied Psychology</w:t>
            </w:r>
            <w:r w:rsidR="007230AD">
              <w:rPr>
                <w:rFonts w:ascii="Times New Roman" w:hAnsi="Times New Roman" w:eastAsia="Times New Roman" w:cs="Times New Roman"/>
                <w:color w:val="000000" w:themeColor="text1"/>
                <w:sz w:val="20"/>
                <w:szCs w:val="20"/>
              </w:rPr>
              <w:t xml:space="preserve">, Japonsko, </w:t>
            </w:r>
            <w:r w:rsidRPr="231C1198" w:rsidR="007230AD">
              <w:rPr>
                <w:rFonts w:ascii="Times New Roman" w:hAnsi="Times New Roman" w:eastAsia="Times New Roman" w:cs="Times New Roman"/>
                <w:color w:val="000000" w:themeColor="text1"/>
                <w:sz w:val="20"/>
                <w:szCs w:val="20"/>
              </w:rPr>
              <w:t>18.7. - 23.7.2021.</w:t>
            </w:r>
            <w:r w:rsidR="007230AD">
              <w:rPr>
                <w:rFonts w:ascii="Times New Roman" w:hAnsi="Times New Roman" w:eastAsia="Times New Roman" w:cs="Times New Roman"/>
                <w:color w:val="000000" w:themeColor="text1"/>
                <w:sz w:val="20"/>
                <w:szCs w:val="20"/>
              </w:rPr>
              <w:t xml:space="preserve"> </w:t>
            </w:r>
            <w:r w:rsidR="00AC58FD">
              <w:rPr>
                <w:rFonts w:ascii="Times New Roman" w:hAnsi="Times New Roman" w:eastAsia="Times New Roman" w:cs="Times New Roman"/>
                <w:color w:val="000000" w:themeColor="text1"/>
                <w:sz w:val="20"/>
                <w:szCs w:val="20"/>
              </w:rPr>
              <w:t xml:space="preserve">Mezinárodní spolupráce: </w:t>
            </w:r>
            <w:r w:rsidRPr="231C1198" w:rsidR="797941D5">
              <w:rPr>
                <w:rFonts w:ascii="Times New Roman" w:hAnsi="Times New Roman" w:eastAsia="Times New Roman" w:cs="Times New Roman"/>
                <w:color w:val="000000" w:themeColor="text1"/>
                <w:sz w:val="20"/>
                <w:szCs w:val="20"/>
              </w:rPr>
              <w:t>Dr. Michiyo Tokuyama, Ph. D. Tématem spolupráce bylo srovnání dopadů ústavní péče u japonských a českých dětí. Následně bylo prezentováno jako příspěvek společného sympozia „Social care of children in Japan and Czech Republic: Residential predominance and limited resources“ v rámci International Congress of Psychology ICP+2020. 18. 7. - 23. 7. 2021. </w:t>
            </w:r>
          </w:p>
          <w:p w:rsidRPr="003B4CE4" w:rsidR="007E408E" w:rsidP="231C1198" w:rsidRDefault="797941D5" w14:paraId="050767F9" w14:textId="652BE0FD">
            <w:pPr>
              <w:spacing w:after="0" w:line="240" w:lineRule="auto"/>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Spojené národy (UN)</w:t>
            </w:r>
            <w:r w:rsidR="00720DC9">
              <w:rPr>
                <w:rFonts w:ascii="Times New Roman" w:hAnsi="Times New Roman" w:eastAsia="Times New Roman" w:cs="Times New Roman"/>
                <w:color w:val="000000" w:themeColor="text1"/>
                <w:sz w:val="20"/>
                <w:szCs w:val="20"/>
              </w:rPr>
              <w:t xml:space="preserve">, </w:t>
            </w:r>
            <w:r w:rsidRPr="231C1198">
              <w:rPr>
                <w:rFonts w:ascii="Times New Roman" w:hAnsi="Times New Roman" w:eastAsia="Times New Roman" w:cs="Times New Roman"/>
                <w:color w:val="000000" w:themeColor="text1"/>
                <w:sz w:val="20"/>
                <w:szCs w:val="20"/>
              </w:rPr>
              <w:t xml:space="preserve">UNDSS, UN Department of Safety and Security, Critical Incident Stress Management Section (CISMU), Division of Specialized Operational Support (DSOS) New York, USA. </w:t>
            </w:r>
            <w:r w:rsidRPr="231C1198" w:rsidR="00720DC9">
              <w:rPr>
                <w:rFonts w:ascii="Times New Roman" w:hAnsi="Times New Roman" w:eastAsia="Times New Roman" w:cs="Times New Roman"/>
                <w:color w:val="000000" w:themeColor="text1"/>
                <w:sz w:val="20"/>
                <w:szCs w:val="20"/>
              </w:rPr>
              <w:t>2020 – doposud</w:t>
            </w:r>
            <w:r w:rsidR="003B4CE4">
              <w:rPr>
                <w:rFonts w:ascii="Times New Roman" w:hAnsi="Times New Roman" w:eastAsia="Times New Roman" w:cs="Times New Roman"/>
                <w:color w:val="000000" w:themeColor="text1"/>
                <w:sz w:val="20"/>
                <w:szCs w:val="20"/>
              </w:rPr>
              <w:t>.</w:t>
            </w:r>
            <w:r w:rsidRPr="231C1198" w:rsidR="00720DC9">
              <w:rPr>
                <w:rFonts w:ascii="Times New Roman" w:hAnsi="Times New Roman" w:eastAsia="Times New Roman" w:cs="Times New Roman"/>
                <w:color w:val="000000" w:themeColor="text1"/>
                <w:sz w:val="20"/>
                <w:szCs w:val="20"/>
              </w:rPr>
              <w:t xml:space="preserve"> </w:t>
            </w:r>
            <w:r w:rsidRPr="231C1198">
              <w:rPr>
                <w:rFonts w:ascii="Times New Roman" w:hAnsi="Times New Roman" w:eastAsia="Times New Roman" w:cs="Times New Roman"/>
                <w:color w:val="000000" w:themeColor="text1"/>
                <w:sz w:val="20"/>
                <w:szCs w:val="20"/>
              </w:rPr>
              <w:t>Kontaktní osoba: Anne-Marie Serrano Banquet-Regional Stress Counsellor. Zastávaná pozice: koordinátorka za ČR pro pracovníky OSN v případě závažných krizových situací. Spolupráce zejména v souvislosti s pandemií COVID-19 a konfliktu na Ukrajině</w:t>
            </w:r>
            <w:r w:rsidR="003B4CE4">
              <w:rPr>
                <w:rFonts w:ascii="Times New Roman" w:hAnsi="Times New Roman" w:eastAsia="Times New Roman" w:cs="Times New Roman"/>
                <w:color w:val="000000" w:themeColor="text1"/>
                <w:sz w:val="20"/>
                <w:szCs w:val="20"/>
              </w:rPr>
              <w:t>.</w:t>
            </w:r>
          </w:p>
        </w:tc>
      </w:tr>
      <w:tr w:rsidRPr="00CD65B0" w:rsidR="007E408E" w:rsidTr="1CA82B4C" w14:paraId="1D5FDAA8" w14:textId="77777777">
        <w:trPr>
          <w:cantSplit/>
          <w:trHeight w:val="470"/>
        </w:trPr>
        <w:tc>
          <w:tcPr>
            <w:tcW w:w="2469" w:type="dxa"/>
            <w:shd w:val="clear" w:color="auto" w:fill="F7CAAC"/>
            <w:tcMar/>
          </w:tcPr>
          <w:p w:rsidRPr="00CD65B0" w:rsidR="007E408E" w:rsidP="0034624B" w:rsidRDefault="007E408E" w14:paraId="2C5510B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464" w:type="dxa"/>
            <w:gridSpan w:val="8"/>
            <w:tcMar/>
          </w:tcPr>
          <w:p w:rsidRPr="00CD65B0" w:rsidR="007E408E" w:rsidP="0034624B" w:rsidRDefault="007E408E" w14:paraId="566FEAF7"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27" w:type="dxa"/>
            <w:gridSpan w:val="2"/>
            <w:shd w:val="clear" w:color="auto" w:fill="F7CAAC"/>
            <w:tcMar/>
          </w:tcPr>
          <w:p w:rsidRPr="00CD65B0" w:rsidR="007E408E" w:rsidP="0034624B" w:rsidRDefault="007E408E" w14:paraId="1E95EA7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Mar/>
          </w:tcPr>
          <w:p w:rsidRPr="00CD65B0" w:rsidR="007E408E" w:rsidP="0034624B" w:rsidRDefault="007E408E" w14:paraId="784F82F5"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12034F24" w14:textId="77777777">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469"/>
        <w:gridCol w:w="281"/>
        <w:gridCol w:w="536"/>
        <w:gridCol w:w="1689"/>
        <w:gridCol w:w="142"/>
        <w:gridCol w:w="376"/>
        <w:gridCol w:w="185"/>
        <w:gridCol w:w="277"/>
        <w:gridCol w:w="978"/>
        <w:gridCol w:w="699"/>
        <w:gridCol w:w="128"/>
        <w:gridCol w:w="128"/>
        <w:gridCol w:w="585"/>
        <w:gridCol w:w="693"/>
        <w:gridCol w:w="694"/>
      </w:tblGrid>
      <w:tr w:rsidRPr="00CD65B0" w:rsidR="007E408E" w:rsidTr="1CA82B4C" w14:paraId="0354BBF7" w14:textId="77777777">
        <w:tc>
          <w:tcPr>
            <w:tcW w:w="9860" w:type="dxa"/>
            <w:gridSpan w:val="15"/>
            <w:tcBorders>
              <w:bottom w:val="double" w:color="auto" w:sz="4" w:space="0"/>
            </w:tcBorders>
            <w:shd w:val="clear" w:color="auto" w:fill="BDD6EE"/>
            <w:tcMar/>
          </w:tcPr>
          <w:p w:rsidRPr="00CD65B0" w:rsidR="007E408E" w:rsidP="0034624B" w:rsidRDefault="007E408E" w14:paraId="5A156F1E"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7E408E" w:rsidTr="1CA82B4C" w14:paraId="48ADF43F" w14:textId="77777777">
        <w:tc>
          <w:tcPr>
            <w:tcW w:w="2469" w:type="dxa"/>
            <w:tcBorders>
              <w:top w:val="double" w:color="auto" w:sz="4" w:space="0"/>
            </w:tcBorders>
            <w:shd w:val="clear" w:color="auto" w:fill="F7CAAC"/>
            <w:tcMar/>
          </w:tcPr>
          <w:p w:rsidRPr="00CD65B0" w:rsidR="007E408E" w:rsidP="0034624B" w:rsidRDefault="007E408E" w14:paraId="64BB974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391" w:type="dxa"/>
            <w:gridSpan w:val="14"/>
            <w:tcMar/>
          </w:tcPr>
          <w:p w:rsidR="1CAA1AB7" w:rsidP="1CAA1AB7" w:rsidRDefault="1CAA1AB7" w14:paraId="19BB2E11"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7E408E" w:rsidTr="1CA82B4C" w14:paraId="072FEBF1" w14:textId="77777777">
        <w:tc>
          <w:tcPr>
            <w:tcW w:w="2469" w:type="dxa"/>
            <w:shd w:val="clear" w:color="auto" w:fill="F7CAAC"/>
            <w:tcMar/>
          </w:tcPr>
          <w:p w:rsidRPr="00CD65B0" w:rsidR="007E408E" w:rsidP="0034624B" w:rsidRDefault="007E408E" w14:paraId="5480029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391" w:type="dxa"/>
            <w:gridSpan w:val="14"/>
            <w:tcMar/>
          </w:tcPr>
          <w:p w:rsidR="1CAA1AB7" w:rsidP="1CAA1AB7" w:rsidRDefault="1CAA1AB7" w14:paraId="53946331"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7E408E" w:rsidTr="1CA82B4C" w14:paraId="7963D167" w14:textId="77777777">
        <w:tc>
          <w:tcPr>
            <w:tcW w:w="2469" w:type="dxa"/>
            <w:shd w:val="clear" w:color="auto" w:fill="F7CAAC"/>
            <w:tcMar/>
          </w:tcPr>
          <w:p w:rsidRPr="00CD65B0" w:rsidR="007E408E" w:rsidP="0034624B" w:rsidRDefault="007E408E" w14:paraId="547B3AF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391" w:type="dxa"/>
            <w:gridSpan w:val="14"/>
            <w:tcMar/>
          </w:tcPr>
          <w:p w:rsidR="1CAA1AB7" w:rsidP="6921E7EB" w:rsidRDefault="3948781C" w14:paraId="1C11C19C" w14:textId="60516FD1">
            <w:pPr>
              <w:spacing w:after="0" w:line="240" w:lineRule="auto"/>
              <w:jc w:val="both"/>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Psychologie – navazující magisterský studijní program</w:t>
            </w:r>
          </w:p>
          <w:p w:rsidR="1CAA1AB7" w:rsidP="1CAA1AB7" w:rsidRDefault="1CAA1AB7" w14:paraId="5CDA0C40" w14:textId="4FA16A6D">
            <w:pPr>
              <w:spacing w:after="0" w:line="240" w:lineRule="auto"/>
              <w:jc w:val="both"/>
              <w:rPr>
                <w:rFonts w:ascii="Times New Roman" w:hAnsi="Times New Roman" w:eastAsia="Times New Roman" w:cs="Times New Roman"/>
                <w:sz w:val="20"/>
                <w:szCs w:val="20"/>
                <w:lang w:eastAsia="cs-CZ"/>
              </w:rPr>
            </w:pPr>
          </w:p>
        </w:tc>
      </w:tr>
      <w:tr w:rsidRPr="00CD65B0" w:rsidR="007E408E" w:rsidTr="1CA82B4C" w14:paraId="43E68629" w14:textId="77777777">
        <w:tc>
          <w:tcPr>
            <w:tcW w:w="2469" w:type="dxa"/>
            <w:shd w:val="clear" w:color="auto" w:fill="F7CAAC"/>
            <w:tcMar/>
          </w:tcPr>
          <w:p w:rsidRPr="00CD65B0" w:rsidR="007E408E" w:rsidP="0034624B" w:rsidRDefault="007E408E" w14:paraId="0565615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464" w:type="dxa"/>
            <w:gridSpan w:val="8"/>
            <w:tcMar/>
          </w:tcPr>
          <w:p w:rsidRPr="00CD65B0" w:rsidR="007E408E" w:rsidP="0034624B" w:rsidRDefault="719BD548" w14:paraId="1D542970" w14:textId="56FAA732">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Kateřina Juklová</w:t>
            </w:r>
          </w:p>
        </w:tc>
        <w:tc>
          <w:tcPr>
            <w:tcW w:w="699" w:type="dxa"/>
            <w:shd w:val="clear" w:color="auto" w:fill="F7CAAC"/>
            <w:tcMar/>
          </w:tcPr>
          <w:p w:rsidRPr="00CD65B0" w:rsidR="007E408E" w:rsidP="0034624B" w:rsidRDefault="007E408E" w14:paraId="40C6779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Mar/>
          </w:tcPr>
          <w:p w:rsidRPr="00CD65B0" w:rsidR="007E408E" w:rsidP="0034624B" w:rsidRDefault="24FDD79F" w14:paraId="18E5D344" w14:textId="69459FE5">
            <w:pPr>
              <w:spacing w:after="0" w:line="240" w:lineRule="auto"/>
              <w:jc w:val="both"/>
            </w:pPr>
            <w:r w:rsidRPr="669335B7">
              <w:rPr>
                <w:rFonts w:ascii="Times New Roman" w:hAnsi="Times New Roman" w:eastAsia="Times New Roman" w:cs="Times New Roman"/>
                <w:sz w:val="20"/>
                <w:szCs w:val="20"/>
              </w:rPr>
              <w:t xml:space="preserve">Doc., Mgr., PhD.  </w:t>
            </w:r>
          </w:p>
        </w:tc>
      </w:tr>
      <w:tr w:rsidRPr="00CD65B0" w:rsidR="00BF5407" w:rsidTr="1CA82B4C" w14:paraId="677096BE" w14:textId="77777777">
        <w:tc>
          <w:tcPr>
            <w:tcW w:w="2469" w:type="dxa"/>
            <w:shd w:val="clear" w:color="auto" w:fill="F7CAAC"/>
            <w:tcMar/>
          </w:tcPr>
          <w:p w:rsidRPr="00CD65B0" w:rsidR="007E408E" w:rsidP="0034624B" w:rsidRDefault="007E408E" w14:paraId="7DB59E0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17" w:type="dxa"/>
            <w:gridSpan w:val="2"/>
            <w:tcMar/>
          </w:tcPr>
          <w:p w:rsidRPr="00CD65B0" w:rsidR="007E408E" w:rsidP="0034624B" w:rsidRDefault="12F0CFB3" w14:paraId="3B7D1351" w14:textId="3B43D7CB">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1972</w:t>
            </w:r>
          </w:p>
        </w:tc>
        <w:tc>
          <w:tcPr>
            <w:tcW w:w="1689" w:type="dxa"/>
            <w:shd w:val="clear" w:color="auto" w:fill="F7CAAC"/>
            <w:tcMar/>
          </w:tcPr>
          <w:p w:rsidRPr="00CD65B0" w:rsidR="007E408E" w:rsidP="0034624B" w:rsidRDefault="007E408E" w14:paraId="485AE61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80" w:type="dxa"/>
            <w:gridSpan w:val="4"/>
            <w:tcMar/>
          </w:tcPr>
          <w:p w:rsidRPr="00CD65B0" w:rsidR="007E408E" w:rsidP="0034624B" w:rsidRDefault="5F5E271A" w14:paraId="6238D345" w14:textId="2788671D">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p</w:t>
            </w:r>
            <w:r w:rsidRPr="231C1198" w:rsidR="3DFB3AF8">
              <w:rPr>
                <w:rFonts w:ascii="Times New Roman" w:hAnsi="Times New Roman" w:eastAsia="Times New Roman" w:cs="Times New Roman"/>
                <w:sz w:val="20"/>
                <w:szCs w:val="20"/>
                <w:lang w:eastAsia="cs-CZ"/>
              </w:rPr>
              <w:t>p</w:t>
            </w:r>
            <w:r w:rsidRPr="231C1198" w:rsidR="0C72C690">
              <w:rPr>
                <w:rFonts w:ascii="Times New Roman" w:hAnsi="Times New Roman" w:eastAsia="Times New Roman" w:cs="Times New Roman"/>
                <w:sz w:val="20"/>
                <w:szCs w:val="20"/>
                <w:lang w:eastAsia="cs-CZ"/>
              </w:rPr>
              <w:t>.</w:t>
            </w:r>
          </w:p>
        </w:tc>
        <w:tc>
          <w:tcPr>
            <w:tcW w:w="978" w:type="dxa"/>
            <w:shd w:val="clear" w:color="auto" w:fill="F7CAAC"/>
            <w:tcMar/>
          </w:tcPr>
          <w:p w:rsidRPr="00CD65B0" w:rsidR="007E408E" w:rsidP="0034624B" w:rsidRDefault="007E408E" w14:paraId="390DE7A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187EDE9F" w14:paraId="657C55CB" w14:textId="657F3075">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40</w:t>
            </w:r>
          </w:p>
        </w:tc>
        <w:tc>
          <w:tcPr>
            <w:tcW w:w="841" w:type="dxa"/>
            <w:gridSpan w:val="3"/>
            <w:shd w:val="clear" w:color="auto" w:fill="F7CAAC"/>
            <w:tcMar/>
          </w:tcPr>
          <w:p w:rsidRPr="00CD65B0" w:rsidR="007E408E" w:rsidP="0034624B" w:rsidRDefault="007E408E" w14:paraId="6DF4371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17F01CB9" w14:paraId="4CF17DB6" w14:textId="13AEEEA2">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N</w:t>
            </w:r>
          </w:p>
        </w:tc>
      </w:tr>
      <w:tr w:rsidRPr="00CD65B0" w:rsidR="007E408E" w:rsidTr="1CA82B4C" w14:paraId="3EA5C6A7" w14:textId="77777777">
        <w:tc>
          <w:tcPr>
            <w:tcW w:w="4975" w:type="dxa"/>
            <w:gridSpan w:val="4"/>
            <w:shd w:val="clear" w:color="auto" w:fill="F7CAAC"/>
            <w:tcMar/>
          </w:tcPr>
          <w:p w:rsidRPr="00CD65B0" w:rsidR="007E408E" w:rsidP="0034624B" w:rsidRDefault="007E408E" w14:paraId="6553D8E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80" w:type="dxa"/>
            <w:gridSpan w:val="4"/>
            <w:tcMar/>
          </w:tcPr>
          <w:p w:rsidRPr="00CD65B0" w:rsidR="007E408E" w:rsidP="0034624B" w:rsidRDefault="2C79BEA4" w14:paraId="5CB4121E" w14:textId="4242BF39">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p</w:t>
            </w:r>
            <w:r w:rsidRPr="231C1198" w:rsidR="7D6A1A1D">
              <w:rPr>
                <w:rFonts w:ascii="Times New Roman" w:hAnsi="Times New Roman" w:eastAsia="Times New Roman" w:cs="Times New Roman"/>
                <w:sz w:val="20"/>
                <w:szCs w:val="20"/>
                <w:lang w:eastAsia="cs-CZ"/>
              </w:rPr>
              <w:t>p</w:t>
            </w:r>
            <w:r w:rsidRPr="231C1198" w:rsidR="592D4902">
              <w:rPr>
                <w:rFonts w:ascii="Times New Roman" w:hAnsi="Times New Roman" w:eastAsia="Times New Roman" w:cs="Times New Roman"/>
                <w:sz w:val="20"/>
                <w:szCs w:val="20"/>
                <w:lang w:eastAsia="cs-CZ"/>
              </w:rPr>
              <w:t>.</w:t>
            </w:r>
          </w:p>
        </w:tc>
        <w:tc>
          <w:tcPr>
            <w:tcW w:w="978" w:type="dxa"/>
            <w:shd w:val="clear" w:color="auto" w:fill="F7CAAC"/>
            <w:tcMar/>
          </w:tcPr>
          <w:p w:rsidRPr="00CD65B0" w:rsidR="007E408E" w:rsidP="0034624B" w:rsidRDefault="007E408E" w14:paraId="0327F5B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2F841939" w14:paraId="2F097D9D" w14:textId="65299FBC">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40</w:t>
            </w:r>
          </w:p>
        </w:tc>
        <w:tc>
          <w:tcPr>
            <w:tcW w:w="841" w:type="dxa"/>
            <w:gridSpan w:val="3"/>
            <w:shd w:val="clear" w:color="auto" w:fill="F7CAAC"/>
            <w:tcMar/>
          </w:tcPr>
          <w:p w:rsidRPr="00CD65B0" w:rsidR="007E408E" w:rsidP="0034624B" w:rsidRDefault="007E408E" w14:paraId="1A24C29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784E803A" w14:paraId="0F4AAB99" w14:textId="7F724724">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N</w:t>
            </w:r>
          </w:p>
        </w:tc>
      </w:tr>
      <w:tr w:rsidRPr="00CD65B0" w:rsidR="007E408E" w:rsidTr="1CA82B4C" w14:paraId="2E990C4A" w14:textId="77777777">
        <w:tc>
          <w:tcPr>
            <w:tcW w:w="5955" w:type="dxa"/>
            <w:gridSpan w:val="8"/>
            <w:shd w:val="clear" w:color="auto" w:fill="F7CAAC"/>
            <w:tcMar/>
          </w:tcPr>
          <w:p w:rsidRPr="00CD65B0" w:rsidR="007E408E" w:rsidP="0034624B" w:rsidRDefault="007E408E" w14:paraId="78C2C5B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677" w:type="dxa"/>
            <w:gridSpan w:val="2"/>
            <w:shd w:val="clear" w:color="auto" w:fill="F7CAAC"/>
            <w:tcMar/>
          </w:tcPr>
          <w:p w:rsidRPr="00CD65B0" w:rsidR="007E408E" w:rsidP="0034624B" w:rsidRDefault="007E408E" w14:paraId="6328D20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Mar/>
          </w:tcPr>
          <w:p w:rsidRPr="00CD65B0" w:rsidR="007E408E" w:rsidP="0034624B" w:rsidRDefault="007E408E" w14:paraId="300E45D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7E408E" w:rsidTr="1CA82B4C" w14:paraId="6CE176F9" w14:textId="77777777">
        <w:tc>
          <w:tcPr>
            <w:tcW w:w="5955" w:type="dxa"/>
            <w:gridSpan w:val="8"/>
            <w:tcMar/>
          </w:tcPr>
          <w:p w:rsidR="231C1198" w:rsidP="231C1198" w:rsidRDefault="231C1198" w14:paraId="72123BDE" w14:textId="265ABFF0">
            <w:pPr>
              <w:spacing w:after="0" w:line="240" w:lineRule="auto"/>
              <w:jc w:val="both"/>
              <w:rPr>
                <w:rFonts w:ascii="Times New Roman" w:hAnsi="Times New Roman" w:eastAsia="Times New Roman" w:cs="Times New Roman"/>
                <w:color w:val="000000" w:themeColor="text1"/>
                <w:sz w:val="20"/>
                <w:szCs w:val="20"/>
              </w:rPr>
            </w:pPr>
          </w:p>
        </w:tc>
        <w:tc>
          <w:tcPr>
            <w:tcW w:w="1677" w:type="dxa"/>
            <w:gridSpan w:val="2"/>
            <w:tcMar/>
          </w:tcPr>
          <w:p w:rsidRPr="00CD65B0" w:rsidR="007E408E" w:rsidP="0034624B" w:rsidRDefault="007E408E" w14:paraId="04485782"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28" w:type="dxa"/>
            <w:gridSpan w:val="5"/>
            <w:tcMar/>
          </w:tcPr>
          <w:p w:rsidRPr="00CD65B0" w:rsidR="007E408E" w:rsidP="0034624B" w:rsidRDefault="007E408E" w14:paraId="6651D83D"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7E408E" w:rsidTr="1CA82B4C" w14:paraId="1F4657E0" w14:textId="77777777">
        <w:tc>
          <w:tcPr>
            <w:tcW w:w="9860" w:type="dxa"/>
            <w:gridSpan w:val="15"/>
            <w:shd w:val="clear" w:color="auto" w:fill="F7CAAC"/>
            <w:tcMar/>
          </w:tcPr>
          <w:p w:rsidRPr="00CD65B0" w:rsidR="007E408E" w:rsidP="0034624B" w:rsidRDefault="007E408E" w14:paraId="135782EC"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7E408E" w:rsidTr="1CA82B4C" w14:paraId="41525FCB" w14:textId="77777777">
        <w:trPr>
          <w:trHeight w:val="552"/>
        </w:trPr>
        <w:tc>
          <w:tcPr>
            <w:tcW w:w="9860" w:type="dxa"/>
            <w:gridSpan w:val="15"/>
            <w:tcBorders>
              <w:top w:val="nil"/>
            </w:tcBorders>
            <w:tcMar/>
          </w:tcPr>
          <w:p w:rsidR="785320C8" w:rsidP="231C1198" w:rsidRDefault="785320C8" w14:paraId="645E17A5" w14:textId="024DA8AA">
            <w:pPr>
              <w:spacing w:after="0" w:line="240" w:lineRule="auto"/>
              <w:jc w:val="both"/>
              <w:rPr>
                <w:rFonts w:ascii="Times New Roman" w:hAnsi="Times New Roman" w:eastAsia="Times New Roman" w:cs="Times New Roman"/>
                <w:sz w:val="20"/>
                <w:szCs w:val="20"/>
              </w:rPr>
            </w:pPr>
            <w:r w:rsidRPr="231C1198">
              <w:rPr>
                <w:rFonts w:ascii="Times New Roman" w:hAnsi="Times New Roman" w:eastAsia="Times New Roman" w:cs="Times New Roman"/>
                <w:sz w:val="20"/>
                <w:szCs w:val="20"/>
                <w:lang w:eastAsia="cs-CZ"/>
              </w:rPr>
              <w:t xml:space="preserve">Pedagogická a školní psychologie – garant, </w:t>
            </w:r>
            <w:r w:rsidRPr="231C1198" w:rsidR="599BAD4A">
              <w:rPr>
                <w:rFonts w:ascii="Times New Roman" w:hAnsi="Times New Roman" w:eastAsia="Times New Roman" w:cs="Times New Roman"/>
                <w:color w:val="000000" w:themeColor="text1"/>
                <w:sz w:val="20"/>
                <w:szCs w:val="20"/>
              </w:rPr>
              <w:t>vedení přednášek (100%), vedení seminářů (100%)</w:t>
            </w:r>
          </w:p>
          <w:p w:rsidRPr="006162B1" w:rsidR="007E408E" w:rsidP="0034624B" w:rsidRDefault="785320C8" w14:paraId="68A5F26E" w14:textId="0D47480D">
            <w:pPr>
              <w:spacing w:after="0" w:line="240" w:lineRule="auto"/>
              <w:jc w:val="both"/>
              <w:rPr>
                <w:rFonts w:ascii="Times New Roman" w:hAnsi="Times New Roman" w:eastAsia="Times New Roman" w:cs="Times New Roman"/>
                <w:sz w:val="20"/>
                <w:szCs w:val="20"/>
              </w:rPr>
            </w:pPr>
            <w:r w:rsidRPr="231C1198">
              <w:rPr>
                <w:rFonts w:ascii="Times New Roman" w:hAnsi="Times New Roman" w:eastAsia="Times New Roman" w:cs="Times New Roman"/>
                <w:sz w:val="20"/>
                <w:szCs w:val="20"/>
                <w:lang w:eastAsia="cs-CZ"/>
              </w:rPr>
              <w:t>Pokročilá krizová intervence – garant,</w:t>
            </w:r>
            <w:r w:rsidRPr="231C1198" w:rsidR="5B111CA2">
              <w:rPr>
                <w:rFonts w:ascii="Times New Roman" w:hAnsi="Times New Roman" w:eastAsia="Times New Roman" w:cs="Times New Roman"/>
                <w:sz w:val="20"/>
                <w:szCs w:val="20"/>
                <w:lang w:eastAsia="cs-CZ"/>
              </w:rPr>
              <w:t xml:space="preserve"> </w:t>
            </w:r>
            <w:r w:rsidRPr="231C1198" w:rsidR="5B111CA2">
              <w:rPr>
                <w:rFonts w:ascii="Times New Roman" w:hAnsi="Times New Roman" w:eastAsia="Times New Roman" w:cs="Times New Roman"/>
                <w:color w:val="000000" w:themeColor="text1"/>
                <w:sz w:val="20"/>
                <w:szCs w:val="20"/>
              </w:rPr>
              <w:t>vedení seminářů (100 %)</w:t>
            </w:r>
          </w:p>
        </w:tc>
      </w:tr>
      <w:tr w:rsidRPr="00CD65B0" w:rsidR="007E408E" w:rsidTr="1CA82B4C" w14:paraId="62E89D24" w14:textId="77777777">
        <w:trPr>
          <w:trHeight w:val="340"/>
        </w:trPr>
        <w:tc>
          <w:tcPr>
            <w:tcW w:w="9860" w:type="dxa"/>
            <w:gridSpan w:val="15"/>
            <w:tcBorders>
              <w:top w:val="nil"/>
            </w:tcBorders>
            <w:shd w:val="clear" w:color="auto" w:fill="FBD4B4"/>
            <w:tcMar/>
          </w:tcPr>
          <w:p w:rsidRPr="00CD65B0" w:rsidR="007E408E" w:rsidP="0034624B" w:rsidRDefault="007E408E" w14:paraId="1031D5E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7E408E" w:rsidTr="1CA82B4C" w14:paraId="0CD22807" w14:textId="77777777">
        <w:trPr>
          <w:trHeight w:val="340"/>
        </w:trPr>
        <w:tc>
          <w:tcPr>
            <w:tcW w:w="2750" w:type="dxa"/>
            <w:gridSpan w:val="2"/>
            <w:tcBorders>
              <w:top w:val="nil"/>
            </w:tcBorders>
            <w:tcMar/>
          </w:tcPr>
          <w:p w:rsidRPr="00CD65B0" w:rsidR="007E408E" w:rsidP="0034624B" w:rsidRDefault="007E408E" w14:paraId="10E1693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367" w:type="dxa"/>
            <w:gridSpan w:val="3"/>
            <w:tcBorders>
              <w:top w:val="nil"/>
            </w:tcBorders>
            <w:tcMar/>
          </w:tcPr>
          <w:p w:rsidRPr="00CD65B0" w:rsidR="007E408E" w:rsidP="0034624B" w:rsidRDefault="007E408E" w14:paraId="328D1AA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1" w:type="dxa"/>
            <w:gridSpan w:val="2"/>
            <w:tcBorders>
              <w:top w:val="nil"/>
            </w:tcBorders>
            <w:tcMar/>
          </w:tcPr>
          <w:p w:rsidRPr="00CD65B0" w:rsidR="007E408E" w:rsidP="0034624B" w:rsidRDefault="007E408E" w14:paraId="6A432AD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10" w:type="dxa"/>
            <w:gridSpan w:val="5"/>
            <w:tcBorders>
              <w:top w:val="nil"/>
            </w:tcBorders>
            <w:tcMar/>
          </w:tcPr>
          <w:p w:rsidRPr="00CD65B0" w:rsidR="007E408E" w:rsidP="0034624B" w:rsidRDefault="007E408E" w14:paraId="2DCF553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Mar/>
          </w:tcPr>
          <w:p w:rsidRPr="00CD65B0" w:rsidR="007E408E" w:rsidP="0034624B" w:rsidRDefault="007E408E" w14:paraId="06051A6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7E408E" w:rsidTr="1CA82B4C" w14:paraId="4790022F" w14:textId="77777777">
        <w:trPr>
          <w:trHeight w:val="285"/>
        </w:trPr>
        <w:tc>
          <w:tcPr>
            <w:tcW w:w="2750" w:type="dxa"/>
            <w:gridSpan w:val="2"/>
            <w:tcBorders>
              <w:top w:val="nil"/>
            </w:tcBorders>
            <w:tcMar/>
          </w:tcPr>
          <w:p w:rsidR="6A222CF3" w:rsidP="231C1198" w:rsidRDefault="6A222CF3" w14:paraId="757295BC" w14:textId="1FADB999">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Psychologie osobnosti </w:t>
            </w:r>
          </w:p>
        </w:tc>
        <w:tc>
          <w:tcPr>
            <w:tcW w:w="2367" w:type="dxa"/>
            <w:gridSpan w:val="3"/>
            <w:tcBorders>
              <w:top w:val="nil"/>
            </w:tcBorders>
            <w:tcMar/>
          </w:tcPr>
          <w:p w:rsidR="496FE13C" w:rsidP="231C1198" w:rsidRDefault="496FE13C" w14:paraId="0FECB0EB" w14:textId="6C23D03A">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Politologie</w:t>
            </w:r>
          </w:p>
        </w:tc>
        <w:tc>
          <w:tcPr>
            <w:tcW w:w="561" w:type="dxa"/>
            <w:gridSpan w:val="2"/>
            <w:tcBorders>
              <w:top w:val="nil"/>
            </w:tcBorders>
            <w:tcMar/>
          </w:tcPr>
          <w:p w:rsidRPr="00CD65B0" w:rsidR="007E408E" w:rsidP="231C1198" w:rsidRDefault="27AF3611" w14:paraId="5738D574" w14:textId="0E3A1C64">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LS</w:t>
            </w:r>
          </w:p>
        </w:tc>
        <w:tc>
          <w:tcPr>
            <w:tcW w:w="2210" w:type="dxa"/>
            <w:gridSpan w:val="5"/>
            <w:tcBorders>
              <w:top w:val="nil"/>
            </w:tcBorders>
            <w:tcMar/>
          </w:tcPr>
          <w:p w:rsidRPr="00CD65B0" w:rsidR="007E408E" w:rsidP="231C1198" w:rsidRDefault="22430760" w14:paraId="3A619D81" w14:textId="58F8889F">
            <w:pPr>
              <w:spacing w:after="0" w:line="240" w:lineRule="auto"/>
              <w:jc w:val="both"/>
              <w:rPr>
                <w:rFonts w:ascii="Times New Roman" w:hAnsi="Times New Roman" w:eastAsia="Times New Roman" w:cs="Times New Roman"/>
                <w:kern w:val="0"/>
                <w:sz w:val="20"/>
                <w:szCs w:val="20"/>
                <w:lang w:eastAsia="cs-CZ"/>
                <w14:ligatures w14:val="none"/>
              </w:rPr>
            </w:pPr>
            <w:r w:rsidRPr="5B019151">
              <w:rPr>
                <w:rFonts w:ascii="Times New Roman" w:hAnsi="Times New Roman" w:eastAsia="Times New Roman" w:cs="Times New Roman"/>
                <w:sz w:val="20"/>
                <w:szCs w:val="20"/>
                <w:lang w:eastAsia="cs-CZ"/>
              </w:rPr>
              <w:t>G</w:t>
            </w:r>
            <w:r w:rsidRPr="5B019151" w:rsidR="6088D4EB">
              <w:rPr>
                <w:rFonts w:ascii="Times New Roman" w:hAnsi="Times New Roman" w:eastAsia="Times New Roman" w:cs="Times New Roman"/>
                <w:sz w:val="20"/>
                <w:szCs w:val="20"/>
                <w:lang w:eastAsia="cs-CZ"/>
              </w:rPr>
              <w:t>arant</w:t>
            </w:r>
            <w:r w:rsidRPr="231C1198" w:rsidR="43EE51E3">
              <w:rPr>
                <w:rFonts w:ascii="Times New Roman" w:hAnsi="Times New Roman" w:eastAsia="Times New Roman" w:cs="Times New Roman"/>
                <w:sz w:val="20"/>
                <w:szCs w:val="20"/>
                <w:lang w:eastAsia="cs-CZ"/>
              </w:rPr>
              <w:t xml:space="preserve">, </w:t>
            </w:r>
            <w:r w:rsidRPr="05FE6F71" w:rsidR="2672283A">
              <w:rPr>
                <w:rFonts w:ascii="Times New Roman" w:hAnsi="Times New Roman" w:eastAsia="Times New Roman" w:cs="Times New Roman"/>
                <w:sz w:val="20"/>
                <w:szCs w:val="20"/>
                <w:lang w:eastAsia="cs-CZ"/>
              </w:rPr>
              <w:t>přednášející</w:t>
            </w:r>
          </w:p>
        </w:tc>
        <w:tc>
          <w:tcPr>
            <w:tcW w:w="1972" w:type="dxa"/>
            <w:gridSpan w:val="3"/>
            <w:tcBorders>
              <w:top w:val="nil"/>
            </w:tcBorders>
            <w:tcMar/>
          </w:tcPr>
          <w:p w:rsidRPr="00CD65B0" w:rsidR="007E408E" w:rsidP="5C62221F" w:rsidRDefault="1E667A39" w14:paraId="4DE439F3" w14:textId="41299F60">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26</w:t>
            </w:r>
          </w:p>
        </w:tc>
      </w:tr>
      <w:tr w:rsidRPr="00CD65B0" w:rsidR="007E408E" w:rsidTr="1CA82B4C" w14:paraId="2B483AC6" w14:textId="77777777">
        <w:trPr>
          <w:trHeight w:val="284"/>
        </w:trPr>
        <w:tc>
          <w:tcPr>
            <w:tcW w:w="2750" w:type="dxa"/>
            <w:gridSpan w:val="2"/>
            <w:tcBorders>
              <w:top w:val="nil"/>
            </w:tcBorders>
            <w:tcMar/>
          </w:tcPr>
          <w:p w:rsidR="27AF3611" w:rsidP="231C1198" w:rsidRDefault="27AF3611" w14:paraId="0E5C6F4E" w14:textId="5E701771">
            <w:pPr>
              <w:spacing w:after="0" w:line="240" w:lineRule="auto"/>
              <w:jc w:val="both"/>
              <w:rPr>
                <w:rFonts w:ascii="Times New Roman" w:hAnsi="Times New Roman" w:eastAsia="Times New Roman" w:cs="Times New Roman"/>
                <w:sz w:val="20"/>
                <w:szCs w:val="20"/>
              </w:rPr>
            </w:pPr>
            <w:r w:rsidRPr="231C1198">
              <w:rPr>
                <w:rFonts w:ascii="Times New Roman" w:hAnsi="Times New Roman" w:eastAsia="Times New Roman" w:cs="Times New Roman"/>
                <w:color w:val="000000" w:themeColor="text1"/>
                <w:sz w:val="20"/>
                <w:szCs w:val="20"/>
              </w:rPr>
              <w:t>Sebezkušenostní seminář 2</w:t>
            </w:r>
          </w:p>
        </w:tc>
        <w:tc>
          <w:tcPr>
            <w:tcW w:w="2367" w:type="dxa"/>
            <w:gridSpan w:val="3"/>
            <w:tcBorders>
              <w:top w:val="nil"/>
            </w:tcBorders>
            <w:tcMar/>
          </w:tcPr>
          <w:p w:rsidR="0B04240A" w:rsidP="231C1198" w:rsidRDefault="0B04240A" w14:paraId="611308E8" w14:textId="0500A7C9">
            <w:pPr>
              <w:spacing w:after="0" w:line="240" w:lineRule="auto"/>
              <w:rPr>
                <w:rFonts w:ascii="Times New Roman" w:hAnsi="Times New Roman" w:eastAsia="Times New Roman" w:cs="Times New Roman"/>
                <w:sz w:val="20"/>
                <w:szCs w:val="20"/>
              </w:rPr>
            </w:pPr>
            <w:r w:rsidRPr="231C1198">
              <w:rPr>
                <w:rFonts w:ascii="Times New Roman" w:hAnsi="Times New Roman" w:eastAsia="Times New Roman" w:cs="Times New Roman"/>
                <w:color w:val="000000" w:themeColor="text1"/>
                <w:sz w:val="20"/>
                <w:szCs w:val="20"/>
              </w:rPr>
              <w:t>Digitální historické vědy, Historické vědy</w:t>
            </w:r>
          </w:p>
        </w:tc>
        <w:tc>
          <w:tcPr>
            <w:tcW w:w="561" w:type="dxa"/>
            <w:gridSpan w:val="2"/>
            <w:tcBorders>
              <w:top w:val="nil"/>
            </w:tcBorders>
            <w:tcMar/>
          </w:tcPr>
          <w:p w:rsidRPr="00CD65B0" w:rsidR="007E408E" w:rsidP="231C1198" w:rsidRDefault="369B1942" w14:paraId="016871E0" w14:textId="4158182E">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LS</w:t>
            </w:r>
          </w:p>
        </w:tc>
        <w:tc>
          <w:tcPr>
            <w:tcW w:w="2210" w:type="dxa"/>
            <w:gridSpan w:val="5"/>
            <w:tcBorders>
              <w:top w:val="nil"/>
            </w:tcBorders>
            <w:tcMar/>
          </w:tcPr>
          <w:p w:rsidRPr="00CD65B0" w:rsidR="007E408E" w:rsidP="231C1198" w:rsidRDefault="1995DB08" w14:paraId="1EE54D95" w14:textId="4219969F">
            <w:pPr>
              <w:spacing w:after="0" w:line="240" w:lineRule="auto"/>
              <w:jc w:val="both"/>
              <w:rPr>
                <w:rFonts w:ascii="Times New Roman" w:hAnsi="Times New Roman" w:eastAsia="Times New Roman" w:cs="Times New Roman"/>
                <w:kern w:val="0"/>
                <w:sz w:val="20"/>
                <w:szCs w:val="20"/>
                <w:lang w:eastAsia="cs-CZ"/>
                <w14:ligatures w14:val="none"/>
              </w:rPr>
            </w:pPr>
            <w:r w:rsidRPr="05FE6F71">
              <w:rPr>
                <w:rFonts w:ascii="Times New Roman" w:hAnsi="Times New Roman" w:eastAsia="Times New Roman" w:cs="Times New Roman"/>
                <w:sz w:val="20"/>
                <w:szCs w:val="20"/>
                <w:lang w:eastAsia="cs-CZ"/>
              </w:rPr>
              <w:t xml:space="preserve">Vede </w:t>
            </w:r>
            <w:r w:rsidRPr="5B019151">
              <w:rPr>
                <w:rFonts w:ascii="Times New Roman" w:hAnsi="Times New Roman" w:eastAsia="Times New Roman" w:cs="Times New Roman"/>
                <w:sz w:val="20"/>
                <w:szCs w:val="20"/>
                <w:lang w:eastAsia="cs-CZ"/>
              </w:rPr>
              <w:t>seminář</w:t>
            </w:r>
          </w:p>
        </w:tc>
        <w:tc>
          <w:tcPr>
            <w:tcW w:w="1972" w:type="dxa"/>
            <w:gridSpan w:val="3"/>
            <w:tcBorders>
              <w:top w:val="nil"/>
            </w:tcBorders>
            <w:tcMar/>
          </w:tcPr>
          <w:p w:rsidRPr="00CD65B0" w:rsidR="007E408E" w:rsidP="5C62221F" w:rsidRDefault="6A906E87" w14:paraId="5DDE113D" w14:textId="3BD6F272">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26</w:t>
            </w:r>
          </w:p>
        </w:tc>
      </w:tr>
      <w:tr w:rsidRPr="00CD65B0" w:rsidR="007E408E" w:rsidTr="1CA82B4C" w14:paraId="702C1A4E" w14:textId="77777777">
        <w:trPr>
          <w:trHeight w:val="284"/>
        </w:trPr>
        <w:tc>
          <w:tcPr>
            <w:tcW w:w="2750" w:type="dxa"/>
            <w:gridSpan w:val="2"/>
            <w:tcBorders>
              <w:top w:val="nil"/>
            </w:tcBorders>
            <w:tcMar/>
          </w:tcPr>
          <w:p w:rsidR="2642CE25" w:rsidP="231C1198" w:rsidRDefault="2642CE25" w14:paraId="2D41873B" w14:textId="6A6A8CE4">
            <w:pPr>
              <w:spacing w:after="0" w:line="240" w:lineRule="auto"/>
              <w:jc w:val="both"/>
              <w:rPr>
                <w:rFonts w:ascii="Times New Roman" w:hAnsi="Times New Roman" w:eastAsia="Times New Roman" w:cs="Times New Roman"/>
                <w:sz w:val="20"/>
                <w:szCs w:val="20"/>
              </w:rPr>
            </w:pPr>
            <w:r w:rsidRPr="231C1198">
              <w:rPr>
                <w:rFonts w:ascii="Times New Roman" w:hAnsi="Times New Roman" w:eastAsia="Times New Roman" w:cs="Times New Roman"/>
                <w:color w:val="000000" w:themeColor="text1"/>
                <w:sz w:val="20"/>
                <w:szCs w:val="20"/>
              </w:rPr>
              <w:t>Sebezkušenostní seminář 3</w:t>
            </w:r>
          </w:p>
        </w:tc>
        <w:tc>
          <w:tcPr>
            <w:tcW w:w="2367" w:type="dxa"/>
            <w:gridSpan w:val="3"/>
            <w:tcBorders>
              <w:top w:val="nil"/>
            </w:tcBorders>
            <w:tcMar/>
          </w:tcPr>
          <w:p w:rsidR="2C22263B" w:rsidP="231C1198" w:rsidRDefault="2C22263B" w14:paraId="3423717C" w14:textId="3BEA0668">
            <w:pPr>
              <w:spacing w:after="0" w:line="240" w:lineRule="auto"/>
              <w:rPr>
                <w:rFonts w:ascii="Times New Roman" w:hAnsi="Times New Roman" w:eastAsia="Times New Roman" w:cs="Times New Roman"/>
                <w:sz w:val="20"/>
                <w:szCs w:val="20"/>
              </w:rPr>
            </w:pPr>
            <w:r w:rsidRPr="231C1198">
              <w:rPr>
                <w:rFonts w:ascii="Times New Roman" w:hAnsi="Times New Roman" w:eastAsia="Times New Roman" w:cs="Times New Roman"/>
                <w:color w:val="000000" w:themeColor="text1"/>
                <w:sz w:val="20"/>
                <w:szCs w:val="20"/>
              </w:rPr>
              <w:t>Digitální historické vědy</w:t>
            </w:r>
          </w:p>
        </w:tc>
        <w:tc>
          <w:tcPr>
            <w:tcW w:w="561" w:type="dxa"/>
            <w:gridSpan w:val="2"/>
            <w:tcBorders>
              <w:top w:val="nil"/>
            </w:tcBorders>
            <w:tcMar/>
          </w:tcPr>
          <w:p w:rsidRPr="00CD65B0" w:rsidR="007E408E" w:rsidP="231C1198" w:rsidRDefault="62080825" w14:paraId="404AD056" w14:textId="49CFCB64">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ZS</w:t>
            </w:r>
          </w:p>
        </w:tc>
        <w:tc>
          <w:tcPr>
            <w:tcW w:w="2210" w:type="dxa"/>
            <w:gridSpan w:val="5"/>
            <w:tcBorders>
              <w:top w:val="nil"/>
            </w:tcBorders>
            <w:tcMar/>
          </w:tcPr>
          <w:p w:rsidRPr="00CD65B0" w:rsidR="007E408E" w:rsidP="231C1198" w:rsidRDefault="30BCEE71" w14:paraId="112758C6" w14:textId="30817CF5">
            <w:pPr>
              <w:spacing w:after="0" w:line="240" w:lineRule="auto"/>
              <w:jc w:val="both"/>
              <w:rPr>
                <w:rFonts w:ascii="Times New Roman" w:hAnsi="Times New Roman" w:eastAsia="Times New Roman" w:cs="Times New Roman"/>
                <w:kern w:val="0"/>
                <w:sz w:val="20"/>
                <w:szCs w:val="20"/>
                <w:lang w:eastAsia="cs-CZ"/>
                <w14:ligatures w14:val="none"/>
              </w:rPr>
            </w:pPr>
            <w:r w:rsidRPr="5B019151">
              <w:rPr>
                <w:rFonts w:ascii="Times New Roman" w:hAnsi="Times New Roman" w:eastAsia="Times New Roman" w:cs="Times New Roman"/>
                <w:sz w:val="20"/>
                <w:szCs w:val="20"/>
                <w:lang w:eastAsia="cs-CZ"/>
              </w:rPr>
              <w:t>Vede seminář</w:t>
            </w:r>
          </w:p>
        </w:tc>
        <w:tc>
          <w:tcPr>
            <w:tcW w:w="1972" w:type="dxa"/>
            <w:gridSpan w:val="3"/>
            <w:tcBorders>
              <w:top w:val="nil"/>
            </w:tcBorders>
            <w:tcMar/>
          </w:tcPr>
          <w:p w:rsidRPr="00CD65B0" w:rsidR="007E408E" w:rsidP="5C62221F" w:rsidRDefault="67D5521C" w14:paraId="2D855C21" w14:textId="015CBBD2">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26</w:t>
            </w:r>
          </w:p>
        </w:tc>
      </w:tr>
      <w:tr w:rsidRPr="00CD65B0" w:rsidR="007E408E" w:rsidTr="1CA82B4C" w14:paraId="10B7DEF7" w14:textId="77777777">
        <w:trPr>
          <w:trHeight w:val="284"/>
        </w:trPr>
        <w:tc>
          <w:tcPr>
            <w:tcW w:w="2750" w:type="dxa"/>
            <w:gridSpan w:val="2"/>
            <w:tcBorders>
              <w:top w:val="nil"/>
            </w:tcBorders>
            <w:tcMar/>
          </w:tcPr>
          <w:p w:rsidRPr="00CD65B0" w:rsidR="007E408E" w:rsidP="0034624B" w:rsidRDefault="007E408E" w14:paraId="66FA04A4"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367" w:type="dxa"/>
            <w:gridSpan w:val="3"/>
            <w:tcBorders>
              <w:top w:val="nil"/>
            </w:tcBorders>
            <w:tcMar/>
          </w:tcPr>
          <w:p w:rsidRPr="00CD65B0" w:rsidR="007E408E" w:rsidP="0034624B" w:rsidRDefault="007E408E" w14:paraId="2090ED68"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561" w:type="dxa"/>
            <w:gridSpan w:val="2"/>
            <w:tcBorders>
              <w:top w:val="nil"/>
            </w:tcBorders>
            <w:tcMar/>
          </w:tcPr>
          <w:p w:rsidRPr="00CD65B0" w:rsidR="007E408E" w:rsidP="0034624B" w:rsidRDefault="007E408E" w14:paraId="72F082D9"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210" w:type="dxa"/>
            <w:gridSpan w:val="5"/>
            <w:tcBorders>
              <w:top w:val="nil"/>
            </w:tcBorders>
            <w:tcMar/>
          </w:tcPr>
          <w:p w:rsidRPr="00CD65B0" w:rsidR="007E408E" w:rsidP="0034624B" w:rsidRDefault="007E408E" w14:paraId="0FD8B765"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1972" w:type="dxa"/>
            <w:gridSpan w:val="3"/>
            <w:tcBorders>
              <w:top w:val="nil"/>
            </w:tcBorders>
            <w:tcMar/>
          </w:tcPr>
          <w:p w:rsidRPr="00CD65B0" w:rsidR="007E408E" w:rsidP="0034624B" w:rsidRDefault="007E408E" w14:paraId="08005B36"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r>
      <w:tr w:rsidRPr="00CD65B0" w:rsidR="007E408E" w:rsidTr="1CA82B4C" w14:paraId="61FB649C" w14:textId="77777777">
        <w:tc>
          <w:tcPr>
            <w:tcW w:w="9860" w:type="dxa"/>
            <w:gridSpan w:val="15"/>
            <w:shd w:val="clear" w:color="auto" w:fill="F7CAAC"/>
            <w:tcMar/>
          </w:tcPr>
          <w:p w:rsidRPr="00CD65B0" w:rsidR="007E408E" w:rsidP="0034624B" w:rsidRDefault="007E408E" w14:paraId="78F173F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7E408E" w:rsidTr="1CA82B4C" w14:paraId="7D097304" w14:textId="77777777">
        <w:trPr>
          <w:trHeight w:val="1055"/>
        </w:trPr>
        <w:tc>
          <w:tcPr>
            <w:tcW w:w="9860" w:type="dxa"/>
            <w:gridSpan w:val="15"/>
            <w:tcMar/>
          </w:tcPr>
          <w:p w:rsidR="507BAE0E" w:rsidP="3CD0F865" w:rsidRDefault="507BAE0E" w14:paraId="3B7C9F43" w14:textId="44F3CF56">
            <w:pPr>
              <w:spacing w:after="0" w:line="240" w:lineRule="auto"/>
              <w:jc w:val="both"/>
              <w:rPr>
                <w:rFonts w:ascii="Times New Roman" w:hAnsi="Times New Roman" w:eastAsia="Times New Roman" w:cs="Times New Roman"/>
                <w:b/>
                <w:bCs/>
                <w:color w:val="000000" w:themeColor="text1"/>
                <w:sz w:val="20"/>
                <w:szCs w:val="20"/>
                <w:lang w:eastAsia="cs-CZ"/>
              </w:rPr>
            </w:pPr>
            <w:r w:rsidRPr="3CD0F865">
              <w:rPr>
                <w:rFonts w:ascii="Times New Roman" w:hAnsi="Times New Roman" w:eastAsia="Times New Roman" w:cs="Times New Roman"/>
                <w:b/>
                <w:bCs/>
                <w:color w:val="000000" w:themeColor="text1"/>
                <w:sz w:val="20"/>
                <w:szCs w:val="20"/>
                <w:lang w:eastAsia="cs-CZ"/>
              </w:rPr>
              <w:t xml:space="preserve">Vzdělání na VŠ: </w:t>
            </w:r>
          </w:p>
          <w:p w:rsidR="507BAE0E" w:rsidP="3CD0F865" w:rsidRDefault="507BAE0E" w14:paraId="17F73E35" w14:textId="5FBB13A3">
            <w:pPr>
              <w:spacing w:after="0" w:line="240" w:lineRule="auto"/>
              <w:jc w:val="both"/>
              <w:rPr>
                <w:rFonts w:ascii="Times New Roman" w:hAnsi="Times New Roman" w:eastAsia="Times New Roman" w:cs="Times New Roman"/>
                <w:color w:val="000000" w:themeColor="text1"/>
                <w:sz w:val="20"/>
                <w:szCs w:val="20"/>
                <w:lang w:eastAsia="cs-CZ"/>
              </w:rPr>
            </w:pPr>
            <w:r w:rsidRPr="3CD0F865">
              <w:rPr>
                <w:rFonts w:ascii="Times New Roman" w:hAnsi="Times New Roman" w:eastAsia="Times New Roman" w:cs="Times New Roman"/>
                <w:color w:val="000000" w:themeColor="text1"/>
                <w:sz w:val="20"/>
                <w:szCs w:val="20"/>
                <w:lang w:eastAsia="cs-CZ"/>
              </w:rPr>
              <w:t xml:space="preserve">Vývojová psychologie, Ph.D., 2009, MU Brno, FF </w:t>
            </w:r>
          </w:p>
          <w:p w:rsidR="507BAE0E" w:rsidP="3CD0F865" w:rsidRDefault="507BAE0E" w14:paraId="0D255F52" w14:textId="66A3A219">
            <w:pPr>
              <w:spacing w:after="0" w:line="240" w:lineRule="auto"/>
              <w:jc w:val="both"/>
              <w:rPr>
                <w:rFonts w:ascii="Times New Roman" w:hAnsi="Times New Roman" w:eastAsia="Times New Roman" w:cs="Times New Roman"/>
                <w:color w:val="000000" w:themeColor="text1"/>
                <w:sz w:val="20"/>
                <w:szCs w:val="20"/>
                <w:lang w:eastAsia="cs-CZ"/>
              </w:rPr>
            </w:pPr>
            <w:r w:rsidRPr="3CD0F865">
              <w:rPr>
                <w:rFonts w:ascii="Times New Roman" w:hAnsi="Times New Roman" w:eastAsia="Times New Roman" w:cs="Times New Roman"/>
                <w:color w:val="000000" w:themeColor="text1"/>
                <w:sz w:val="20"/>
                <w:szCs w:val="20"/>
                <w:lang w:eastAsia="cs-CZ"/>
              </w:rPr>
              <w:t xml:space="preserve">Jednooborová psychologie, Mgr., 2000, MU Brno, FF </w:t>
            </w:r>
          </w:p>
          <w:p w:rsidR="507BAE0E" w:rsidP="3CD0F865" w:rsidRDefault="507BAE0E" w14:paraId="7302E57C" w14:textId="56C77398">
            <w:pPr>
              <w:spacing w:after="0" w:line="240" w:lineRule="auto"/>
              <w:jc w:val="both"/>
            </w:pPr>
            <w:r w:rsidRPr="3CD0F865">
              <w:rPr>
                <w:rFonts w:ascii="Times New Roman" w:hAnsi="Times New Roman" w:eastAsia="Times New Roman" w:cs="Times New Roman"/>
                <w:b/>
                <w:bCs/>
                <w:color w:val="000000" w:themeColor="text1"/>
                <w:sz w:val="20"/>
                <w:szCs w:val="20"/>
                <w:lang w:eastAsia="cs-CZ"/>
              </w:rPr>
              <w:t xml:space="preserve"> </w:t>
            </w:r>
          </w:p>
          <w:p w:rsidR="507BAE0E" w:rsidP="3CD0F865" w:rsidRDefault="507BAE0E" w14:paraId="3E6F61B4" w14:textId="26600169">
            <w:pPr>
              <w:spacing w:after="0" w:line="240" w:lineRule="auto"/>
              <w:jc w:val="both"/>
            </w:pPr>
            <w:r w:rsidRPr="3CD0F865">
              <w:rPr>
                <w:rFonts w:ascii="Times New Roman" w:hAnsi="Times New Roman" w:eastAsia="Times New Roman" w:cs="Times New Roman"/>
                <w:b/>
                <w:bCs/>
                <w:color w:val="000000" w:themeColor="text1"/>
                <w:sz w:val="20"/>
                <w:szCs w:val="20"/>
                <w:lang w:eastAsia="cs-CZ"/>
              </w:rPr>
              <w:t xml:space="preserve">Další odborné vzdělání: </w:t>
            </w:r>
          </w:p>
          <w:p w:rsidR="507BAE0E" w:rsidP="3CD0F865" w:rsidRDefault="507BAE0E" w14:paraId="70AD5B17" w14:textId="45B82745">
            <w:pPr>
              <w:spacing w:after="0" w:line="240" w:lineRule="auto"/>
              <w:jc w:val="both"/>
              <w:rPr>
                <w:rFonts w:ascii="Times New Roman" w:hAnsi="Times New Roman" w:eastAsia="Times New Roman" w:cs="Times New Roman"/>
                <w:color w:val="000000" w:themeColor="text1"/>
                <w:sz w:val="20"/>
                <w:szCs w:val="20"/>
                <w:lang w:eastAsia="cs-CZ"/>
              </w:rPr>
            </w:pPr>
            <w:r w:rsidRPr="3CD0F865">
              <w:rPr>
                <w:rFonts w:ascii="Times New Roman" w:hAnsi="Times New Roman" w:eastAsia="Times New Roman" w:cs="Times New Roman"/>
                <w:color w:val="000000" w:themeColor="text1"/>
                <w:sz w:val="20"/>
                <w:szCs w:val="20"/>
                <w:lang w:eastAsia="cs-CZ"/>
              </w:rPr>
              <w:t xml:space="preserve">Výcvik v systemické narativní psychoterapii, ISZ Management centrum - Narratio institut Praha, 2013 – 2018 </w:t>
            </w:r>
          </w:p>
          <w:p w:rsidR="507BAE0E" w:rsidP="3CD0F865" w:rsidRDefault="507BAE0E" w14:paraId="0C1E0896" w14:textId="2EE4D5CB">
            <w:pPr>
              <w:spacing w:after="0" w:line="240" w:lineRule="auto"/>
              <w:jc w:val="both"/>
              <w:rPr>
                <w:rFonts w:ascii="Times New Roman" w:hAnsi="Times New Roman" w:eastAsia="Times New Roman" w:cs="Times New Roman"/>
                <w:color w:val="000000" w:themeColor="text1"/>
                <w:sz w:val="20"/>
                <w:szCs w:val="20"/>
                <w:lang w:eastAsia="cs-CZ"/>
              </w:rPr>
            </w:pPr>
            <w:r w:rsidRPr="3CD0F865">
              <w:rPr>
                <w:rFonts w:ascii="Times New Roman" w:hAnsi="Times New Roman" w:eastAsia="Times New Roman" w:cs="Times New Roman"/>
                <w:color w:val="000000" w:themeColor="text1"/>
                <w:sz w:val="20"/>
                <w:szCs w:val="20"/>
                <w:lang w:eastAsia="cs-CZ"/>
              </w:rPr>
              <w:t xml:space="preserve">Výcvik v supervizi ve školství, Semiramis, 2023 - dosud </w:t>
            </w:r>
          </w:p>
          <w:p w:rsidR="507BAE0E" w:rsidP="3CD0F865" w:rsidRDefault="00A34CBA" w14:paraId="613CCD5F" w14:textId="2D50C460">
            <w:pPr>
              <w:spacing w:after="0" w:line="240" w:lineRule="auto"/>
              <w:jc w:val="both"/>
              <w:rPr>
                <w:rFonts w:ascii="Times New Roman" w:hAnsi="Times New Roman" w:eastAsia="Times New Roman" w:cs="Times New Roman"/>
                <w:color w:val="000000" w:themeColor="text1"/>
                <w:sz w:val="20"/>
                <w:szCs w:val="20"/>
                <w:lang w:eastAsia="cs-CZ"/>
              </w:rPr>
            </w:pPr>
            <w:r w:rsidRPr="3CD0F865">
              <w:rPr>
                <w:rFonts w:ascii="Times New Roman" w:hAnsi="Times New Roman" w:eastAsia="Times New Roman" w:cs="Times New Roman"/>
                <w:color w:val="000000" w:themeColor="text1"/>
                <w:sz w:val="20"/>
                <w:szCs w:val="20"/>
                <w:lang w:eastAsia="cs-CZ"/>
              </w:rPr>
              <w:t>Výcvikový kurz telefonické krizové intervence, Remedium Praha, 2000 - 2001</w:t>
            </w:r>
          </w:p>
          <w:p w:rsidRPr="00CE350C" w:rsidR="007E408E" w:rsidP="00A34CBA" w:rsidRDefault="007E408E" w14:paraId="044F9B67" w14:textId="39D4BB1B">
            <w:pPr>
              <w:spacing w:after="0" w:line="240" w:lineRule="auto"/>
              <w:jc w:val="both"/>
              <w:rPr>
                <w:rFonts w:ascii="Times New Roman" w:hAnsi="Times New Roman" w:eastAsia="Times New Roman" w:cs="Times New Roman"/>
                <w:color w:val="000000" w:themeColor="text1"/>
                <w:sz w:val="20"/>
                <w:szCs w:val="20"/>
                <w:lang w:eastAsia="cs-CZ"/>
              </w:rPr>
            </w:pPr>
          </w:p>
        </w:tc>
      </w:tr>
      <w:tr w:rsidRPr="00CD65B0" w:rsidR="007E408E" w:rsidTr="1CA82B4C" w14:paraId="64503F1C" w14:textId="77777777">
        <w:tc>
          <w:tcPr>
            <w:tcW w:w="9860" w:type="dxa"/>
            <w:gridSpan w:val="15"/>
            <w:shd w:val="clear" w:color="auto" w:fill="F7CAAC"/>
            <w:tcMar/>
          </w:tcPr>
          <w:p w:rsidRPr="00CD65B0" w:rsidR="007E408E" w:rsidP="0034624B" w:rsidRDefault="007E408E" w14:paraId="6E8E4DE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7E408E" w:rsidTr="1CA82B4C" w14:paraId="7AB355F3" w14:textId="77777777">
        <w:trPr>
          <w:trHeight w:val="1090"/>
        </w:trPr>
        <w:tc>
          <w:tcPr>
            <w:tcW w:w="9860" w:type="dxa"/>
            <w:gridSpan w:val="15"/>
            <w:tcMar/>
          </w:tcPr>
          <w:p w:rsidR="4CE19690" w:rsidP="3CD0F865" w:rsidRDefault="4CE19690" w14:paraId="3783BC99" w14:textId="3A09BE69">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UHK, FF, docentka, vedoucí katedry psychologie, 2025 - dosud</w:t>
            </w:r>
          </w:p>
          <w:p w:rsidRPr="00CD65B0" w:rsidR="007E408E" w:rsidP="231C1198" w:rsidRDefault="5577DCD8" w14:paraId="173D79E9" w14:textId="5AAD0044">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UHK, PdF, docentka, 2020</w:t>
            </w:r>
            <w:r w:rsidR="00224B42">
              <w:rPr>
                <w:rFonts w:ascii="Times New Roman" w:hAnsi="Times New Roman" w:eastAsia="Times New Roman" w:cs="Times New Roman"/>
                <w:color w:val="000000" w:themeColor="text1"/>
                <w:sz w:val="20"/>
                <w:szCs w:val="20"/>
              </w:rPr>
              <w:t xml:space="preserve"> –</w:t>
            </w:r>
            <w:r w:rsidRPr="231C1198">
              <w:rPr>
                <w:rFonts w:ascii="Times New Roman" w:hAnsi="Times New Roman" w:eastAsia="Times New Roman" w:cs="Times New Roman"/>
                <w:color w:val="000000" w:themeColor="text1"/>
                <w:sz w:val="20"/>
                <w:szCs w:val="20"/>
              </w:rPr>
              <w:t xml:space="preserve"> </w:t>
            </w:r>
            <w:r w:rsidRPr="3CD0F865" w:rsidR="71B02861">
              <w:rPr>
                <w:rFonts w:ascii="Times New Roman" w:hAnsi="Times New Roman" w:eastAsia="Times New Roman" w:cs="Times New Roman"/>
                <w:color w:val="000000" w:themeColor="text1"/>
                <w:sz w:val="20"/>
                <w:szCs w:val="20"/>
              </w:rPr>
              <w:t>202</w:t>
            </w:r>
            <w:r w:rsidRPr="3CD0F865" w:rsidR="08549045">
              <w:rPr>
                <w:rFonts w:ascii="Times New Roman" w:hAnsi="Times New Roman" w:eastAsia="Times New Roman" w:cs="Times New Roman"/>
                <w:color w:val="000000" w:themeColor="text1"/>
                <w:sz w:val="20"/>
                <w:szCs w:val="20"/>
              </w:rPr>
              <w:t>4</w:t>
            </w:r>
            <w:r w:rsidR="00224B42">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w:t>
            </w:r>
          </w:p>
          <w:p w:rsidRPr="00CD65B0" w:rsidR="007E408E" w:rsidP="231C1198" w:rsidRDefault="5577DCD8" w14:paraId="4587A77A" w14:textId="60D508BE">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UHK, PdF, odborná asistentka, 2002 – 2020, </w:t>
            </w:r>
          </w:p>
          <w:p w:rsidRPr="00CD65B0" w:rsidR="007E408E" w:rsidP="231C1198" w:rsidRDefault="5577DCD8" w14:paraId="12677EF6" w14:textId="68D67443">
            <w:pPr>
              <w:spacing w:after="0" w:line="240" w:lineRule="auto"/>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UHK, PdF, vedoucí katedry pedagogiky a psychologie, 2012 – </w:t>
            </w:r>
            <w:r w:rsidRPr="3CD0F865" w:rsidR="33D2E8B5">
              <w:rPr>
                <w:rFonts w:ascii="Times New Roman" w:hAnsi="Times New Roman" w:eastAsia="Times New Roman" w:cs="Times New Roman"/>
                <w:color w:val="000000" w:themeColor="text1"/>
                <w:sz w:val="20"/>
                <w:szCs w:val="20"/>
              </w:rPr>
              <w:t>2024</w:t>
            </w:r>
            <w:r w:rsidRPr="231C1198">
              <w:rPr>
                <w:rFonts w:ascii="Times New Roman" w:hAnsi="Times New Roman" w:eastAsia="Times New Roman" w:cs="Times New Roman"/>
                <w:color w:val="000000" w:themeColor="text1"/>
                <w:sz w:val="20"/>
                <w:szCs w:val="20"/>
              </w:rPr>
              <w:t xml:space="preserve">, zástupkyně vedoucího katedry, 2010 </w:t>
            </w:r>
            <w:r w:rsidR="00224B42">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2012</w:t>
            </w:r>
            <w:r w:rsidR="00224B42">
              <w:rPr>
                <w:rFonts w:ascii="Times New Roman" w:hAnsi="Times New Roman" w:eastAsia="Times New Roman" w:cs="Times New Roman"/>
                <w:color w:val="000000" w:themeColor="text1"/>
                <w:sz w:val="20"/>
                <w:szCs w:val="20"/>
              </w:rPr>
              <w:t>,</w:t>
            </w:r>
          </w:p>
          <w:p w:rsidRPr="00CD65B0" w:rsidR="007E408E" w:rsidP="231C1198" w:rsidRDefault="5577DCD8" w14:paraId="38F961D6" w14:textId="0D687662">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UHK, Pedagogicko-psychologická poradna Informačně-poradenského a kariérového centra UHK, koordinátorka a poradenská pracovnice, 2005 </w:t>
            </w:r>
            <w:r w:rsidR="00F14A50">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2017</w:t>
            </w:r>
            <w:r w:rsidR="00F14A50">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w:t>
            </w:r>
          </w:p>
          <w:p w:rsidRPr="00CD65B0" w:rsidR="007E408E" w:rsidP="231C1198" w:rsidRDefault="5577DCD8" w14:paraId="1D7D5A86" w14:textId="62F013BB">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Psychoterapeutka v soukromé praxi Sustentia, 2018 – dosud,</w:t>
            </w:r>
          </w:p>
          <w:p w:rsidRPr="00CD65B0" w:rsidR="007E408E" w:rsidP="231C1198" w:rsidRDefault="5577DCD8" w14:paraId="3634F0A2" w14:textId="39B61C49">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Gymnázium Boženy Němcové Hradec Králové, učitelka psychologie, 2003 </w:t>
            </w:r>
            <w:r w:rsidR="000E7406">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2004</w:t>
            </w:r>
            <w:r w:rsidR="000E7406">
              <w:rPr>
                <w:rFonts w:ascii="Times New Roman" w:hAnsi="Times New Roman" w:eastAsia="Times New Roman" w:cs="Times New Roman"/>
                <w:color w:val="000000" w:themeColor="text1"/>
                <w:sz w:val="20"/>
                <w:szCs w:val="20"/>
              </w:rPr>
              <w:t>,</w:t>
            </w:r>
          </w:p>
          <w:p w:rsidRPr="00CD65B0" w:rsidR="007E408E" w:rsidP="0034624B" w:rsidRDefault="5577DCD8" w14:paraId="7591F00F" w14:textId="3949AD75">
            <w:pPr>
              <w:spacing w:after="0" w:line="240" w:lineRule="auto"/>
              <w:jc w:val="both"/>
            </w:pPr>
            <w:r w:rsidRPr="231C1198">
              <w:rPr>
                <w:rFonts w:ascii="Times New Roman" w:hAnsi="Times New Roman" w:eastAsia="Times New Roman" w:cs="Times New Roman"/>
                <w:color w:val="000000" w:themeColor="text1"/>
                <w:sz w:val="20"/>
                <w:szCs w:val="20"/>
              </w:rPr>
              <w:t>Extení pracovnice Linky důvěry CSPS Hradec Králové, 2001.</w:t>
            </w:r>
          </w:p>
        </w:tc>
      </w:tr>
      <w:tr w:rsidRPr="00CD65B0" w:rsidR="007E408E" w:rsidTr="1CA82B4C" w14:paraId="7666A192" w14:textId="77777777">
        <w:trPr>
          <w:trHeight w:val="250"/>
        </w:trPr>
        <w:tc>
          <w:tcPr>
            <w:tcW w:w="9860" w:type="dxa"/>
            <w:gridSpan w:val="15"/>
            <w:shd w:val="clear" w:color="auto" w:fill="F7CAAC"/>
            <w:tcMar/>
          </w:tcPr>
          <w:p w:rsidRPr="00CD65B0" w:rsidR="007E408E" w:rsidP="0034624B" w:rsidRDefault="007E408E" w14:paraId="4CF537B3"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7E408E" w:rsidTr="1CA82B4C" w14:paraId="7BE48182" w14:textId="77777777">
        <w:trPr>
          <w:trHeight w:val="955"/>
        </w:trPr>
        <w:tc>
          <w:tcPr>
            <w:tcW w:w="9860" w:type="dxa"/>
            <w:gridSpan w:val="15"/>
            <w:tcMar/>
          </w:tcPr>
          <w:p w:rsidRPr="00CD65B0" w:rsidR="007E408E" w:rsidP="231C1198" w:rsidRDefault="38654DC8" w14:paraId="43228B91" w14:textId="77FEF900">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Od roku 2013:</w:t>
            </w:r>
          </w:p>
          <w:p w:rsidRPr="00CD65B0" w:rsidR="007E408E" w:rsidP="231C1198" w:rsidRDefault="38654DC8" w14:paraId="63BEBB67" w14:textId="5135F894">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51 vedení bakalářských prací</w:t>
            </w:r>
          </w:p>
          <w:p w:rsidRPr="00CD65B0" w:rsidR="007E408E" w:rsidP="231C1198" w:rsidRDefault="38654DC8" w14:paraId="050D1576" w14:textId="2E429C6B">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64 vedení diplomových prací</w:t>
            </w:r>
          </w:p>
          <w:p w:rsidRPr="00CD65B0" w:rsidR="007E408E" w:rsidP="0034624B" w:rsidRDefault="38654DC8" w14:paraId="5A514C2F" w14:textId="0B2271B6">
            <w:pPr>
              <w:spacing w:after="0" w:line="240" w:lineRule="auto"/>
              <w:jc w:val="both"/>
            </w:pPr>
            <w:r w:rsidRPr="231C1198">
              <w:rPr>
                <w:rFonts w:ascii="Times New Roman" w:hAnsi="Times New Roman" w:eastAsia="Times New Roman" w:cs="Times New Roman"/>
                <w:color w:val="000000" w:themeColor="text1"/>
                <w:sz w:val="20"/>
                <w:szCs w:val="20"/>
              </w:rPr>
              <w:t>1 vedení disertační práce</w:t>
            </w:r>
          </w:p>
        </w:tc>
      </w:tr>
      <w:tr w:rsidRPr="00CD65B0" w:rsidR="007E408E" w:rsidTr="1CA82B4C" w14:paraId="3169F44C" w14:textId="77777777">
        <w:trPr>
          <w:cantSplit/>
        </w:trPr>
        <w:tc>
          <w:tcPr>
            <w:tcW w:w="3286" w:type="dxa"/>
            <w:gridSpan w:val="3"/>
            <w:tcBorders>
              <w:top w:val="single" w:color="auto" w:sz="12" w:space="0"/>
            </w:tcBorders>
            <w:shd w:val="clear" w:color="auto" w:fill="F7CAAC"/>
            <w:tcMar/>
          </w:tcPr>
          <w:p w:rsidRPr="00CD65B0" w:rsidR="007E408E" w:rsidP="0034624B" w:rsidRDefault="007E408E" w14:paraId="084961A6"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07" w:type="dxa"/>
            <w:gridSpan w:val="3"/>
            <w:tcBorders>
              <w:top w:val="single" w:color="auto" w:sz="12" w:space="0"/>
            </w:tcBorders>
            <w:shd w:val="clear" w:color="auto" w:fill="F7CAAC"/>
            <w:tcMar/>
          </w:tcPr>
          <w:p w:rsidRPr="00CD65B0" w:rsidR="007E408E" w:rsidP="0034624B" w:rsidRDefault="007E408E" w14:paraId="0233D5E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top w:val="single" w:color="auto" w:sz="12" w:space="0"/>
              <w:right w:val="single" w:color="auto" w:sz="12" w:space="0"/>
            </w:tcBorders>
            <w:shd w:val="clear" w:color="auto" w:fill="F7CAAC"/>
            <w:tcMar/>
          </w:tcPr>
          <w:p w:rsidRPr="00CD65B0" w:rsidR="007E408E" w:rsidP="0034624B" w:rsidRDefault="007E408E" w14:paraId="19A0D189"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Mar/>
          </w:tcPr>
          <w:p w:rsidRPr="00CD65B0" w:rsidR="007E408E" w:rsidP="0034624B" w:rsidRDefault="007E408E" w14:paraId="4993427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BF5407" w:rsidTr="1CA82B4C" w14:paraId="3D883292" w14:textId="77777777">
        <w:trPr>
          <w:cantSplit/>
        </w:trPr>
        <w:tc>
          <w:tcPr>
            <w:tcW w:w="3286" w:type="dxa"/>
            <w:gridSpan w:val="3"/>
            <w:tcMar/>
          </w:tcPr>
          <w:p w:rsidRPr="00CD65B0" w:rsidR="007E408E" w:rsidP="0034624B" w:rsidRDefault="1B2F8E92" w14:paraId="48CDE75E" w14:textId="6950F13C">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Pedagogická ps</w:t>
            </w:r>
            <w:r w:rsidR="002F6AEE">
              <w:rPr>
                <w:rFonts w:ascii="Times New Roman" w:hAnsi="Times New Roman" w:eastAsia="Times New Roman" w:cs="Times New Roman"/>
                <w:sz w:val="20"/>
                <w:szCs w:val="20"/>
                <w:lang w:eastAsia="cs-CZ"/>
              </w:rPr>
              <w:t>y</w:t>
            </w:r>
            <w:r w:rsidRPr="231C1198">
              <w:rPr>
                <w:rFonts w:ascii="Times New Roman" w:hAnsi="Times New Roman" w:eastAsia="Times New Roman" w:cs="Times New Roman"/>
                <w:sz w:val="20"/>
                <w:szCs w:val="20"/>
                <w:lang w:eastAsia="cs-CZ"/>
              </w:rPr>
              <w:t>chologie</w:t>
            </w:r>
          </w:p>
        </w:tc>
        <w:tc>
          <w:tcPr>
            <w:tcW w:w="2207" w:type="dxa"/>
            <w:gridSpan w:val="3"/>
            <w:tcMar/>
          </w:tcPr>
          <w:p w:rsidRPr="00CD65B0" w:rsidR="007E408E" w:rsidP="0034624B" w:rsidRDefault="1B2F8E92" w14:paraId="1E31E03C" w14:textId="1223BF9B">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2020</w:t>
            </w:r>
          </w:p>
        </w:tc>
        <w:tc>
          <w:tcPr>
            <w:tcW w:w="2267" w:type="dxa"/>
            <w:gridSpan w:val="5"/>
            <w:tcBorders>
              <w:right w:val="single" w:color="auto" w:sz="12" w:space="0"/>
            </w:tcBorders>
            <w:tcMar/>
          </w:tcPr>
          <w:p w:rsidRPr="00CD65B0" w:rsidR="007E408E" w:rsidP="0034624B" w:rsidRDefault="1B2F8E92" w14:paraId="7A742487" w14:textId="63A48F83">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PedF UK Praha</w:t>
            </w:r>
          </w:p>
        </w:tc>
        <w:tc>
          <w:tcPr>
            <w:tcW w:w="713" w:type="dxa"/>
            <w:gridSpan w:val="2"/>
            <w:tcBorders>
              <w:left w:val="single" w:color="auto" w:sz="12" w:space="0"/>
            </w:tcBorders>
            <w:shd w:val="clear" w:color="auto" w:fill="F7CAAC"/>
            <w:tcMar/>
          </w:tcPr>
          <w:p w:rsidRPr="00CD65B0" w:rsidR="007E408E" w:rsidP="0034624B" w:rsidRDefault="007E408E" w14:paraId="54AA3AD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693" w:type="dxa"/>
            <w:shd w:val="clear" w:color="auto" w:fill="F7CAAC"/>
            <w:tcMar/>
          </w:tcPr>
          <w:p w:rsidRPr="00CD65B0" w:rsidR="007E408E" w:rsidP="0034624B" w:rsidRDefault="007E408E" w14:paraId="21A118D0"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Mar/>
          </w:tcPr>
          <w:p w:rsidRPr="00CD65B0" w:rsidR="007E408E" w:rsidP="0034624B" w:rsidRDefault="007E408E" w14:paraId="3C41A5F3"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7E408E" w:rsidTr="1CA82B4C" w14:paraId="536BD38E" w14:textId="77777777">
        <w:trPr>
          <w:cantSplit/>
          <w:trHeight w:val="70"/>
        </w:trPr>
        <w:tc>
          <w:tcPr>
            <w:tcW w:w="3286" w:type="dxa"/>
            <w:gridSpan w:val="3"/>
            <w:shd w:val="clear" w:color="auto" w:fill="F7CAAC"/>
            <w:tcMar/>
          </w:tcPr>
          <w:p w:rsidRPr="00CD65B0" w:rsidR="007E408E" w:rsidP="0034624B" w:rsidRDefault="007E408E" w14:paraId="2D08D5F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07" w:type="dxa"/>
            <w:gridSpan w:val="3"/>
            <w:shd w:val="clear" w:color="auto" w:fill="F7CAAC"/>
            <w:tcMar/>
          </w:tcPr>
          <w:p w:rsidRPr="00CD65B0" w:rsidR="007E408E" w:rsidP="0034624B" w:rsidRDefault="007E408E" w14:paraId="47055725"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right w:val="single" w:color="auto" w:sz="12" w:space="0"/>
            </w:tcBorders>
            <w:shd w:val="clear" w:color="auto" w:fill="F7CAAC"/>
            <w:tcMar/>
          </w:tcPr>
          <w:p w:rsidRPr="00CD65B0" w:rsidR="007E408E" w:rsidP="0034624B" w:rsidRDefault="007E408E" w14:paraId="32ED0E4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Mar/>
          </w:tcPr>
          <w:p w:rsidRPr="00CD65B0" w:rsidR="007E408E" w:rsidP="231C1198" w:rsidRDefault="2768352C" w14:paraId="4B4A23A5" w14:textId="47E24090">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24</w:t>
            </w:r>
          </w:p>
        </w:tc>
        <w:tc>
          <w:tcPr>
            <w:tcW w:w="693" w:type="dxa"/>
            <w:tcMar/>
          </w:tcPr>
          <w:p w:rsidRPr="00CD65B0" w:rsidR="007E408E" w:rsidP="231C1198" w:rsidRDefault="2768352C" w14:paraId="764646F5" w14:textId="54530949">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25</w:t>
            </w:r>
          </w:p>
        </w:tc>
        <w:tc>
          <w:tcPr>
            <w:tcW w:w="694" w:type="dxa"/>
            <w:tcMar/>
          </w:tcPr>
          <w:p w:rsidRPr="00CD65B0" w:rsidR="007E408E" w:rsidP="231C1198" w:rsidRDefault="2768352C" w14:paraId="011D12EE" w14:textId="4D31BF25">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27</w:t>
            </w:r>
            <w:r w:rsidR="00DF3FF2">
              <w:rPr>
                <w:rFonts w:ascii="Times New Roman" w:hAnsi="Times New Roman" w:eastAsia="Times New Roman" w:cs="Times New Roman"/>
                <w:sz w:val="20"/>
                <w:szCs w:val="20"/>
                <w:lang w:eastAsia="cs-CZ"/>
              </w:rPr>
              <w:t>9</w:t>
            </w:r>
          </w:p>
        </w:tc>
      </w:tr>
      <w:tr w:rsidRPr="00CD65B0" w:rsidR="007E408E" w:rsidTr="1CA82B4C" w14:paraId="6D943C33" w14:textId="77777777">
        <w:trPr>
          <w:trHeight w:val="205"/>
        </w:trPr>
        <w:tc>
          <w:tcPr>
            <w:tcW w:w="3286" w:type="dxa"/>
            <w:gridSpan w:val="3"/>
            <w:tcMar/>
          </w:tcPr>
          <w:p w:rsidRPr="00CD65B0" w:rsidR="007E408E" w:rsidP="0034624B" w:rsidRDefault="007E408E" w14:paraId="6A9FD709"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11096185"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Mar/>
          </w:tcPr>
          <w:p w:rsidRPr="00CD65B0" w:rsidR="007E408E" w:rsidP="0034624B" w:rsidRDefault="007E408E" w14:paraId="2FEED85A"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406" w:type="dxa"/>
            <w:gridSpan w:val="3"/>
            <w:tcBorders>
              <w:left w:val="single" w:color="auto" w:sz="12" w:space="0"/>
            </w:tcBorders>
            <w:shd w:val="clear" w:color="auto" w:fill="FBD4B4"/>
            <w:tcMar/>
            <w:vAlign w:val="center"/>
          </w:tcPr>
          <w:p w:rsidRPr="00CD65B0" w:rsidR="007E408E" w:rsidP="0034624B" w:rsidRDefault="007E408E" w14:paraId="78EEAE89"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tcMar/>
            <w:vAlign w:val="center"/>
          </w:tcPr>
          <w:p w:rsidRPr="00CD65B0" w:rsidR="007E408E" w:rsidP="0034624B" w:rsidRDefault="00A061C9" w14:paraId="77AAC6A9" w14:textId="6C3D40E6">
            <w:pPr>
              <w:spacing w:after="0" w:line="240" w:lineRule="auto"/>
              <w:rPr>
                <w:rFonts w:ascii="Times New Roman" w:hAnsi="Times New Roman" w:eastAsia="Times New Roman" w:cs="Times New Roman"/>
                <w:b/>
                <w:kern w:val="0"/>
                <w:sz w:val="20"/>
                <w:szCs w:val="20"/>
                <w:lang w:eastAsia="cs-CZ"/>
                <w14:ligatures w14:val="none"/>
              </w:rPr>
            </w:pPr>
            <w:r>
              <w:rPr>
                <w:rFonts w:ascii="Times New Roman" w:hAnsi="Times New Roman" w:eastAsia="Times New Roman" w:cs="Times New Roman"/>
                <w:b/>
                <w:kern w:val="0"/>
                <w:sz w:val="20"/>
                <w:szCs w:val="20"/>
                <w:lang w:eastAsia="cs-CZ"/>
                <w14:ligatures w14:val="none"/>
              </w:rPr>
              <w:t>2/3</w:t>
            </w:r>
            <w:r w:rsidRPr="00CD65B0" w:rsidR="007E408E">
              <w:rPr>
                <w:rFonts w:ascii="Times New Roman" w:hAnsi="Times New Roman" w:eastAsia="Times New Roman" w:cs="Times New Roman"/>
                <w:b/>
                <w:kern w:val="0"/>
                <w:sz w:val="20"/>
                <w:szCs w:val="20"/>
                <w:lang w:eastAsia="cs-CZ"/>
                <w14:ligatures w14:val="none"/>
              </w:rPr>
              <w:t xml:space="preserve">    </w:t>
            </w:r>
          </w:p>
        </w:tc>
      </w:tr>
      <w:tr w:rsidRPr="00CD65B0" w:rsidR="007E408E" w:rsidTr="1CA82B4C" w14:paraId="3E061AD2" w14:textId="77777777">
        <w:tc>
          <w:tcPr>
            <w:tcW w:w="9860" w:type="dxa"/>
            <w:gridSpan w:val="15"/>
            <w:shd w:val="clear" w:color="auto" w:fill="F7CAAC"/>
            <w:tcMar/>
          </w:tcPr>
          <w:p w:rsidRPr="00CD65B0" w:rsidR="007E408E" w:rsidP="0034624B" w:rsidRDefault="007E408E" w14:paraId="6AD665A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7E408E" w:rsidTr="1CA82B4C" w14:paraId="28BB7302" w14:textId="77777777">
        <w:trPr>
          <w:trHeight w:val="2347"/>
        </w:trPr>
        <w:tc>
          <w:tcPr>
            <w:tcW w:w="9860" w:type="dxa"/>
            <w:gridSpan w:val="15"/>
            <w:tcMar/>
          </w:tcPr>
          <w:p w:rsidR="007E408E" w:rsidP="231C1198" w:rsidRDefault="40EED7EA" w14:paraId="3E6BF39A" w14:textId="5C1AAFD7">
            <w:pPr>
              <w:spacing w:after="0" w:line="240" w:lineRule="auto"/>
              <w:jc w:val="both"/>
              <w:rPr>
                <w:rFonts w:ascii="Times New Roman" w:hAnsi="Times New Roman" w:eastAsia="Times New Roman" w:cs="Times New Roman"/>
                <w:b/>
                <w:bCs/>
                <w:color w:val="000000" w:themeColor="text1"/>
                <w:sz w:val="20"/>
                <w:szCs w:val="20"/>
              </w:rPr>
            </w:pPr>
            <w:r w:rsidRPr="231C1198">
              <w:rPr>
                <w:rFonts w:ascii="Times New Roman" w:hAnsi="Times New Roman" w:eastAsia="Times New Roman" w:cs="Times New Roman"/>
                <w:b/>
                <w:bCs/>
                <w:color w:val="000000" w:themeColor="text1"/>
                <w:sz w:val="20"/>
                <w:szCs w:val="20"/>
              </w:rPr>
              <w:t>Publikační činnost:</w:t>
            </w:r>
          </w:p>
          <w:p w:rsidR="007E408E" w:rsidP="1CA82B4C" w:rsidRDefault="00200271" w14:paraId="2A823FFA" w14:textId="326BD8DE">
            <w:pPr>
              <w:spacing w:after="0" w:line="240" w:lineRule="auto"/>
              <w:jc w:val="both"/>
              <w:rPr>
                <w:rFonts w:ascii="Times New Roman" w:hAnsi="Times New Roman" w:eastAsia="Times New Roman" w:cs="Times New Roman"/>
                <w:b w:val="1"/>
                <w:bCs w:val="1"/>
                <w:color w:val="222222"/>
                <w:sz w:val="20"/>
                <w:szCs w:val="20"/>
                <w:lang w:val="en-US"/>
              </w:rPr>
            </w:pPr>
            <w:r w:rsidRPr="1CA82B4C" w:rsidR="7CF6C4D0">
              <w:rPr>
                <w:rFonts w:ascii="Times New Roman" w:hAnsi="Times New Roman" w:eastAsia="Times New Roman" w:cs="Times New Roman"/>
                <w:color w:val="000000" w:themeColor="text1" w:themeTint="FF" w:themeShade="FF"/>
                <w:sz w:val="20"/>
                <w:szCs w:val="20"/>
                <w:lang w:val="en-US"/>
              </w:rPr>
              <w:t xml:space="preserve">HELVICH, Jakub, NOVAK, </w:t>
            </w:r>
            <w:r w:rsidRPr="1CA82B4C" w:rsidR="15279308">
              <w:rPr>
                <w:rFonts w:ascii="Times New Roman" w:hAnsi="Times New Roman" w:eastAsia="Times New Roman" w:cs="Times New Roman"/>
                <w:color w:val="000000" w:themeColor="text1" w:themeTint="FF" w:themeShade="FF"/>
                <w:sz w:val="20"/>
                <w:szCs w:val="20"/>
                <w:lang w:val="en-US"/>
              </w:rPr>
              <w:t xml:space="preserve">Lukas, </w:t>
            </w:r>
            <w:r w:rsidRPr="1CA82B4C" w:rsidR="7CF6C4D0">
              <w:rPr>
                <w:rFonts w:ascii="Times New Roman" w:hAnsi="Times New Roman" w:eastAsia="Times New Roman" w:cs="Times New Roman"/>
                <w:color w:val="000000" w:themeColor="text1" w:themeTint="FF" w:themeShade="FF"/>
                <w:sz w:val="20"/>
                <w:szCs w:val="20"/>
                <w:lang w:val="en-US"/>
              </w:rPr>
              <w:t>HUBALOVSKY</w:t>
            </w:r>
            <w:r w:rsidRPr="1CA82B4C" w:rsidR="15279308">
              <w:rPr>
                <w:rFonts w:ascii="Times New Roman" w:hAnsi="Times New Roman" w:eastAsia="Times New Roman" w:cs="Times New Roman"/>
                <w:color w:val="000000" w:themeColor="text1" w:themeTint="FF" w:themeShade="FF"/>
                <w:sz w:val="20"/>
                <w:szCs w:val="20"/>
                <w:lang w:val="en-US"/>
              </w:rPr>
              <w:t>, Stepan</w:t>
            </w:r>
            <w:r w:rsidRPr="1CA82B4C" w:rsidR="7CF6C4D0">
              <w:rPr>
                <w:rFonts w:ascii="Times New Roman" w:hAnsi="Times New Roman" w:eastAsia="Times New Roman" w:cs="Times New Roman"/>
                <w:color w:val="000000" w:themeColor="text1" w:themeTint="FF" w:themeShade="FF"/>
                <w:sz w:val="20"/>
                <w:szCs w:val="20"/>
                <w:lang w:val="en-US"/>
              </w:rPr>
              <w:t xml:space="preserve"> </w:t>
            </w:r>
            <w:r w:rsidRPr="1CA82B4C" w:rsidR="7CF6C4D0">
              <w:rPr>
                <w:rFonts w:ascii="Times New Roman" w:hAnsi="Times New Roman" w:eastAsia="Times New Roman" w:cs="Times New Roman"/>
                <w:color w:val="000000" w:themeColor="text1" w:themeTint="FF" w:themeShade="FF"/>
                <w:sz w:val="20"/>
                <w:szCs w:val="20"/>
                <w:lang w:val="en-US"/>
              </w:rPr>
              <w:t>a JUKLOVA</w:t>
            </w:r>
            <w:r w:rsidRPr="1CA82B4C" w:rsidR="7CF6C4D0">
              <w:rPr>
                <w:rFonts w:ascii="Times New Roman" w:hAnsi="Times New Roman" w:eastAsia="Times New Roman" w:cs="Times New Roman"/>
                <w:color w:val="000000" w:themeColor="text1" w:themeTint="FF" w:themeShade="FF"/>
                <w:sz w:val="20"/>
                <w:szCs w:val="20"/>
                <w:lang w:val="en-US"/>
              </w:rPr>
              <w:t>, Kateri</w:t>
            </w:r>
            <w:r w:rsidRPr="1CA82B4C" w:rsidR="7CF6C4D0">
              <w:rPr>
                <w:rFonts w:ascii="Times New Roman" w:hAnsi="Times New Roman" w:eastAsia="Times New Roman" w:cs="Times New Roman"/>
                <w:color w:val="000000" w:themeColor="text1" w:themeTint="FF" w:themeShade="FF"/>
                <w:sz w:val="20"/>
                <w:szCs w:val="20"/>
                <w:lang w:val="en-US"/>
              </w:rPr>
              <w:t xml:space="preserve">na. </w:t>
            </w:r>
            <w:r w:rsidRPr="1CA82B4C" w:rsidR="664EA7CE">
              <w:rPr>
                <w:rFonts w:ascii="Times New Roman" w:hAnsi="Times New Roman" w:eastAsia="Times New Roman" w:cs="Times New Roman"/>
                <w:color w:val="222222"/>
                <w:sz w:val="20"/>
                <w:szCs w:val="20"/>
                <w:lang w:val="en-US"/>
              </w:rPr>
              <w:t>M</w:t>
            </w:r>
            <w:r w:rsidRPr="1CA82B4C" w:rsidR="664EA7CE">
              <w:rPr>
                <w:rFonts w:ascii="Times New Roman" w:hAnsi="Times New Roman" w:eastAsia="Times New Roman" w:cs="Times New Roman"/>
                <w:color w:val="222222"/>
                <w:sz w:val="20"/>
                <w:szCs w:val="20"/>
                <w:lang w:val="en-US"/>
              </w:rPr>
              <w:t>u</w:t>
            </w:r>
            <w:r w:rsidRPr="1CA82B4C" w:rsidR="664EA7CE">
              <w:rPr>
                <w:rFonts w:ascii="Times New Roman" w:hAnsi="Times New Roman" w:eastAsia="Times New Roman" w:cs="Times New Roman"/>
                <w:color w:val="222222"/>
                <w:sz w:val="20"/>
                <w:szCs w:val="20"/>
                <w:lang w:val="en-US"/>
              </w:rPr>
              <w:t xml:space="preserve">ltifactor </w:t>
            </w:r>
            <w:r w:rsidRPr="1CA82B4C" w:rsidR="664EA7CE">
              <w:rPr>
                <w:rFonts w:ascii="Times New Roman" w:hAnsi="Times New Roman" w:eastAsia="Times New Roman" w:cs="Times New Roman"/>
                <w:color w:val="222222"/>
                <w:sz w:val="20"/>
                <w:szCs w:val="20"/>
                <w:lang w:val="en-US"/>
              </w:rPr>
              <w:t>N</w:t>
            </w:r>
            <w:r w:rsidRPr="1CA82B4C" w:rsidR="664EA7CE">
              <w:rPr>
                <w:rFonts w:ascii="Times New Roman" w:hAnsi="Times New Roman" w:eastAsia="Times New Roman" w:cs="Times New Roman"/>
                <w:color w:val="222222"/>
                <w:sz w:val="20"/>
                <w:szCs w:val="20"/>
                <w:lang w:val="en-US"/>
              </w:rPr>
              <w:t>etw</w:t>
            </w:r>
            <w:r w:rsidRPr="1CA82B4C" w:rsidR="664EA7CE">
              <w:rPr>
                <w:rFonts w:ascii="Times New Roman" w:hAnsi="Times New Roman" w:eastAsia="Times New Roman" w:cs="Times New Roman"/>
                <w:color w:val="222222"/>
                <w:sz w:val="20"/>
                <w:szCs w:val="20"/>
                <w:lang w:val="en-US"/>
              </w:rPr>
              <w:t xml:space="preserve">ork </w:t>
            </w:r>
            <w:r w:rsidRPr="1CA82B4C" w:rsidR="664EA7CE">
              <w:rPr>
                <w:rFonts w:ascii="Times New Roman" w:hAnsi="Times New Roman" w:eastAsia="Times New Roman" w:cs="Times New Roman"/>
                <w:color w:val="222222"/>
                <w:sz w:val="20"/>
                <w:szCs w:val="20"/>
                <w:lang w:val="en-US"/>
              </w:rPr>
              <w:t>Analysis</w:t>
            </w:r>
            <w:r w:rsidRPr="1CA82B4C" w:rsidR="664EA7CE">
              <w:rPr>
                <w:rFonts w:ascii="Times New Roman" w:hAnsi="Times New Roman" w:eastAsia="Times New Roman" w:cs="Times New Roman"/>
                <w:color w:val="222222"/>
                <w:sz w:val="20"/>
                <w:szCs w:val="20"/>
                <w:lang w:val="en-US"/>
              </w:rPr>
              <w:t>: Expl</w:t>
            </w:r>
            <w:r w:rsidRPr="1CA82B4C" w:rsidR="664EA7CE">
              <w:rPr>
                <w:rFonts w:ascii="Times New Roman" w:hAnsi="Times New Roman" w:eastAsia="Times New Roman" w:cs="Times New Roman"/>
                <w:color w:val="222222"/>
                <w:sz w:val="20"/>
                <w:szCs w:val="20"/>
                <w:lang w:val="en-US"/>
              </w:rPr>
              <w:t>oring the C</w:t>
            </w:r>
            <w:r w:rsidRPr="1CA82B4C" w:rsidR="664EA7CE">
              <w:rPr>
                <w:rFonts w:ascii="Times New Roman" w:hAnsi="Times New Roman" w:eastAsia="Times New Roman" w:cs="Times New Roman"/>
                <w:color w:val="222222"/>
                <w:sz w:val="20"/>
                <w:szCs w:val="20"/>
                <w:lang w:val="en-US"/>
              </w:rPr>
              <w:t>r</w:t>
            </w:r>
            <w:r w:rsidRPr="1CA82B4C" w:rsidR="664EA7CE">
              <w:rPr>
                <w:rFonts w:ascii="Times New Roman" w:hAnsi="Times New Roman" w:eastAsia="Times New Roman" w:cs="Times New Roman"/>
                <w:color w:val="222222"/>
                <w:sz w:val="20"/>
                <w:szCs w:val="20"/>
                <w:lang w:val="en-US"/>
              </w:rPr>
              <w:t>oss-Educatio</w:t>
            </w:r>
            <w:r w:rsidRPr="1CA82B4C" w:rsidR="664EA7CE">
              <w:rPr>
                <w:rFonts w:ascii="Times New Roman" w:hAnsi="Times New Roman" w:eastAsia="Times New Roman" w:cs="Times New Roman"/>
                <w:color w:val="222222"/>
                <w:sz w:val="20"/>
                <w:szCs w:val="20"/>
                <w:lang w:val="en-US"/>
              </w:rPr>
              <w:t>nal Impacts on the Ef</w:t>
            </w:r>
            <w:r w:rsidRPr="1CA82B4C" w:rsidR="664EA7CE">
              <w:rPr>
                <w:rFonts w:ascii="Times New Roman" w:hAnsi="Times New Roman" w:eastAsia="Times New Roman" w:cs="Times New Roman"/>
                <w:color w:val="222222"/>
                <w:sz w:val="20"/>
                <w:szCs w:val="20"/>
                <w:lang w:val="en-US"/>
              </w:rPr>
              <w:t>fectivene</w:t>
            </w:r>
            <w:r w:rsidRPr="1CA82B4C" w:rsidR="664EA7CE">
              <w:rPr>
                <w:rFonts w:ascii="Times New Roman" w:hAnsi="Times New Roman" w:eastAsia="Times New Roman" w:cs="Times New Roman"/>
                <w:color w:val="222222"/>
                <w:sz w:val="20"/>
                <w:szCs w:val="20"/>
                <w:lang w:val="en-US"/>
              </w:rPr>
              <w:t>ss of</w:t>
            </w:r>
            <w:r w:rsidRPr="1CA82B4C" w:rsidR="664EA7CE">
              <w:rPr>
                <w:rFonts w:ascii="Times New Roman" w:hAnsi="Times New Roman" w:eastAsia="Times New Roman" w:cs="Times New Roman"/>
                <w:color w:val="222222"/>
                <w:sz w:val="20"/>
                <w:szCs w:val="20"/>
                <w:lang w:val="en-US"/>
              </w:rPr>
              <w:t xml:space="preserve"> Gamification</w:t>
            </w:r>
            <w:r w:rsidRPr="1CA82B4C" w:rsidR="664EA7CE">
              <w:rPr>
                <w:rFonts w:ascii="Times New Roman" w:hAnsi="Times New Roman" w:eastAsia="Times New Roman" w:cs="Times New Roman"/>
                <w:color w:val="222222"/>
                <w:sz w:val="20"/>
                <w:szCs w:val="20"/>
                <w:lang w:val="en-US"/>
              </w:rPr>
              <w:t xml:space="preserve"> </w:t>
            </w:r>
            <w:r w:rsidRPr="1CA82B4C" w:rsidR="664EA7CE">
              <w:rPr>
                <w:rFonts w:ascii="Times New Roman" w:hAnsi="Times New Roman" w:eastAsia="Times New Roman" w:cs="Times New Roman"/>
                <w:color w:val="222222"/>
                <w:sz w:val="20"/>
                <w:szCs w:val="20"/>
                <w:lang w:val="en-US"/>
              </w:rPr>
              <w:t>in Engl</w:t>
            </w:r>
            <w:r w:rsidRPr="1CA82B4C" w:rsidR="664EA7CE">
              <w:rPr>
                <w:rFonts w:ascii="Times New Roman" w:hAnsi="Times New Roman" w:eastAsia="Times New Roman" w:cs="Times New Roman"/>
                <w:color w:val="222222"/>
                <w:sz w:val="20"/>
                <w:szCs w:val="20"/>
                <w:lang w:val="en-US"/>
              </w:rPr>
              <w:t>ish Teaching. </w:t>
            </w:r>
            <w:r w:rsidRPr="1CA82B4C" w:rsidR="664EA7CE">
              <w:rPr>
                <w:rFonts w:ascii="Times New Roman" w:hAnsi="Times New Roman" w:eastAsia="Times New Roman" w:cs="Times New Roman"/>
                <w:i w:val="1"/>
                <w:iCs w:val="1"/>
                <w:color w:val="222222"/>
                <w:sz w:val="20"/>
                <w:szCs w:val="20"/>
                <w:lang w:val="en-US"/>
              </w:rPr>
              <w:t>Intern</w:t>
            </w:r>
            <w:r w:rsidRPr="1CA82B4C" w:rsidR="664EA7CE">
              <w:rPr>
                <w:rFonts w:ascii="Times New Roman" w:hAnsi="Times New Roman" w:eastAsia="Times New Roman" w:cs="Times New Roman"/>
                <w:i w:val="1"/>
                <w:iCs w:val="1"/>
                <w:color w:val="222222"/>
                <w:sz w:val="20"/>
                <w:szCs w:val="20"/>
                <w:lang w:val="en-US"/>
              </w:rPr>
              <w:t xml:space="preserve">ational Journal </w:t>
            </w:r>
            <w:r w:rsidRPr="1CA82B4C" w:rsidR="664EA7CE">
              <w:rPr>
                <w:rFonts w:ascii="Times New Roman" w:hAnsi="Times New Roman" w:eastAsia="Times New Roman" w:cs="Times New Roman"/>
                <w:i w:val="1"/>
                <w:iCs w:val="1"/>
                <w:color w:val="222222"/>
                <w:sz w:val="20"/>
                <w:szCs w:val="20"/>
                <w:lang w:val="en-US"/>
              </w:rPr>
              <w:t>of T</w:t>
            </w:r>
            <w:r w:rsidRPr="1CA82B4C" w:rsidR="664EA7CE">
              <w:rPr>
                <w:rFonts w:ascii="Times New Roman" w:hAnsi="Times New Roman" w:eastAsia="Times New Roman" w:cs="Times New Roman"/>
                <w:i w:val="1"/>
                <w:iCs w:val="1"/>
                <w:color w:val="222222"/>
                <w:sz w:val="20"/>
                <w:szCs w:val="20"/>
                <w:lang w:val="en-US"/>
              </w:rPr>
              <w:t>e</w:t>
            </w:r>
            <w:r w:rsidRPr="1CA82B4C" w:rsidR="664EA7CE">
              <w:rPr>
                <w:rFonts w:ascii="Times New Roman" w:hAnsi="Times New Roman" w:eastAsia="Times New Roman" w:cs="Times New Roman"/>
                <w:i w:val="1"/>
                <w:iCs w:val="1"/>
                <w:color w:val="222222"/>
                <w:sz w:val="20"/>
                <w:szCs w:val="20"/>
                <w:lang w:val="en-US"/>
              </w:rPr>
              <w:t>chnolo</w:t>
            </w:r>
            <w:r w:rsidRPr="1CA82B4C" w:rsidR="664EA7CE">
              <w:rPr>
                <w:rFonts w:ascii="Times New Roman" w:hAnsi="Times New Roman" w:eastAsia="Times New Roman" w:cs="Times New Roman"/>
                <w:i w:val="1"/>
                <w:iCs w:val="1"/>
                <w:color w:val="222222"/>
                <w:sz w:val="20"/>
                <w:szCs w:val="20"/>
                <w:lang w:val="en-US"/>
              </w:rPr>
              <w:t>gy</w:t>
            </w:r>
            <w:r w:rsidRPr="1CA82B4C" w:rsidR="664EA7CE">
              <w:rPr>
                <w:rFonts w:ascii="Times New Roman" w:hAnsi="Times New Roman" w:eastAsia="Times New Roman" w:cs="Times New Roman"/>
                <w:i w:val="1"/>
                <w:iCs w:val="1"/>
                <w:color w:val="222222"/>
                <w:sz w:val="20"/>
                <w:szCs w:val="20"/>
                <w:lang w:val="en-US"/>
              </w:rPr>
              <w:t xml:space="preserve"> in Edu</w:t>
            </w:r>
            <w:r w:rsidRPr="1CA82B4C" w:rsidR="664EA7CE">
              <w:rPr>
                <w:rFonts w:ascii="Times New Roman" w:hAnsi="Times New Roman" w:eastAsia="Times New Roman" w:cs="Times New Roman"/>
                <w:i w:val="1"/>
                <w:iCs w:val="1"/>
                <w:color w:val="222222"/>
                <w:sz w:val="20"/>
                <w:szCs w:val="20"/>
                <w:lang w:val="en-US"/>
              </w:rPr>
              <w:t>c</w:t>
            </w:r>
            <w:r w:rsidRPr="1CA82B4C" w:rsidR="664EA7CE">
              <w:rPr>
                <w:rFonts w:ascii="Times New Roman" w:hAnsi="Times New Roman" w:eastAsia="Times New Roman" w:cs="Times New Roman"/>
                <w:i w:val="1"/>
                <w:iCs w:val="1"/>
                <w:color w:val="222222"/>
                <w:sz w:val="20"/>
                <w:szCs w:val="20"/>
                <w:lang w:val="en-US"/>
              </w:rPr>
              <w:t>at</w:t>
            </w:r>
            <w:r w:rsidRPr="1CA82B4C" w:rsidR="664EA7CE">
              <w:rPr>
                <w:rFonts w:ascii="Times New Roman" w:hAnsi="Times New Roman" w:eastAsia="Times New Roman" w:cs="Times New Roman"/>
                <w:i w:val="1"/>
                <w:iCs w:val="1"/>
                <w:color w:val="222222"/>
                <w:sz w:val="20"/>
                <w:szCs w:val="20"/>
                <w:lang w:val="en-US"/>
              </w:rPr>
              <w:t>ion</w:t>
            </w:r>
            <w:r w:rsidRPr="1CA82B4C" w:rsidR="664EA7CE">
              <w:rPr>
                <w:rFonts w:ascii="Times New Roman" w:hAnsi="Times New Roman" w:eastAsia="Times New Roman" w:cs="Times New Roman"/>
                <w:color w:val="222222"/>
                <w:sz w:val="20"/>
                <w:szCs w:val="20"/>
                <w:lang w:val="en-US"/>
              </w:rPr>
              <w:t>, </w:t>
            </w:r>
            <w:r w:rsidRPr="1CA82B4C" w:rsidR="4BA5926C">
              <w:rPr>
                <w:rFonts w:ascii="Times New Roman" w:hAnsi="Times New Roman" w:eastAsia="Times New Roman" w:cs="Times New Roman"/>
                <w:color w:val="222222"/>
                <w:sz w:val="20"/>
                <w:szCs w:val="20"/>
                <w:lang w:val="en-US"/>
              </w:rPr>
              <w:t xml:space="preserve">2025, </w:t>
            </w:r>
            <w:r w:rsidRPr="1CA82B4C" w:rsidR="664EA7CE">
              <w:rPr>
                <w:rFonts w:ascii="Times New Roman" w:hAnsi="Times New Roman" w:eastAsia="Times New Roman" w:cs="Times New Roman"/>
                <w:color w:val="222222"/>
                <w:sz w:val="20"/>
                <w:szCs w:val="20"/>
                <w:lang w:val="en-US"/>
              </w:rPr>
              <w:t>8(1)</w:t>
            </w:r>
            <w:r w:rsidRPr="1CA82B4C" w:rsidR="664EA7CE">
              <w:rPr>
                <w:rFonts w:ascii="Times New Roman" w:hAnsi="Times New Roman" w:eastAsia="Times New Roman" w:cs="Times New Roman"/>
                <w:color w:val="222222"/>
                <w:sz w:val="20"/>
                <w:szCs w:val="20"/>
                <w:lang w:val="en-US"/>
              </w:rPr>
              <w:t>, 45</w:t>
            </w:r>
            <w:r w:rsidRPr="1CA82B4C" w:rsidR="0D62E896">
              <w:rPr>
                <w:rFonts w:ascii="Times New Roman" w:hAnsi="Times New Roman" w:eastAsia="Times New Roman" w:cs="Times New Roman"/>
                <w:color w:val="222222"/>
                <w:sz w:val="20"/>
                <w:szCs w:val="20"/>
                <w:lang w:val="en-US"/>
              </w:rPr>
              <w:t>-64</w:t>
            </w:r>
            <w:r w:rsidRPr="1CA82B4C" w:rsidR="172E2E64">
              <w:rPr>
                <w:rFonts w:ascii="Times New Roman" w:hAnsi="Times New Roman" w:eastAsia="Times New Roman" w:cs="Times New Roman"/>
                <w:color w:val="222222"/>
                <w:sz w:val="20"/>
                <w:szCs w:val="20"/>
                <w:lang w:val="en-US"/>
              </w:rPr>
              <w:t>.</w:t>
            </w:r>
            <w:r w:rsidRPr="1CA82B4C" w:rsidR="65ECBAD2">
              <w:rPr>
                <w:rFonts w:ascii="Times New Roman" w:hAnsi="Times New Roman" w:eastAsia="Times New Roman" w:cs="Times New Roman"/>
                <w:color w:val="222222"/>
                <w:sz w:val="20"/>
                <w:szCs w:val="20"/>
                <w:lang w:val="en-US"/>
              </w:rPr>
              <w:t xml:space="preserve"> </w:t>
            </w:r>
            <w:r w:rsidRPr="1CA82B4C" w:rsidR="3AF5AEDA">
              <w:rPr>
                <w:rFonts w:ascii="Times New Roman" w:hAnsi="Times New Roman" w:eastAsia="Times New Roman" w:cs="Times New Roman"/>
                <w:color w:val="222222"/>
                <w:sz w:val="20"/>
                <w:szCs w:val="20"/>
                <w:lang w:val="en-US"/>
              </w:rPr>
              <w:t>(</w:t>
            </w:r>
            <w:r w:rsidRPr="1CA82B4C" w:rsidR="357C2400">
              <w:rPr>
                <w:rFonts w:ascii="Times New Roman" w:hAnsi="Times New Roman" w:eastAsia="Times New Roman" w:cs="Times New Roman"/>
                <w:color w:val="222222"/>
                <w:sz w:val="20"/>
                <w:szCs w:val="20"/>
                <w:lang w:val="en-US"/>
              </w:rPr>
              <w:t>1</w:t>
            </w:r>
            <w:r w:rsidRPr="1CA82B4C" w:rsidR="3AF5AEDA">
              <w:rPr>
                <w:rFonts w:ascii="Times New Roman" w:hAnsi="Times New Roman" w:eastAsia="Times New Roman" w:cs="Times New Roman"/>
                <w:color w:val="222222"/>
                <w:sz w:val="20"/>
                <w:szCs w:val="20"/>
                <w:lang w:val="en-US"/>
              </w:rPr>
              <w:t>5%)</w:t>
            </w:r>
            <w:r w:rsidRPr="1CA82B4C" w:rsidR="65ECBAD2">
              <w:rPr>
                <w:rFonts w:ascii="Times New Roman" w:hAnsi="Times New Roman" w:eastAsia="Times New Roman" w:cs="Times New Roman"/>
                <w:color w:val="222222"/>
                <w:sz w:val="20"/>
                <w:szCs w:val="20"/>
                <w:lang w:val="en-US"/>
              </w:rPr>
              <w:t>.</w:t>
            </w:r>
            <w:r w:rsidRPr="1CA82B4C" w:rsidR="3641ECF5">
              <w:rPr>
                <w:rFonts w:ascii="Times New Roman" w:hAnsi="Times New Roman" w:eastAsia="Times New Roman" w:cs="Times New Roman"/>
                <w:color w:val="222222"/>
                <w:sz w:val="20"/>
                <w:szCs w:val="20"/>
                <w:lang w:val="en-US"/>
              </w:rPr>
              <w:t xml:space="preserve"> </w:t>
            </w:r>
            <w:r w:rsidRPr="1CA82B4C" w:rsidR="6A17263A">
              <w:rPr>
                <w:rFonts w:ascii="Times New Roman" w:hAnsi="Times New Roman" w:eastAsia="Times New Roman" w:cs="Times New Roman"/>
                <w:b w:val="1"/>
                <w:bCs w:val="1"/>
                <w:color w:val="222222"/>
                <w:sz w:val="20"/>
                <w:szCs w:val="20"/>
                <w:lang w:val="en-US"/>
              </w:rPr>
              <w:t>(Jimp)</w:t>
            </w:r>
          </w:p>
          <w:p w:rsidR="00C167D7" w:rsidP="231C1198" w:rsidRDefault="1BF04125" w14:paraId="1DBEDFB4" w14:textId="2477D8AF">
            <w:pPr>
              <w:spacing w:after="0" w:line="240" w:lineRule="auto"/>
              <w:jc w:val="both"/>
              <w:rPr>
                <w:rFonts w:ascii="Times New Roman" w:hAnsi="Times New Roman" w:eastAsia="Times New Roman" w:cs="Times New Roman"/>
                <w:b/>
                <w:bCs/>
                <w:color w:val="222222"/>
                <w:sz w:val="20"/>
                <w:szCs w:val="20"/>
              </w:rPr>
            </w:pPr>
            <w:r w:rsidRPr="3D4431EA">
              <w:rPr>
                <w:rFonts w:ascii="Times New Roman" w:hAnsi="Times New Roman" w:eastAsia="Times New Roman" w:cs="Times New Roman"/>
                <w:color w:val="222222"/>
                <w:sz w:val="20"/>
                <w:szCs w:val="20"/>
              </w:rPr>
              <w:t xml:space="preserve">HELVICH, Jakub, NOVAK, Lukas, MIKOSKA, Petr, VONDROUSOVA, Jindra, JUKLOVA, Katerina a </w:t>
            </w:r>
            <w:r w:rsidRPr="3D4431EA" w:rsidR="2E0F4ED8">
              <w:rPr>
                <w:rFonts w:ascii="Times New Roman" w:hAnsi="Times New Roman" w:eastAsia="Times New Roman" w:cs="Times New Roman"/>
                <w:color w:val="222222"/>
                <w:sz w:val="20"/>
                <w:szCs w:val="20"/>
              </w:rPr>
              <w:t>KORINEK</w:t>
            </w:r>
            <w:r w:rsidRPr="3D4431EA" w:rsidR="08053034">
              <w:rPr>
                <w:rFonts w:ascii="Times New Roman" w:hAnsi="Times New Roman" w:eastAsia="Times New Roman" w:cs="Times New Roman"/>
                <w:color w:val="222222"/>
                <w:sz w:val="20"/>
                <w:szCs w:val="20"/>
              </w:rPr>
              <w:t xml:space="preserve">, </w:t>
            </w:r>
            <w:r w:rsidRPr="3D4431EA">
              <w:rPr>
                <w:rFonts w:ascii="Times New Roman" w:hAnsi="Times New Roman" w:eastAsia="Times New Roman" w:cs="Times New Roman"/>
                <w:color w:val="222222"/>
                <w:sz w:val="20"/>
                <w:szCs w:val="20"/>
              </w:rPr>
              <w:t xml:space="preserve">Richard. Emotionally Disconnected in the Digital Age: Examining the Relationships Between Alexithymia, Social Media Use, and Mood States. </w:t>
            </w:r>
            <w:r w:rsidRPr="3D4431EA">
              <w:rPr>
                <w:rFonts w:ascii="Times New Roman" w:hAnsi="Times New Roman" w:eastAsia="Times New Roman" w:cs="Times New Roman"/>
                <w:i/>
                <w:iCs/>
                <w:color w:val="222222"/>
                <w:sz w:val="20"/>
                <w:szCs w:val="20"/>
              </w:rPr>
              <w:t>Journal of Technology in Behavioral Science</w:t>
            </w:r>
            <w:r w:rsidRPr="3D4431EA" w:rsidR="737BF1BA">
              <w:rPr>
                <w:rFonts w:ascii="Times New Roman" w:hAnsi="Times New Roman" w:eastAsia="Times New Roman" w:cs="Times New Roman"/>
                <w:color w:val="222222"/>
                <w:sz w:val="20"/>
                <w:szCs w:val="20"/>
              </w:rPr>
              <w:t>, 2024,</w:t>
            </w:r>
            <w:r w:rsidRPr="3D4431EA">
              <w:rPr>
                <w:rFonts w:ascii="Times New Roman" w:hAnsi="Times New Roman" w:eastAsia="Times New Roman" w:cs="Times New Roman"/>
                <w:color w:val="222222"/>
                <w:sz w:val="20"/>
                <w:szCs w:val="20"/>
              </w:rPr>
              <w:t xml:space="preserve"> 9(4), 703</w:t>
            </w:r>
            <w:r w:rsidRPr="3D4431EA" w:rsidR="10B8AAE8">
              <w:rPr>
                <w:rFonts w:ascii="Times New Roman" w:hAnsi="Times New Roman" w:eastAsia="Times New Roman" w:cs="Times New Roman"/>
                <w:color w:val="222222"/>
                <w:sz w:val="20"/>
                <w:szCs w:val="20"/>
              </w:rPr>
              <w:t>-713. (15</w:t>
            </w:r>
            <w:r w:rsidRPr="3D4431EA" w:rsidR="5A80001E">
              <w:rPr>
                <w:rFonts w:ascii="Times New Roman" w:hAnsi="Times New Roman" w:eastAsia="Times New Roman" w:cs="Times New Roman"/>
                <w:color w:val="222222"/>
                <w:sz w:val="20"/>
                <w:szCs w:val="20"/>
              </w:rPr>
              <w:t xml:space="preserve"> </w:t>
            </w:r>
            <w:r w:rsidRPr="3D4431EA" w:rsidR="10B8AAE8">
              <w:rPr>
                <w:rFonts w:ascii="Times New Roman" w:hAnsi="Times New Roman" w:eastAsia="Times New Roman" w:cs="Times New Roman"/>
                <w:color w:val="222222"/>
                <w:sz w:val="20"/>
                <w:szCs w:val="20"/>
              </w:rPr>
              <w:t>%).</w:t>
            </w:r>
            <w:r w:rsidRPr="3D4431EA" w:rsidR="57543B74">
              <w:rPr>
                <w:rFonts w:ascii="Times New Roman" w:hAnsi="Times New Roman" w:eastAsia="Times New Roman" w:cs="Times New Roman"/>
                <w:color w:val="222222"/>
                <w:sz w:val="20"/>
                <w:szCs w:val="20"/>
              </w:rPr>
              <w:t xml:space="preserve"> </w:t>
            </w:r>
            <w:r w:rsidRPr="3D4431EA" w:rsidR="57543B74">
              <w:rPr>
                <w:rFonts w:ascii="Times New Roman" w:hAnsi="Times New Roman" w:eastAsia="Times New Roman" w:cs="Times New Roman"/>
                <w:b/>
                <w:bCs/>
                <w:color w:val="222222"/>
                <w:sz w:val="20"/>
                <w:szCs w:val="20"/>
              </w:rPr>
              <w:t>(J</w:t>
            </w:r>
            <w:r w:rsidRPr="3D4431EA" w:rsidR="477E248E">
              <w:rPr>
                <w:rFonts w:ascii="Times New Roman" w:hAnsi="Times New Roman" w:eastAsia="Times New Roman" w:cs="Times New Roman"/>
                <w:b/>
                <w:bCs/>
                <w:color w:val="222222"/>
                <w:sz w:val="20"/>
                <w:szCs w:val="20"/>
              </w:rPr>
              <w:t>sc</w:t>
            </w:r>
            <w:r w:rsidRPr="3D4431EA" w:rsidR="57543B74">
              <w:rPr>
                <w:rFonts w:ascii="Times New Roman" w:hAnsi="Times New Roman" w:eastAsia="Times New Roman" w:cs="Times New Roman"/>
                <w:b/>
                <w:bCs/>
                <w:color w:val="222222"/>
                <w:sz w:val="20"/>
                <w:szCs w:val="20"/>
              </w:rPr>
              <w:t>)</w:t>
            </w:r>
          </w:p>
          <w:p w:rsidR="00B9111D" w:rsidP="1CA82B4C" w:rsidRDefault="00B9111D" w14:paraId="16F7FD13" w14:textId="7C97F5F2">
            <w:pPr>
              <w:spacing w:after="0" w:line="240" w:lineRule="auto"/>
              <w:jc w:val="both"/>
              <w:rPr>
                <w:rFonts w:ascii="Times New Roman" w:hAnsi="Times New Roman" w:eastAsia="Times New Roman" w:cs="Times New Roman"/>
                <w:color w:val="222222"/>
                <w:sz w:val="20"/>
                <w:szCs w:val="20"/>
                <w:lang w:val="en-US"/>
              </w:rPr>
            </w:pPr>
            <w:r w:rsidRPr="1CA82B4C" w:rsidR="67A7D0FF">
              <w:rPr>
                <w:rFonts w:ascii="Times New Roman" w:hAnsi="Times New Roman" w:eastAsia="Times New Roman" w:cs="Times New Roman"/>
                <w:color w:val="222222"/>
                <w:sz w:val="20"/>
                <w:szCs w:val="20"/>
                <w:lang w:val="en-US"/>
              </w:rPr>
              <w:t>NOVAK</w:t>
            </w:r>
            <w:r w:rsidRPr="1CA82B4C" w:rsidR="67A7D0FF">
              <w:rPr>
                <w:rFonts w:ascii="Times New Roman" w:hAnsi="Times New Roman" w:eastAsia="Times New Roman" w:cs="Times New Roman"/>
                <w:color w:val="222222"/>
                <w:sz w:val="20"/>
                <w:szCs w:val="20"/>
                <w:lang w:val="en-US"/>
              </w:rPr>
              <w:t>, Luka</w:t>
            </w:r>
            <w:r w:rsidRPr="1CA82B4C" w:rsidR="67A7D0FF">
              <w:rPr>
                <w:rFonts w:ascii="Times New Roman" w:hAnsi="Times New Roman" w:eastAsia="Times New Roman" w:cs="Times New Roman"/>
                <w:color w:val="222222"/>
                <w:sz w:val="20"/>
                <w:szCs w:val="20"/>
                <w:lang w:val="en-US"/>
              </w:rPr>
              <w:t>s, HELVICH, Jakub</w:t>
            </w:r>
            <w:r w:rsidRPr="1CA82B4C" w:rsidR="67A7D0FF">
              <w:rPr>
                <w:rFonts w:ascii="Times New Roman" w:hAnsi="Times New Roman" w:eastAsia="Times New Roman" w:cs="Times New Roman"/>
                <w:color w:val="222222"/>
                <w:sz w:val="20"/>
                <w:szCs w:val="20"/>
                <w:lang w:val="en-US"/>
              </w:rPr>
              <w:t>,</w:t>
            </w:r>
            <w:r w:rsidRPr="1CA82B4C" w:rsidR="67A7D0FF">
              <w:rPr>
                <w:rFonts w:ascii="Times New Roman" w:hAnsi="Times New Roman" w:eastAsia="Times New Roman" w:cs="Times New Roman"/>
                <w:color w:val="222222"/>
                <w:sz w:val="20"/>
                <w:szCs w:val="20"/>
                <w:lang w:val="en-US"/>
              </w:rPr>
              <w:t xml:space="preserve"> MI</w:t>
            </w:r>
            <w:r w:rsidRPr="1CA82B4C" w:rsidR="67A7D0FF">
              <w:rPr>
                <w:rFonts w:ascii="Times New Roman" w:hAnsi="Times New Roman" w:eastAsia="Times New Roman" w:cs="Times New Roman"/>
                <w:color w:val="222222"/>
                <w:sz w:val="20"/>
                <w:szCs w:val="20"/>
                <w:lang w:val="en-US"/>
              </w:rPr>
              <w:t>KOS</w:t>
            </w:r>
            <w:r w:rsidRPr="1CA82B4C" w:rsidR="67A7D0FF">
              <w:rPr>
                <w:rFonts w:ascii="Times New Roman" w:hAnsi="Times New Roman" w:eastAsia="Times New Roman" w:cs="Times New Roman"/>
                <w:color w:val="222222"/>
                <w:sz w:val="20"/>
                <w:szCs w:val="20"/>
                <w:lang w:val="en-US"/>
              </w:rPr>
              <w:t>KA</w:t>
            </w:r>
            <w:r w:rsidRPr="1CA82B4C" w:rsidR="67A7D0FF">
              <w:rPr>
                <w:rFonts w:ascii="Times New Roman" w:hAnsi="Times New Roman" w:eastAsia="Times New Roman" w:cs="Times New Roman"/>
                <w:color w:val="222222"/>
                <w:sz w:val="20"/>
                <w:szCs w:val="20"/>
                <w:lang w:val="en-US"/>
              </w:rPr>
              <w:t>,</w:t>
            </w:r>
            <w:r w:rsidRPr="1CA82B4C" w:rsidR="67A7D0FF">
              <w:rPr>
                <w:rFonts w:ascii="Times New Roman" w:hAnsi="Times New Roman" w:eastAsia="Times New Roman" w:cs="Times New Roman"/>
                <w:color w:val="222222"/>
                <w:sz w:val="20"/>
                <w:szCs w:val="20"/>
                <w:lang w:val="en-US"/>
              </w:rPr>
              <w:t xml:space="preserve"> </w:t>
            </w:r>
            <w:r w:rsidRPr="1CA82B4C" w:rsidR="67A7D0FF">
              <w:rPr>
                <w:rFonts w:ascii="Times New Roman" w:hAnsi="Times New Roman" w:eastAsia="Times New Roman" w:cs="Times New Roman"/>
                <w:color w:val="222222"/>
                <w:sz w:val="20"/>
                <w:szCs w:val="20"/>
                <w:lang w:val="en-US"/>
              </w:rPr>
              <w:t>Petr a Kate</w:t>
            </w:r>
            <w:r w:rsidRPr="1CA82B4C" w:rsidR="67A7D0FF">
              <w:rPr>
                <w:rFonts w:ascii="Times New Roman" w:hAnsi="Times New Roman" w:eastAsia="Times New Roman" w:cs="Times New Roman"/>
                <w:color w:val="222222"/>
                <w:sz w:val="20"/>
                <w:szCs w:val="20"/>
                <w:lang w:val="en-US"/>
              </w:rPr>
              <w:t>rina JUK</w:t>
            </w:r>
            <w:r w:rsidRPr="1CA82B4C" w:rsidR="67A7D0FF">
              <w:rPr>
                <w:rFonts w:ascii="Times New Roman" w:hAnsi="Times New Roman" w:eastAsia="Times New Roman" w:cs="Times New Roman"/>
                <w:color w:val="222222"/>
                <w:sz w:val="20"/>
                <w:szCs w:val="20"/>
                <w:lang w:val="en-US"/>
              </w:rPr>
              <w:t>LOVA. I</w:t>
            </w:r>
            <w:r w:rsidRPr="1CA82B4C" w:rsidR="67A7D0FF">
              <w:rPr>
                <w:rFonts w:ascii="Times New Roman" w:hAnsi="Times New Roman" w:eastAsia="Times New Roman" w:cs="Times New Roman"/>
                <w:color w:val="222222"/>
                <w:sz w:val="20"/>
                <w:szCs w:val="20"/>
                <w:lang w:val="en-US"/>
              </w:rPr>
              <w:t xml:space="preserve"> </w:t>
            </w:r>
            <w:r w:rsidRPr="1CA82B4C" w:rsidR="67A7D0FF">
              <w:rPr>
                <w:rFonts w:ascii="Times New Roman" w:hAnsi="Times New Roman" w:eastAsia="Times New Roman" w:cs="Times New Roman"/>
                <w:color w:val="222222"/>
                <w:sz w:val="20"/>
                <w:szCs w:val="20"/>
                <w:lang w:val="en-US"/>
              </w:rPr>
              <w:t>Ca</w:t>
            </w:r>
            <w:r w:rsidRPr="1CA82B4C" w:rsidR="67A7D0FF">
              <w:rPr>
                <w:rFonts w:ascii="Times New Roman" w:hAnsi="Times New Roman" w:eastAsia="Times New Roman" w:cs="Times New Roman"/>
                <w:color w:val="222222"/>
                <w:sz w:val="20"/>
                <w:szCs w:val="20"/>
                <w:lang w:val="en-US"/>
              </w:rPr>
              <w:t>n’t</w:t>
            </w:r>
            <w:r w:rsidRPr="1CA82B4C" w:rsidR="67A7D0FF">
              <w:rPr>
                <w:rFonts w:ascii="Times New Roman" w:hAnsi="Times New Roman" w:eastAsia="Times New Roman" w:cs="Times New Roman"/>
                <w:color w:val="222222"/>
                <w:sz w:val="20"/>
                <w:szCs w:val="20"/>
                <w:lang w:val="en-US"/>
              </w:rPr>
              <w:t xml:space="preserve"> </w:t>
            </w:r>
            <w:r w:rsidRPr="1CA82B4C" w:rsidR="67A7D0FF">
              <w:rPr>
                <w:rFonts w:ascii="Times New Roman" w:hAnsi="Times New Roman" w:eastAsia="Times New Roman" w:cs="Times New Roman"/>
                <w:color w:val="222222"/>
                <w:sz w:val="20"/>
                <w:szCs w:val="20"/>
                <w:lang w:val="en-US"/>
              </w:rPr>
              <w:t>Understand</w:t>
            </w:r>
            <w:r w:rsidRPr="1CA82B4C" w:rsidR="67A7D0FF">
              <w:rPr>
                <w:rFonts w:ascii="Times New Roman" w:hAnsi="Times New Roman" w:eastAsia="Times New Roman" w:cs="Times New Roman"/>
                <w:color w:val="222222"/>
                <w:sz w:val="20"/>
                <w:szCs w:val="20"/>
                <w:lang w:val="en-US"/>
              </w:rPr>
              <w:t xml:space="preserve"> You, Becaus</w:t>
            </w:r>
            <w:r w:rsidRPr="1CA82B4C" w:rsidR="67A7D0FF">
              <w:rPr>
                <w:rFonts w:ascii="Times New Roman" w:hAnsi="Times New Roman" w:eastAsia="Times New Roman" w:cs="Times New Roman"/>
                <w:color w:val="222222"/>
                <w:sz w:val="20"/>
                <w:szCs w:val="20"/>
                <w:lang w:val="en-US"/>
              </w:rPr>
              <w:t xml:space="preserve">e I </w:t>
            </w:r>
            <w:r w:rsidRPr="1CA82B4C" w:rsidR="67A7D0FF">
              <w:rPr>
                <w:rFonts w:ascii="Times New Roman" w:hAnsi="Times New Roman" w:eastAsia="Times New Roman" w:cs="Times New Roman"/>
                <w:color w:val="222222"/>
                <w:sz w:val="20"/>
                <w:szCs w:val="20"/>
                <w:lang w:val="en-US"/>
              </w:rPr>
              <w:t>Can’</w:t>
            </w:r>
            <w:r w:rsidRPr="1CA82B4C" w:rsidR="67A7D0FF">
              <w:rPr>
                <w:rFonts w:ascii="Times New Roman" w:hAnsi="Times New Roman" w:eastAsia="Times New Roman" w:cs="Times New Roman"/>
                <w:color w:val="222222"/>
                <w:sz w:val="20"/>
                <w:szCs w:val="20"/>
                <w:lang w:val="en-US"/>
              </w:rPr>
              <w:t>t</w:t>
            </w:r>
            <w:r w:rsidRPr="1CA82B4C" w:rsidR="67A7D0FF">
              <w:rPr>
                <w:rFonts w:ascii="Times New Roman" w:hAnsi="Times New Roman" w:eastAsia="Times New Roman" w:cs="Times New Roman"/>
                <w:color w:val="222222"/>
                <w:sz w:val="20"/>
                <w:szCs w:val="20"/>
                <w:lang w:val="en-US"/>
              </w:rPr>
              <w:t xml:space="preserve"> Unders</w:t>
            </w:r>
            <w:r w:rsidRPr="1CA82B4C" w:rsidR="67A7D0FF">
              <w:rPr>
                <w:rFonts w:ascii="Times New Roman" w:hAnsi="Times New Roman" w:eastAsia="Times New Roman" w:cs="Times New Roman"/>
                <w:color w:val="222222"/>
                <w:sz w:val="20"/>
                <w:szCs w:val="20"/>
                <w:lang w:val="en-US"/>
              </w:rPr>
              <w:t>t</w:t>
            </w:r>
            <w:r w:rsidRPr="1CA82B4C" w:rsidR="67A7D0FF">
              <w:rPr>
                <w:rFonts w:ascii="Times New Roman" w:hAnsi="Times New Roman" w:eastAsia="Times New Roman" w:cs="Times New Roman"/>
                <w:color w:val="222222"/>
                <w:sz w:val="20"/>
                <w:szCs w:val="20"/>
                <w:lang w:val="en-US"/>
              </w:rPr>
              <w:t>an</w:t>
            </w:r>
            <w:r w:rsidRPr="1CA82B4C" w:rsidR="67A7D0FF">
              <w:rPr>
                <w:rFonts w:ascii="Times New Roman" w:hAnsi="Times New Roman" w:eastAsia="Times New Roman" w:cs="Times New Roman"/>
                <w:color w:val="222222"/>
                <w:sz w:val="20"/>
                <w:szCs w:val="20"/>
                <w:lang w:val="en-US"/>
              </w:rPr>
              <w:t>d</w:t>
            </w:r>
            <w:r w:rsidRPr="1CA82B4C" w:rsidR="67A7D0FF">
              <w:rPr>
                <w:rFonts w:ascii="Times New Roman" w:hAnsi="Times New Roman" w:eastAsia="Times New Roman" w:cs="Times New Roman"/>
                <w:color w:val="222222"/>
                <w:sz w:val="20"/>
                <w:szCs w:val="20"/>
                <w:lang w:val="en-US"/>
              </w:rPr>
              <w:t xml:space="preserve"> Mysel</w:t>
            </w:r>
            <w:r w:rsidRPr="1CA82B4C" w:rsidR="67A7D0FF">
              <w:rPr>
                <w:rFonts w:ascii="Times New Roman" w:hAnsi="Times New Roman" w:eastAsia="Times New Roman" w:cs="Times New Roman"/>
                <w:color w:val="222222"/>
                <w:sz w:val="20"/>
                <w:szCs w:val="20"/>
                <w:lang w:val="en-US"/>
              </w:rPr>
              <w:t xml:space="preserve">f: </w:t>
            </w:r>
            <w:r w:rsidRPr="1CA82B4C" w:rsidR="67A7D0FF">
              <w:rPr>
                <w:rFonts w:ascii="Times New Roman" w:hAnsi="Times New Roman" w:eastAsia="Times New Roman" w:cs="Times New Roman"/>
                <w:color w:val="222222"/>
                <w:sz w:val="20"/>
                <w:szCs w:val="20"/>
                <w:lang w:val="en-US"/>
              </w:rPr>
              <w:t xml:space="preserve">The </w:t>
            </w:r>
            <w:r w:rsidRPr="1CA82B4C" w:rsidR="67A7D0FF">
              <w:rPr>
                <w:rFonts w:ascii="Times New Roman" w:hAnsi="Times New Roman" w:eastAsia="Times New Roman" w:cs="Times New Roman"/>
                <w:color w:val="222222"/>
                <w:sz w:val="20"/>
                <w:szCs w:val="20"/>
                <w:lang w:val="en-US"/>
              </w:rPr>
              <w:t>Interpl</w:t>
            </w:r>
            <w:r w:rsidRPr="1CA82B4C" w:rsidR="67A7D0FF">
              <w:rPr>
                <w:rFonts w:ascii="Times New Roman" w:hAnsi="Times New Roman" w:eastAsia="Times New Roman" w:cs="Times New Roman"/>
                <w:color w:val="222222"/>
                <w:sz w:val="20"/>
                <w:szCs w:val="20"/>
                <w:lang w:val="en-US"/>
              </w:rPr>
              <w:t>a</w:t>
            </w:r>
            <w:r w:rsidRPr="1CA82B4C" w:rsidR="67A7D0FF">
              <w:rPr>
                <w:rFonts w:ascii="Times New Roman" w:hAnsi="Times New Roman" w:eastAsia="Times New Roman" w:cs="Times New Roman"/>
                <w:color w:val="222222"/>
                <w:sz w:val="20"/>
                <w:szCs w:val="20"/>
                <w:lang w:val="en-US"/>
              </w:rPr>
              <w:t>y</w:t>
            </w:r>
            <w:r w:rsidRPr="1CA82B4C" w:rsidR="67A7D0FF">
              <w:rPr>
                <w:rFonts w:ascii="Times New Roman" w:hAnsi="Times New Roman" w:eastAsia="Times New Roman" w:cs="Times New Roman"/>
                <w:color w:val="222222"/>
                <w:sz w:val="20"/>
                <w:szCs w:val="20"/>
                <w:lang w:val="en-US"/>
              </w:rPr>
              <w:t xml:space="preserve"> betwee</w:t>
            </w:r>
            <w:r w:rsidRPr="1CA82B4C" w:rsidR="67A7D0FF">
              <w:rPr>
                <w:rFonts w:ascii="Times New Roman" w:hAnsi="Times New Roman" w:eastAsia="Times New Roman" w:cs="Times New Roman"/>
                <w:color w:val="222222"/>
                <w:sz w:val="20"/>
                <w:szCs w:val="20"/>
                <w:lang w:val="en-US"/>
              </w:rPr>
              <w:t>n Alexithymia, Excessive Soc</w:t>
            </w:r>
            <w:r w:rsidRPr="1CA82B4C" w:rsidR="67A7D0FF">
              <w:rPr>
                <w:rFonts w:ascii="Times New Roman" w:hAnsi="Times New Roman" w:eastAsia="Times New Roman" w:cs="Times New Roman"/>
                <w:color w:val="222222"/>
                <w:sz w:val="20"/>
                <w:szCs w:val="20"/>
                <w:lang w:val="en-US"/>
              </w:rPr>
              <w:t xml:space="preserve">ial </w:t>
            </w:r>
            <w:r w:rsidRPr="1CA82B4C" w:rsidR="67A7D0FF">
              <w:rPr>
                <w:rFonts w:ascii="Times New Roman" w:hAnsi="Times New Roman" w:eastAsia="Times New Roman" w:cs="Times New Roman"/>
                <w:color w:val="222222"/>
                <w:sz w:val="20"/>
                <w:szCs w:val="20"/>
                <w:lang w:val="en-US"/>
              </w:rPr>
              <w:t xml:space="preserve">Media Use, Empathy, and Theory of Mind. </w:t>
            </w:r>
            <w:r w:rsidRPr="1CA82B4C" w:rsidR="67A7D0FF">
              <w:rPr>
                <w:rFonts w:ascii="Times New Roman" w:hAnsi="Times New Roman" w:eastAsia="Times New Roman" w:cs="Times New Roman"/>
                <w:i w:val="1"/>
                <w:iCs w:val="1"/>
                <w:color w:val="222222"/>
                <w:sz w:val="20"/>
                <w:szCs w:val="20"/>
                <w:lang w:val="en-US"/>
              </w:rPr>
              <w:t>Psihologijske</w:t>
            </w:r>
            <w:r w:rsidRPr="1CA82B4C" w:rsidR="67A7D0FF">
              <w:rPr>
                <w:rFonts w:ascii="Times New Roman" w:hAnsi="Times New Roman" w:eastAsia="Times New Roman" w:cs="Times New Roman"/>
                <w:i w:val="1"/>
                <w:iCs w:val="1"/>
                <w:color w:val="222222"/>
                <w:sz w:val="20"/>
                <w:szCs w:val="20"/>
                <w:lang w:val="en-US"/>
              </w:rPr>
              <w:t xml:space="preserve"> </w:t>
            </w:r>
            <w:r w:rsidRPr="1CA82B4C" w:rsidR="67A7D0FF">
              <w:rPr>
                <w:rFonts w:ascii="Times New Roman" w:hAnsi="Times New Roman" w:eastAsia="Times New Roman" w:cs="Times New Roman"/>
                <w:i w:val="1"/>
                <w:iCs w:val="1"/>
                <w:color w:val="222222"/>
                <w:sz w:val="20"/>
                <w:szCs w:val="20"/>
                <w:lang w:val="en-US"/>
              </w:rPr>
              <w:t>teme</w:t>
            </w:r>
            <w:r w:rsidRPr="1CA82B4C" w:rsidR="2E7AF877">
              <w:rPr>
                <w:rFonts w:ascii="Times New Roman" w:hAnsi="Times New Roman" w:eastAsia="Times New Roman" w:cs="Times New Roman"/>
                <w:color w:val="222222"/>
                <w:sz w:val="20"/>
                <w:szCs w:val="20"/>
                <w:lang w:val="en-US"/>
              </w:rPr>
              <w:t>, 2023</w:t>
            </w:r>
            <w:r w:rsidRPr="1CA82B4C" w:rsidR="2E7AF877">
              <w:rPr>
                <w:rFonts w:ascii="Times New Roman" w:hAnsi="Times New Roman" w:eastAsia="Times New Roman" w:cs="Times New Roman"/>
                <w:color w:val="222222"/>
                <w:sz w:val="20"/>
                <w:szCs w:val="20"/>
                <w:lang w:val="en-US"/>
              </w:rPr>
              <w:t xml:space="preserve">, </w:t>
            </w:r>
            <w:r w:rsidRPr="1CA82B4C" w:rsidR="67A7D0FF">
              <w:rPr>
                <w:rFonts w:ascii="Times New Roman" w:hAnsi="Times New Roman" w:eastAsia="Times New Roman" w:cs="Times New Roman"/>
                <w:color w:val="222222"/>
                <w:sz w:val="20"/>
                <w:szCs w:val="20"/>
                <w:lang w:val="en-US"/>
              </w:rPr>
              <w:t>32(3), 555</w:t>
            </w:r>
            <w:r w:rsidRPr="1CA82B4C" w:rsidR="6F586760">
              <w:rPr>
                <w:rFonts w:ascii="Times New Roman" w:hAnsi="Times New Roman" w:eastAsia="Times New Roman" w:cs="Times New Roman"/>
                <w:color w:val="222222"/>
                <w:sz w:val="20"/>
                <w:szCs w:val="20"/>
                <w:lang w:val="en-US"/>
              </w:rPr>
              <w:t xml:space="preserve">. </w:t>
            </w:r>
            <w:r w:rsidRPr="1CA82B4C" w:rsidR="6F586760">
              <w:rPr>
                <w:rFonts w:ascii="Times New Roman" w:hAnsi="Times New Roman" w:eastAsia="Times New Roman" w:cs="Times New Roman"/>
                <w:color w:val="222222"/>
                <w:sz w:val="20"/>
                <w:szCs w:val="20"/>
                <w:lang w:val="en-US"/>
              </w:rPr>
              <w:t>(</w:t>
            </w:r>
            <w:r w:rsidRPr="1CA82B4C" w:rsidR="2C0B2B46">
              <w:rPr>
                <w:rFonts w:ascii="Times New Roman" w:hAnsi="Times New Roman" w:eastAsia="Times New Roman" w:cs="Times New Roman"/>
                <w:color w:val="222222"/>
                <w:sz w:val="20"/>
                <w:szCs w:val="20"/>
                <w:lang w:val="en-US"/>
              </w:rPr>
              <w:t>15</w:t>
            </w:r>
            <w:r w:rsidRPr="1CA82B4C" w:rsidR="7B386D10">
              <w:rPr>
                <w:rFonts w:ascii="Times New Roman" w:hAnsi="Times New Roman" w:eastAsia="Times New Roman" w:cs="Times New Roman"/>
                <w:color w:val="222222"/>
                <w:sz w:val="20"/>
                <w:szCs w:val="20"/>
                <w:lang w:val="en-US"/>
              </w:rPr>
              <w:t xml:space="preserve"> </w:t>
            </w:r>
            <w:r w:rsidRPr="1CA82B4C" w:rsidR="6F586760">
              <w:rPr>
                <w:rFonts w:ascii="Times New Roman" w:hAnsi="Times New Roman" w:eastAsia="Times New Roman" w:cs="Times New Roman"/>
                <w:color w:val="222222"/>
                <w:sz w:val="20"/>
                <w:szCs w:val="20"/>
                <w:lang w:val="en-US"/>
              </w:rPr>
              <w:t>%).</w:t>
            </w:r>
            <w:r w:rsidRPr="1CA82B4C" w:rsidR="6F586760">
              <w:rPr>
                <w:rFonts w:ascii="Times New Roman" w:hAnsi="Times New Roman" w:eastAsia="Times New Roman" w:cs="Times New Roman"/>
                <w:color w:val="222222"/>
                <w:sz w:val="20"/>
                <w:szCs w:val="20"/>
                <w:lang w:val="en-US"/>
              </w:rPr>
              <w:t xml:space="preserve"> </w:t>
            </w:r>
            <w:r w:rsidRPr="1CA82B4C" w:rsidR="6F586760">
              <w:rPr>
                <w:rFonts w:ascii="Times New Roman" w:hAnsi="Times New Roman" w:eastAsia="Times New Roman" w:cs="Times New Roman"/>
                <w:b w:val="1"/>
                <w:bCs w:val="1"/>
                <w:color w:val="222222"/>
                <w:sz w:val="20"/>
                <w:szCs w:val="20"/>
                <w:lang w:val="en-US"/>
              </w:rPr>
              <w:t>(</w:t>
            </w:r>
            <w:r w:rsidRPr="1CA82B4C" w:rsidR="6F586760">
              <w:rPr>
                <w:rFonts w:ascii="Times New Roman" w:hAnsi="Times New Roman" w:eastAsia="Times New Roman" w:cs="Times New Roman"/>
                <w:b w:val="1"/>
                <w:bCs w:val="1"/>
                <w:color w:val="222222"/>
                <w:sz w:val="20"/>
                <w:szCs w:val="20"/>
                <w:lang w:val="en-US"/>
              </w:rPr>
              <w:t>Jimp</w:t>
            </w:r>
            <w:r w:rsidRPr="1CA82B4C" w:rsidR="6F586760">
              <w:rPr>
                <w:rFonts w:ascii="Times New Roman" w:hAnsi="Times New Roman" w:eastAsia="Times New Roman" w:cs="Times New Roman"/>
                <w:b w:val="1"/>
                <w:bCs w:val="1"/>
                <w:color w:val="222222"/>
                <w:sz w:val="20"/>
                <w:szCs w:val="20"/>
                <w:lang w:val="en-US"/>
              </w:rPr>
              <w:t>)</w:t>
            </w:r>
          </w:p>
          <w:p w:rsidRPr="00CD65B0" w:rsidR="007E408E" w:rsidP="1CA82B4C" w:rsidRDefault="40EED7EA" w14:paraId="0BF6A757" w14:textId="60033B42">
            <w:pPr>
              <w:spacing w:after="0" w:line="240" w:lineRule="auto"/>
              <w:jc w:val="both"/>
              <w:rPr>
                <w:rFonts w:ascii="Times New Roman" w:hAnsi="Times New Roman" w:eastAsia="Times New Roman" w:cs="Times New Roman"/>
                <w:color w:val="000000" w:themeColor="text1"/>
                <w:sz w:val="20"/>
                <w:szCs w:val="20"/>
                <w:lang w:val="en-US"/>
              </w:rPr>
            </w:pPr>
            <w:r w:rsidRPr="1CA82B4C" w:rsidR="664EA7CE">
              <w:rPr>
                <w:rFonts w:ascii="Times New Roman" w:hAnsi="Times New Roman" w:eastAsia="Times New Roman" w:cs="Times New Roman"/>
                <w:color w:val="000000" w:themeColor="text1" w:themeTint="FF" w:themeShade="FF"/>
                <w:sz w:val="20"/>
                <w:szCs w:val="20"/>
                <w:lang w:val="en-US"/>
              </w:rPr>
              <w:t xml:space="preserve">JUKLOVÁ, </w:t>
            </w:r>
            <w:r w:rsidRPr="1CA82B4C" w:rsidR="664EA7CE">
              <w:rPr>
                <w:rFonts w:ascii="Times New Roman" w:hAnsi="Times New Roman" w:eastAsia="Times New Roman" w:cs="Times New Roman"/>
                <w:color w:val="000000" w:themeColor="text1" w:themeTint="FF" w:themeShade="FF"/>
                <w:sz w:val="20"/>
                <w:szCs w:val="20"/>
                <w:lang w:val="en-US"/>
              </w:rPr>
              <w:t>K</w:t>
            </w:r>
            <w:r w:rsidRPr="1CA82B4C" w:rsidR="140AC0E0">
              <w:rPr>
                <w:rFonts w:ascii="Times New Roman" w:hAnsi="Times New Roman" w:eastAsia="Times New Roman" w:cs="Times New Roman"/>
                <w:color w:val="000000" w:themeColor="text1" w:themeTint="FF" w:themeShade="FF"/>
                <w:sz w:val="20"/>
                <w:szCs w:val="20"/>
                <w:lang w:val="en-US"/>
              </w:rPr>
              <w:t>ateřina, a kol</w:t>
            </w:r>
            <w:r w:rsidRPr="1CA82B4C" w:rsidR="1E9C2469">
              <w:rPr>
                <w:rFonts w:ascii="Times New Roman" w:hAnsi="Times New Roman" w:eastAsia="Times New Roman" w:cs="Times New Roman"/>
                <w:color w:val="000000" w:themeColor="text1" w:themeTint="FF" w:themeShade="FF"/>
                <w:sz w:val="20"/>
                <w:szCs w:val="20"/>
                <w:lang w:val="en-US"/>
              </w:rPr>
              <w:t>.</w:t>
            </w:r>
            <w:r w:rsidRPr="1CA82B4C" w:rsidR="664EA7CE">
              <w:rPr>
                <w:rFonts w:ascii="Times New Roman" w:hAnsi="Times New Roman" w:eastAsia="Times New Roman" w:cs="Times New Roman"/>
                <w:color w:val="000000" w:themeColor="text1" w:themeTint="FF" w:themeShade="FF"/>
                <w:sz w:val="20"/>
                <w:szCs w:val="20"/>
                <w:lang w:val="en-US"/>
              </w:rPr>
              <w:t xml:space="preserve"> The Role </w:t>
            </w:r>
            <w:r w:rsidRPr="1CA82B4C" w:rsidR="664EA7CE">
              <w:rPr>
                <w:rFonts w:ascii="Times New Roman" w:hAnsi="Times New Roman" w:eastAsia="Times New Roman" w:cs="Times New Roman"/>
                <w:color w:val="000000" w:themeColor="text1" w:themeTint="FF" w:themeShade="FF"/>
                <w:sz w:val="20"/>
                <w:szCs w:val="20"/>
                <w:lang w:val="en-US"/>
              </w:rPr>
              <w:t>of</w:t>
            </w:r>
            <w:r w:rsidRPr="1CA82B4C" w:rsidR="664EA7CE">
              <w:rPr>
                <w:rFonts w:ascii="Times New Roman" w:hAnsi="Times New Roman" w:eastAsia="Times New Roman" w:cs="Times New Roman"/>
                <w:color w:val="000000" w:themeColor="text1" w:themeTint="FF" w:themeShade="FF"/>
                <w:sz w:val="20"/>
                <w:szCs w:val="20"/>
                <w:lang w:val="en-US"/>
              </w:rPr>
              <w:t xml:space="preserve"> Collegiality in the Process of </w:t>
            </w:r>
            <w:r w:rsidRPr="1CA82B4C" w:rsidR="664EA7CE">
              <w:rPr>
                <w:rFonts w:ascii="Times New Roman" w:hAnsi="Times New Roman" w:eastAsia="Times New Roman" w:cs="Times New Roman"/>
                <w:color w:val="000000" w:themeColor="text1" w:themeTint="FF" w:themeShade="FF"/>
                <w:sz w:val="20"/>
                <w:szCs w:val="20"/>
                <w:lang w:val="en-US"/>
              </w:rPr>
              <w:t>Teacher</w:t>
            </w:r>
            <w:r w:rsidRPr="1CA82B4C" w:rsidR="664EA7CE">
              <w:rPr>
                <w:rFonts w:ascii="Times New Roman" w:hAnsi="Times New Roman" w:eastAsia="Times New Roman" w:cs="Times New Roman"/>
                <w:color w:val="000000" w:themeColor="text1" w:themeTint="FF" w:themeShade="FF"/>
                <w:sz w:val="20"/>
                <w:szCs w:val="20"/>
                <w:lang w:val="en-US"/>
              </w:rPr>
              <w:t xml:space="preserve"> Develo</w:t>
            </w:r>
            <w:r w:rsidRPr="1CA82B4C" w:rsidR="664EA7CE">
              <w:rPr>
                <w:rFonts w:ascii="Times New Roman" w:hAnsi="Times New Roman" w:eastAsia="Times New Roman" w:cs="Times New Roman"/>
                <w:color w:val="000000" w:themeColor="text1" w:themeTint="FF" w:themeShade="FF"/>
                <w:sz w:val="20"/>
                <w:szCs w:val="20"/>
                <w:lang w:val="en-US"/>
              </w:rPr>
              <w:t>pment. </w:t>
            </w:r>
            <w:r w:rsidRPr="1CA82B4C" w:rsidR="664EA7CE">
              <w:rPr>
                <w:rFonts w:ascii="Times New Roman" w:hAnsi="Times New Roman" w:eastAsia="Times New Roman" w:cs="Times New Roman"/>
                <w:i w:val="1"/>
                <w:iCs w:val="1"/>
                <w:color w:val="000000" w:themeColor="text1" w:themeTint="FF" w:themeShade="FF"/>
                <w:sz w:val="20"/>
                <w:szCs w:val="20"/>
                <w:lang w:val="en-US"/>
              </w:rPr>
              <w:t xml:space="preserve">The European Journal </w:t>
            </w:r>
            <w:r w:rsidRPr="1CA82B4C" w:rsidR="664EA7CE">
              <w:rPr>
                <w:rFonts w:ascii="Times New Roman" w:hAnsi="Times New Roman" w:eastAsia="Times New Roman" w:cs="Times New Roman"/>
                <w:i w:val="1"/>
                <w:iCs w:val="1"/>
                <w:color w:val="000000" w:themeColor="text1" w:themeTint="FF" w:themeShade="FF"/>
                <w:sz w:val="20"/>
                <w:szCs w:val="20"/>
                <w:lang w:val="en-US"/>
              </w:rPr>
              <w:t>of</w:t>
            </w:r>
            <w:r w:rsidRPr="1CA82B4C" w:rsidR="664EA7CE">
              <w:rPr>
                <w:rFonts w:ascii="Times New Roman" w:hAnsi="Times New Roman" w:eastAsia="Times New Roman" w:cs="Times New Roman"/>
                <w:i w:val="1"/>
                <w:iCs w:val="1"/>
                <w:color w:val="000000" w:themeColor="text1" w:themeTint="FF" w:themeShade="FF"/>
                <w:sz w:val="20"/>
                <w:szCs w:val="20"/>
                <w:lang w:val="en-US"/>
              </w:rPr>
              <w:t xml:space="preserve"> </w:t>
            </w:r>
            <w:r w:rsidRPr="1CA82B4C" w:rsidR="664EA7CE">
              <w:rPr>
                <w:rFonts w:ascii="Times New Roman" w:hAnsi="Times New Roman" w:eastAsia="Times New Roman" w:cs="Times New Roman"/>
                <w:i w:val="1"/>
                <w:iCs w:val="1"/>
                <w:color w:val="000000" w:themeColor="text1" w:themeTint="FF" w:themeShade="FF"/>
                <w:sz w:val="20"/>
                <w:szCs w:val="20"/>
                <w:lang w:val="en-US"/>
              </w:rPr>
              <w:t>Social &amp;</w:t>
            </w:r>
            <w:r w:rsidRPr="1CA82B4C" w:rsidR="664EA7CE">
              <w:rPr>
                <w:rFonts w:ascii="Times New Roman" w:hAnsi="Times New Roman" w:eastAsia="Times New Roman" w:cs="Times New Roman"/>
                <w:i w:val="1"/>
                <w:iCs w:val="1"/>
                <w:color w:val="000000" w:themeColor="text1" w:themeTint="FF" w:themeShade="FF"/>
                <w:sz w:val="20"/>
                <w:szCs w:val="20"/>
                <w:lang w:val="en-US"/>
              </w:rPr>
              <w:t xml:space="preserve"> </w:t>
            </w:r>
            <w:r w:rsidRPr="1CA82B4C" w:rsidR="664EA7CE">
              <w:rPr>
                <w:rFonts w:ascii="Times New Roman" w:hAnsi="Times New Roman" w:eastAsia="Times New Roman" w:cs="Times New Roman"/>
                <w:i w:val="1"/>
                <w:iCs w:val="1"/>
                <w:color w:val="000000" w:themeColor="text1" w:themeTint="FF" w:themeShade="FF"/>
                <w:sz w:val="20"/>
                <w:szCs w:val="20"/>
                <w:lang w:val="en-US"/>
              </w:rPr>
              <w:t xml:space="preserve">Behavioural </w:t>
            </w:r>
            <w:r w:rsidRPr="1CA82B4C" w:rsidR="664EA7CE">
              <w:rPr>
                <w:rFonts w:ascii="Times New Roman" w:hAnsi="Times New Roman" w:eastAsia="Times New Roman" w:cs="Times New Roman"/>
                <w:i w:val="1"/>
                <w:iCs w:val="1"/>
                <w:color w:val="000000" w:themeColor="text1" w:themeTint="FF" w:themeShade="FF"/>
                <w:sz w:val="20"/>
                <w:szCs w:val="20"/>
                <w:lang w:val="en-US"/>
              </w:rPr>
              <w:t>Sciences. </w:t>
            </w:r>
            <w:r w:rsidRPr="1CA82B4C" w:rsidR="664EA7CE">
              <w:rPr>
                <w:rFonts w:ascii="Times New Roman" w:hAnsi="Times New Roman" w:eastAsia="Times New Roman" w:cs="Times New Roman"/>
                <w:color w:val="000000" w:themeColor="text1" w:themeTint="FF" w:themeShade="FF"/>
                <w:sz w:val="20"/>
                <w:szCs w:val="20"/>
                <w:lang w:val="en-US"/>
              </w:rPr>
              <w:t>202</w:t>
            </w:r>
            <w:r w:rsidRPr="1CA82B4C" w:rsidR="664EA7CE">
              <w:rPr>
                <w:rFonts w:ascii="Times New Roman" w:hAnsi="Times New Roman" w:eastAsia="Times New Roman" w:cs="Times New Roman"/>
                <w:color w:val="000000" w:themeColor="text1" w:themeTint="FF" w:themeShade="FF"/>
                <w:sz w:val="20"/>
                <w:szCs w:val="20"/>
                <w:lang w:val="en-US"/>
              </w:rPr>
              <w:t>4, 33</w:t>
            </w:r>
            <w:r w:rsidRPr="1CA82B4C" w:rsidR="7825B597">
              <w:rPr>
                <w:rFonts w:ascii="Times New Roman" w:hAnsi="Times New Roman" w:eastAsia="Times New Roman" w:cs="Times New Roman"/>
                <w:color w:val="000000" w:themeColor="text1" w:themeTint="FF" w:themeShade="FF"/>
                <w:sz w:val="20"/>
                <w:szCs w:val="20"/>
                <w:lang w:val="en-US"/>
              </w:rPr>
              <w:t>(</w:t>
            </w:r>
            <w:r w:rsidRPr="1CA82B4C" w:rsidR="664EA7CE">
              <w:rPr>
                <w:rFonts w:ascii="Times New Roman" w:hAnsi="Times New Roman" w:eastAsia="Times New Roman" w:cs="Times New Roman"/>
                <w:color w:val="000000" w:themeColor="text1" w:themeTint="FF" w:themeShade="FF"/>
                <w:sz w:val="20"/>
                <w:szCs w:val="20"/>
                <w:lang w:val="en-US"/>
              </w:rPr>
              <w:t>1</w:t>
            </w:r>
            <w:r w:rsidRPr="1CA82B4C" w:rsidR="7825B597">
              <w:rPr>
                <w:rFonts w:ascii="Times New Roman" w:hAnsi="Times New Roman" w:eastAsia="Times New Roman" w:cs="Times New Roman"/>
                <w:color w:val="000000" w:themeColor="text1" w:themeTint="FF" w:themeShade="FF"/>
                <w:sz w:val="20"/>
                <w:szCs w:val="20"/>
                <w:lang w:val="en-US"/>
              </w:rPr>
              <w:t>)</w:t>
            </w:r>
            <w:r w:rsidRPr="1CA82B4C" w:rsidR="7825B597">
              <w:rPr>
                <w:rFonts w:ascii="Times New Roman" w:hAnsi="Times New Roman" w:eastAsia="Times New Roman" w:cs="Times New Roman"/>
                <w:color w:val="000000" w:themeColor="text1" w:themeTint="FF" w:themeShade="FF"/>
                <w:sz w:val="20"/>
                <w:szCs w:val="20"/>
                <w:lang w:val="en-US"/>
              </w:rPr>
              <w:t xml:space="preserve">, </w:t>
            </w:r>
            <w:r w:rsidRPr="1CA82B4C" w:rsidR="664EA7CE">
              <w:rPr>
                <w:rFonts w:ascii="Times New Roman" w:hAnsi="Times New Roman" w:eastAsia="Times New Roman" w:cs="Times New Roman"/>
                <w:color w:val="000000" w:themeColor="text1" w:themeTint="FF" w:themeShade="FF"/>
                <w:sz w:val="20"/>
                <w:szCs w:val="20"/>
                <w:lang w:val="en-US"/>
              </w:rPr>
              <w:t>33</w:t>
            </w:r>
            <w:r w:rsidRPr="1CA82B4C" w:rsidR="7825B597">
              <w:rPr>
                <w:rFonts w:ascii="Times New Roman" w:hAnsi="Times New Roman" w:eastAsia="Times New Roman" w:cs="Times New Roman"/>
                <w:color w:val="000000" w:themeColor="text1" w:themeTint="FF" w:themeShade="FF"/>
                <w:sz w:val="20"/>
                <w:szCs w:val="20"/>
                <w:lang w:val="en-US"/>
              </w:rPr>
              <w:t>.</w:t>
            </w:r>
            <w:r w:rsidRPr="1CA82B4C" w:rsidR="664EA7CE">
              <w:rPr>
                <w:rFonts w:ascii="Times New Roman" w:hAnsi="Times New Roman" w:eastAsia="Times New Roman" w:cs="Times New Roman"/>
                <w:color w:val="000000" w:themeColor="text1" w:themeTint="FF" w:themeShade="FF"/>
                <w:sz w:val="20"/>
                <w:szCs w:val="20"/>
                <w:lang w:val="en-US"/>
              </w:rPr>
              <w:t> (</w:t>
            </w:r>
            <w:r w:rsidRPr="1CA82B4C" w:rsidR="4BF36B83">
              <w:rPr>
                <w:rFonts w:ascii="Times New Roman" w:hAnsi="Times New Roman" w:eastAsia="Times New Roman" w:cs="Times New Roman"/>
                <w:color w:val="000000" w:themeColor="text1" w:themeTint="FF" w:themeShade="FF"/>
                <w:sz w:val="20"/>
                <w:szCs w:val="20"/>
                <w:lang w:val="en-US"/>
              </w:rPr>
              <w:t>6</w:t>
            </w:r>
            <w:r w:rsidRPr="1CA82B4C" w:rsidR="664EA7CE">
              <w:rPr>
                <w:rFonts w:ascii="Times New Roman" w:hAnsi="Times New Roman" w:eastAsia="Times New Roman" w:cs="Times New Roman"/>
                <w:color w:val="000000" w:themeColor="text1" w:themeTint="FF" w:themeShade="FF"/>
                <w:sz w:val="20"/>
                <w:szCs w:val="20"/>
                <w:lang w:val="en-US"/>
              </w:rPr>
              <w:t>0</w:t>
            </w:r>
            <w:r w:rsidRPr="1CA82B4C" w:rsidR="4EDFFF76">
              <w:rPr>
                <w:rFonts w:ascii="Times New Roman" w:hAnsi="Times New Roman" w:eastAsia="Times New Roman" w:cs="Times New Roman"/>
                <w:color w:val="000000" w:themeColor="text1" w:themeTint="FF" w:themeShade="FF"/>
                <w:sz w:val="20"/>
                <w:szCs w:val="20"/>
                <w:lang w:val="en-US"/>
              </w:rPr>
              <w:t xml:space="preserve"> </w:t>
            </w:r>
            <w:r w:rsidRPr="1CA82B4C" w:rsidR="664EA7CE">
              <w:rPr>
                <w:rFonts w:ascii="Times New Roman" w:hAnsi="Times New Roman" w:eastAsia="Times New Roman" w:cs="Times New Roman"/>
                <w:color w:val="000000" w:themeColor="text1" w:themeTint="FF" w:themeShade="FF"/>
                <w:sz w:val="20"/>
                <w:szCs w:val="20"/>
                <w:lang w:val="en-US"/>
              </w:rPr>
              <w:t>%). (</w:t>
            </w:r>
            <w:r w:rsidRPr="1CA82B4C" w:rsidR="664EA7CE">
              <w:rPr>
                <w:rFonts w:ascii="Times New Roman" w:hAnsi="Times New Roman" w:eastAsia="Times New Roman" w:cs="Times New Roman"/>
                <w:b w:val="1"/>
                <w:bCs w:val="1"/>
                <w:color w:val="000000" w:themeColor="text1" w:themeTint="FF" w:themeShade="FF"/>
                <w:sz w:val="20"/>
                <w:szCs w:val="20"/>
                <w:lang w:val="en-US"/>
              </w:rPr>
              <w:t>J</w:t>
            </w:r>
            <w:r w:rsidRPr="1CA82B4C" w:rsidR="664EA7CE">
              <w:rPr>
                <w:rFonts w:ascii="Times New Roman" w:hAnsi="Times New Roman" w:eastAsia="Times New Roman" w:cs="Times New Roman"/>
                <w:b w:val="1"/>
                <w:bCs w:val="1"/>
                <w:color w:val="000000" w:themeColor="text1" w:themeTint="FF" w:themeShade="FF"/>
                <w:sz w:val="20"/>
                <w:szCs w:val="20"/>
                <w:lang w:val="en-US"/>
              </w:rPr>
              <w:t>o</w:t>
            </w:r>
            <w:r w:rsidRPr="1CA82B4C" w:rsidR="664EA7CE">
              <w:rPr>
                <w:rFonts w:ascii="Times New Roman" w:hAnsi="Times New Roman" w:eastAsia="Times New Roman" w:cs="Times New Roman"/>
                <w:b w:val="1"/>
                <w:bCs w:val="1"/>
                <w:color w:val="000000" w:themeColor="text1" w:themeTint="FF" w:themeShade="FF"/>
                <w:sz w:val="20"/>
                <w:szCs w:val="20"/>
                <w:lang w:val="en-US"/>
              </w:rPr>
              <w:t>st</w:t>
            </w:r>
            <w:r w:rsidRPr="1CA82B4C" w:rsidR="664EA7CE">
              <w:rPr>
                <w:rFonts w:ascii="Times New Roman" w:hAnsi="Times New Roman" w:eastAsia="Times New Roman" w:cs="Times New Roman"/>
                <w:color w:val="000000" w:themeColor="text1" w:themeTint="FF" w:themeShade="FF"/>
                <w:sz w:val="20"/>
                <w:szCs w:val="20"/>
                <w:lang w:val="en-US"/>
              </w:rPr>
              <w:t>)</w:t>
            </w:r>
          </w:p>
          <w:p w:rsidRPr="00CD65B0" w:rsidR="007E408E" w:rsidP="3CD0F865" w:rsidRDefault="40EED7EA" w14:paraId="206EEC66" w14:textId="21A07889">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JUKLOVÁ, </w:t>
            </w:r>
            <w:r w:rsidRPr="37B37C80">
              <w:rPr>
                <w:rFonts w:ascii="Times New Roman" w:hAnsi="Times New Roman" w:eastAsia="Times New Roman" w:cs="Times New Roman"/>
                <w:color w:val="000000" w:themeColor="text1"/>
                <w:sz w:val="20"/>
                <w:szCs w:val="20"/>
              </w:rPr>
              <w:t>K</w:t>
            </w:r>
            <w:r w:rsidR="00D15126">
              <w:rPr>
                <w:rFonts w:ascii="Times New Roman" w:hAnsi="Times New Roman" w:eastAsia="Times New Roman" w:cs="Times New Roman"/>
                <w:color w:val="000000" w:themeColor="text1"/>
                <w:sz w:val="20"/>
                <w:szCs w:val="20"/>
              </w:rPr>
              <w:t>ateřina.</w:t>
            </w:r>
            <w:r w:rsidRPr="231C1198">
              <w:rPr>
                <w:rFonts w:ascii="Times New Roman" w:hAnsi="Times New Roman" w:eastAsia="Times New Roman" w:cs="Times New Roman"/>
                <w:color w:val="000000" w:themeColor="text1"/>
                <w:sz w:val="20"/>
                <w:szCs w:val="20"/>
              </w:rPr>
              <w:t xml:space="preserve"> Kolegialita v kontextu vzdělávání dnešních učitelů. In: </w:t>
            </w:r>
            <w:r w:rsidRPr="231C1198">
              <w:rPr>
                <w:rFonts w:ascii="Times New Roman" w:hAnsi="Times New Roman" w:eastAsia="Times New Roman" w:cs="Times New Roman"/>
                <w:i/>
                <w:iCs/>
                <w:color w:val="000000" w:themeColor="text1"/>
                <w:sz w:val="20"/>
                <w:szCs w:val="20"/>
              </w:rPr>
              <w:t>Kolegialita v přípravě budoucích učitelů</w:t>
            </w:r>
            <w:r w:rsidRPr="231C1198">
              <w:rPr>
                <w:rFonts w:ascii="Times New Roman" w:hAnsi="Times New Roman" w:eastAsia="Times New Roman" w:cs="Times New Roman"/>
                <w:color w:val="000000" w:themeColor="text1"/>
                <w:sz w:val="20"/>
                <w:szCs w:val="20"/>
              </w:rPr>
              <w:t xml:space="preserve">. Červený </w:t>
            </w:r>
            <w:r w:rsidR="008C3CBE">
              <w:rPr>
                <w:rFonts w:ascii="Times New Roman" w:hAnsi="Times New Roman" w:eastAsia="Times New Roman" w:cs="Times New Roman"/>
                <w:color w:val="000000" w:themeColor="text1"/>
                <w:sz w:val="20"/>
                <w:szCs w:val="20"/>
              </w:rPr>
              <w:t>K</w:t>
            </w:r>
            <w:r w:rsidRPr="231C1198">
              <w:rPr>
                <w:rFonts w:ascii="Times New Roman" w:hAnsi="Times New Roman" w:eastAsia="Times New Roman" w:cs="Times New Roman"/>
                <w:color w:val="000000" w:themeColor="text1"/>
                <w:sz w:val="20"/>
                <w:szCs w:val="20"/>
              </w:rPr>
              <w:t>ostelec: Nakladatelství Pavel Mervart, 2023</w:t>
            </w:r>
            <w:r w:rsidR="00115196">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(100 %). (</w:t>
            </w:r>
            <w:r w:rsidRPr="231C1198">
              <w:rPr>
                <w:rFonts w:ascii="Times New Roman" w:hAnsi="Times New Roman" w:eastAsia="Times New Roman" w:cs="Times New Roman"/>
                <w:b/>
                <w:bCs/>
                <w:color w:val="000000" w:themeColor="text1"/>
                <w:sz w:val="20"/>
                <w:szCs w:val="20"/>
              </w:rPr>
              <w:t>C</w:t>
            </w:r>
            <w:r w:rsidRPr="231C1198">
              <w:rPr>
                <w:rFonts w:ascii="Times New Roman" w:hAnsi="Times New Roman" w:eastAsia="Times New Roman" w:cs="Times New Roman"/>
                <w:color w:val="000000" w:themeColor="text1"/>
                <w:sz w:val="20"/>
                <w:szCs w:val="20"/>
              </w:rPr>
              <w:t>) </w:t>
            </w:r>
          </w:p>
          <w:p w:rsidRPr="00CD65B0" w:rsidR="007E408E" w:rsidP="3CD0F865" w:rsidRDefault="40EED7EA" w14:paraId="348D1541" w14:textId="4D17868C">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JUKLOVÁ, </w:t>
            </w:r>
            <w:r w:rsidRPr="64676157">
              <w:rPr>
                <w:rFonts w:ascii="Times New Roman" w:hAnsi="Times New Roman" w:eastAsia="Times New Roman" w:cs="Times New Roman"/>
                <w:color w:val="000000" w:themeColor="text1"/>
                <w:sz w:val="20"/>
                <w:szCs w:val="20"/>
              </w:rPr>
              <w:t>K</w:t>
            </w:r>
            <w:r w:rsidR="002D7612">
              <w:rPr>
                <w:rFonts w:ascii="Times New Roman" w:hAnsi="Times New Roman" w:eastAsia="Times New Roman" w:cs="Times New Roman"/>
                <w:color w:val="000000" w:themeColor="text1"/>
                <w:sz w:val="20"/>
                <w:szCs w:val="20"/>
              </w:rPr>
              <w:t xml:space="preserve">ateřina </w:t>
            </w:r>
            <w:r w:rsidRPr="231C1198">
              <w:rPr>
                <w:rFonts w:ascii="Times New Roman" w:hAnsi="Times New Roman" w:eastAsia="Times New Roman" w:cs="Times New Roman"/>
                <w:color w:val="000000" w:themeColor="text1"/>
                <w:sz w:val="20"/>
                <w:szCs w:val="20"/>
              </w:rPr>
              <w:t>a VONDROUŠOVÁ</w:t>
            </w:r>
            <w:r w:rsidR="002C58B1">
              <w:rPr>
                <w:rFonts w:ascii="Times New Roman" w:hAnsi="Times New Roman" w:eastAsia="Times New Roman" w:cs="Times New Roman"/>
                <w:color w:val="000000" w:themeColor="text1"/>
                <w:sz w:val="20"/>
                <w:szCs w:val="20"/>
              </w:rPr>
              <w:t>, Jindra</w:t>
            </w:r>
            <w:r w:rsidRPr="64676157">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Percepce sebehodnocení vzdělavateli budoucích učitelů: akademici a provázející učitelé. In: </w:t>
            </w:r>
            <w:r w:rsidRPr="231C1198">
              <w:rPr>
                <w:rFonts w:ascii="Times New Roman" w:hAnsi="Times New Roman" w:eastAsia="Times New Roman" w:cs="Times New Roman"/>
                <w:i/>
                <w:iCs/>
                <w:color w:val="000000" w:themeColor="text1"/>
                <w:sz w:val="20"/>
                <w:szCs w:val="20"/>
              </w:rPr>
              <w:t xml:space="preserve">Sebehodnocení jako nástroj rozvoje v pregraduální přípravě učitelů. </w:t>
            </w:r>
            <w:r w:rsidRPr="231C1198">
              <w:rPr>
                <w:rFonts w:ascii="Times New Roman" w:hAnsi="Times New Roman" w:eastAsia="Times New Roman" w:cs="Times New Roman"/>
                <w:color w:val="000000" w:themeColor="text1"/>
                <w:sz w:val="20"/>
                <w:szCs w:val="20"/>
              </w:rPr>
              <w:t>Červený Kostelec: Nakladatelství Pavel Mervart, 2023</w:t>
            </w:r>
            <w:r w:rsidR="008C3CBE">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(50 %). (</w:t>
            </w:r>
            <w:r w:rsidRPr="231C1198">
              <w:rPr>
                <w:rFonts w:ascii="Times New Roman" w:hAnsi="Times New Roman" w:eastAsia="Times New Roman" w:cs="Times New Roman"/>
                <w:b/>
                <w:bCs/>
                <w:color w:val="000000" w:themeColor="text1"/>
                <w:sz w:val="20"/>
                <w:szCs w:val="20"/>
              </w:rPr>
              <w:t>C</w:t>
            </w:r>
            <w:r w:rsidRPr="231C1198">
              <w:rPr>
                <w:rFonts w:ascii="Times New Roman" w:hAnsi="Times New Roman" w:eastAsia="Times New Roman" w:cs="Times New Roman"/>
                <w:color w:val="000000" w:themeColor="text1"/>
                <w:sz w:val="20"/>
                <w:szCs w:val="20"/>
              </w:rPr>
              <w:t>) </w:t>
            </w:r>
          </w:p>
          <w:p w:rsidRPr="00CD65B0" w:rsidR="007E408E" w:rsidP="3CD0F865" w:rsidRDefault="40EED7EA" w14:paraId="1E790947" w14:textId="712EE4DE">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JUKLOVÁ, </w:t>
            </w:r>
            <w:r w:rsidRPr="07A61393">
              <w:rPr>
                <w:rFonts w:ascii="Times New Roman" w:hAnsi="Times New Roman" w:eastAsia="Times New Roman" w:cs="Times New Roman"/>
                <w:color w:val="000000" w:themeColor="text1"/>
                <w:sz w:val="20"/>
                <w:szCs w:val="20"/>
              </w:rPr>
              <w:t>K</w:t>
            </w:r>
            <w:r w:rsidR="009146A8">
              <w:rPr>
                <w:rFonts w:ascii="Times New Roman" w:hAnsi="Times New Roman" w:eastAsia="Times New Roman" w:cs="Times New Roman"/>
                <w:color w:val="000000" w:themeColor="text1"/>
                <w:sz w:val="20"/>
                <w:szCs w:val="20"/>
              </w:rPr>
              <w:t>ateřina</w:t>
            </w:r>
            <w:r w:rsidRPr="231C1198">
              <w:rPr>
                <w:rFonts w:ascii="Times New Roman" w:hAnsi="Times New Roman" w:eastAsia="Times New Roman" w:cs="Times New Roman"/>
                <w:color w:val="000000" w:themeColor="text1"/>
                <w:sz w:val="20"/>
                <w:szCs w:val="20"/>
              </w:rPr>
              <w:t xml:space="preserve"> a</w:t>
            </w:r>
            <w:r w:rsidRPr="4E091FD4" w:rsidR="67E9D070">
              <w:rPr>
                <w:rFonts w:ascii="Times New Roman" w:hAnsi="Times New Roman" w:eastAsia="Times New Roman" w:cs="Times New Roman"/>
                <w:color w:val="000000" w:themeColor="text1"/>
                <w:sz w:val="20"/>
                <w:szCs w:val="20"/>
              </w:rPr>
              <w:t xml:space="preserve"> </w:t>
            </w:r>
            <w:r w:rsidRPr="231C1198">
              <w:rPr>
                <w:rFonts w:ascii="Times New Roman" w:hAnsi="Times New Roman" w:eastAsia="Times New Roman" w:cs="Times New Roman"/>
                <w:color w:val="000000" w:themeColor="text1"/>
                <w:sz w:val="20"/>
                <w:szCs w:val="20"/>
              </w:rPr>
              <w:t>VONDROUŠOVÁ</w:t>
            </w:r>
            <w:r w:rsidR="009146A8">
              <w:rPr>
                <w:rFonts w:ascii="Times New Roman" w:hAnsi="Times New Roman" w:eastAsia="Times New Roman" w:cs="Times New Roman"/>
                <w:color w:val="000000" w:themeColor="text1"/>
                <w:sz w:val="20"/>
                <w:szCs w:val="20"/>
              </w:rPr>
              <w:t>, Jindra</w:t>
            </w:r>
            <w:r w:rsidRPr="1779ABC7" w:rsidR="1523996E">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Budoucí učitelé a sebehodnocení: percepce a praxe v počáteční fázi pregraduální přípravy. In </w:t>
            </w:r>
            <w:r w:rsidRPr="231C1198">
              <w:rPr>
                <w:rFonts w:ascii="Times New Roman" w:hAnsi="Times New Roman" w:eastAsia="Times New Roman" w:cs="Times New Roman"/>
                <w:i/>
                <w:iCs/>
                <w:color w:val="000000" w:themeColor="text1"/>
                <w:sz w:val="20"/>
                <w:szCs w:val="20"/>
              </w:rPr>
              <w:t xml:space="preserve">Sebehodnocení jako nástroj rozvoje v pregraduální přípravě učitelů. </w:t>
            </w:r>
            <w:r w:rsidRPr="231C1198">
              <w:rPr>
                <w:rFonts w:ascii="Times New Roman" w:hAnsi="Times New Roman" w:eastAsia="Times New Roman" w:cs="Times New Roman"/>
                <w:color w:val="000000" w:themeColor="text1"/>
                <w:sz w:val="20"/>
                <w:szCs w:val="20"/>
              </w:rPr>
              <w:t>Červený Kostelec: Nakladatelství Pavel Mervart, 2023</w:t>
            </w:r>
            <w:r w:rsidR="00BC1518">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(50 %). (</w:t>
            </w:r>
            <w:r w:rsidRPr="231C1198">
              <w:rPr>
                <w:rFonts w:ascii="Times New Roman" w:hAnsi="Times New Roman" w:eastAsia="Times New Roman" w:cs="Times New Roman"/>
                <w:b/>
                <w:bCs/>
                <w:color w:val="000000" w:themeColor="text1"/>
                <w:sz w:val="20"/>
                <w:szCs w:val="20"/>
              </w:rPr>
              <w:t>C</w:t>
            </w:r>
            <w:r w:rsidRPr="231C1198">
              <w:rPr>
                <w:rFonts w:ascii="Times New Roman" w:hAnsi="Times New Roman" w:eastAsia="Times New Roman" w:cs="Times New Roman"/>
                <w:color w:val="000000" w:themeColor="text1"/>
                <w:sz w:val="20"/>
                <w:szCs w:val="20"/>
              </w:rPr>
              <w:t>) </w:t>
            </w:r>
          </w:p>
          <w:p w:rsidRPr="00CD65B0" w:rsidR="007E408E" w:rsidP="3CD0F865" w:rsidRDefault="40EED7EA" w14:paraId="52D2BAC9" w14:textId="681850B7">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JUKLOVÁ, </w:t>
            </w:r>
            <w:r w:rsidRPr="7F563D40">
              <w:rPr>
                <w:rFonts w:ascii="Times New Roman" w:hAnsi="Times New Roman" w:eastAsia="Times New Roman" w:cs="Times New Roman"/>
                <w:color w:val="000000" w:themeColor="text1"/>
                <w:sz w:val="20"/>
                <w:szCs w:val="20"/>
              </w:rPr>
              <w:t>K</w:t>
            </w:r>
            <w:r w:rsidR="009146A8">
              <w:rPr>
                <w:rFonts w:ascii="Times New Roman" w:hAnsi="Times New Roman" w:eastAsia="Times New Roman" w:cs="Times New Roman"/>
                <w:color w:val="000000" w:themeColor="text1"/>
                <w:sz w:val="20"/>
                <w:szCs w:val="20"/>
              </w:rPr>
              <w:t>ateřina</w:t>
            </w:r>
            <w:r w:rsidRPr="7F563D40">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Sebehodnocení ve vzdělávání jako předmět zkoumání. In </w:t>
            </w:r>
            <w:r w:rsidRPr="231C1198">
              <w:rPr>
                <w:rFonts w:ascii="Times New Roman" w:hAnsi="Times New Roman" w:eastAsia="Times New Roman" w:cs="Times New Roman"/>
                <w:i/>
                <w:iCs/>
                <w:color w:val="000000" w:themeColor="text1"/>
                <w:sz w:val="20"/>
                <w:szCs w:val="20"/>
              </w:rPr>
              <w:t>Sebehodnocení jako nástroj rozvoje</w:t>
            </w:r>
            <w:r w:rsidR="00BC1518">
              <w:rPr>
                <w:rFonts w:ascii="Times New Roman" w:hAnsi="Times New Roman" w:eastAsia="Times New Roman" w:cs="Times New Roman"/>
                <w:i/>
                <w:iCs/>
                <w:color w:val="000000" w:themeColor="text1"/>
                <w:sz w:val="20"/>
                <w:szCs w:val="20"/>
              </w:rPr>
              <w:t xml:space="preserve"> </w:t>
            </w:r>
            <w:r w:rsidRPr="231C1198">
              <w:rPr>
                <w:rFonts w:ascii="Times New Roman" w:hAnsi="Times New Roman" w:eastAsia="Times New Roman" w:cs="Times New Roman"/>
                <w:i/>
                <w:iCs/>
                <w:color w:val="000000" w:themeColor="text1"/>
                <w:sz w:val="20"/>
                <w:szCs w:val="20"/>
              </w:rPr>
              <w:t>v pregraduální přípravě učitelů.</w:t>
            </w:r>
            <w:r w:rsidRPr="231C1198">
              <w:rPr>
                <w:rFonts w:ascii="Times New Roman" w:hAnsi="Times New Roman" w:eastAsia="Times New Roman" w:cs="Times New Roman"/>
                <w:color w:val="000000" w:themeColor="text1"/>
                <w:sz w:val="20"/>
                <w:szCs w:val="20"/>
              </w:rPr>
              <w:t xml:space="preserve"> Červený Kostelec: Nakladatelství Pavel Mervart, 2023</w:t>
            </w:r>
            <w:r w:rsidR="00BC1518">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(100 %). (</w:t>
            </w:r>
            <w:r w:rsidRPr="231C1198">
              <w:rPr>
                <w:rFonts w:ascii="Times New Roman" w:hAnsi="Times New Roman" w:eastAsia="Times New Roman" w:cs="Times New Roman"/>
                <w:b/>
                <w:bCs/>
                <w:color w:val="000000" w:themeColor="text1"/>
                <w:sz w:val="20"/>
                <w:szCs w:val="20"/>
              </w:rPr>
              <w:t>C</w:t>
            </w:r>
            <w:r w:rsidRPr="231C1198">
              <w:rPr>
                <w:rFonts w:ascii="Times New Roman" w:hAnsi="Times New Roman" w:eastAsia="Times New Roman" w:cs="Times New Roman"/>
                <w:color w:val="000000" w:themeColor="text1"/>
                <w:sz w:val="20"/>
                <w:szCs w:val="20"/>
              </w:rPr>
              <w:t>) </w:t>
            </w:r>
          </w:p>
          <w:p w:rsidRPr="00CD65B0" w:rsidR="007E408E" w:rsidP="1CA82B4C" w:rsidRDefault="4B2AD757" w14:paraId="4107946E" w14:textId="1ACFEF9A">
            <w:pPr>
              <w:spacing w:after="0" w:line="240" w:lineRule="auto"/>
              <w:jc w:val="both"/>
              <w:rPr>
                <w:rFonts w:ascii="Times New Roman" w:hAnsi="Times New Roman" w:eastAsia="Times New Roman" w:cs="Times New Roman"/>
                <w:color w:val="000000" w:themeColor="text1"/>
                <w:sz w:val="20"/>
                <w:szCs w:val="20"/>
                <w:lang w:val="en-US"/>
              </w:rPr>
            </w:pPr>
            <w:r w:rsidRPr="1CA82B4C" w:rsidR="548F7023">
              <w:rPr>
                <w:rFonts w:ascii="Times New Roman" w:hAnsi="Times New Roman" w:eastAsia="Times New Roman" w:cs="Times New Roman"/>
                <w:caps w:val="1"/>
                <w:color w:val="000000" w:themeColor="text1" w:themeTint="FF" w:themeShade="FF"/>
                <w:sz w:val="20"/>
                <w:szCs w:val="20"/>
                <w:lang w:val="en-US"/>
              </w:rPr>
              <w:t>Han</w:t>
            </w:r>
            <w:r w:rsidRPr="1CA82B4C" w:rsidR="548F7023">
              <w:rPr>
                <w:rFonts w:ascii="Times New Roman" w:hAnsi="Times New Roman" w:eastAsia="Times New Roman" w:cs="Times New Roman"/>
                <w:caps w:val="1"/>
                <w:color w:val="000000" w:themeColor="text1" w:themeTint="FF" w:themeShade="FF"/>
                <w:sz w:val="20"/>
                <w:szCs w:val="20"/>
                <w:lang w:val="en-US"/>
              </w:rPr>
              <w:t>,</w:t>
            </w:r>
            <w:r w:rsidRPr="1CA82B4C" w:rsidR="548F7023">
              <w:rPr>
                <w:rFonts w:ascii="Times New Roman" w:hAnsi="Times New Roman" w:eastAsia="Times New Roman" w:cs="Times New Roman"/>
                <w:caps w:val="1"/>
                <w:color w:val="000000" w:themeColor="text1" w:themeTint="FF" w:themeShade="FF"/>
                <w:sz w:val="20"/>
                <w:szCs w:val="20"/>
                <w:lang w:val="en-US"/>
              </w:rPr>
              <w:t xml:space="preserve"> </w:t>
            </w:r>
            <w:r w:rsidRPr="1CA82B4C" w:rsidR="548F7023">
              <w:rPr>
                <w:rFonts w:ascii="Times New Roman" w:hAnsi="Times New Roman" w:eastAsia="Times New Roman" w:cs="Times New Roman"/>
                <w:color w:val="000000" w:themeColor="text1" w:themeTint="FF" w:themeShade="FF"/>
                <w:sz w:val="20"/>
                <w:szCs w:val="20"/>
                <w:lang w:val="en-US"/>
              </w:rPr>
              <w:t>F</w:t>
            </w:r>
            <w:r w:rsidRPr="1CA82B4C" w:rsidR="579E167D">
              <w:rPr>
                <w:rFonts w:ascii="Times New Roman" w:hAnsi="Times New Roman" w:eastAsia="Times New Roman" w:cs="Times New Roman"/>
                <w:color w:val="000000" w:themeColor="text1" w:themeTint="FF" w:themeShade="FF"/>
                <w:sz w:val="20"/>
                <w:szCs w:val="20"/>
                <w:lang w:val="en-US"/>
              </w:rPr>
              <w:t>ei</w:t>
            </w:r>
            <w:r w:rsidRPr="1CA82B4C" w:rsidR="579E167D">
              <w:rPr>
                <w:rFonts w:ascii="Times New Roman" w:hAnsi="Times New Roman" w:eastAsia="Times New Roman" w:cs="Times New Roman"/>
                <w:color w:val="000000" w:themeColor="text1" w:themeTint="FF" w:themeShade="FF"/>
                <w:sz w:val="20"/>
                <w:szCs w:val="20"/>
                <w:lang w:val="en-US"/>
              </w:rPr>
              <w:t>fei</w:t>
            </w:r>
            <w:r w:rsidRPr="1CA82B4C" w:rsidR="7C54E501">
              <w:rPr>
                <w:rFonts w:ascii="Times New Roman" w:hAnsi="Times New Roman" w:eastAsia="Times New Roman" w:cs="Times New Roman"/>
                <w:color w:val="000000" w:themeColor="text1" w:themeTint="FF" w:themeShade="FF"/>
                <w:sz w:val="20"/>
                <w:szCs w:val="20"/>
                <w:lang w:val="en-US"/>
              </w:rPr>
              <w:t>,</w:t>
            </w:r>
            <w:r w:rsidRPr="1CA82B4C" w:rsidR="548F7023">
              <w:rPr>
                <w:rFonts w:ascii="Times New Roman" w:hAnsi="Times New Roman" w:eastAsia="Times New Roman" w:cs="Times New Roman"/>
                <w:color w:val="000000" w:themeColor="text1" w:themeTint="FF" w:themeShade="FF"/>
                <w:sz w:val="20"/>
                <w:szCs w:val="20"/>
                <w:lang w:val="en-US"/>
              </w:rPr>
              <w:t xml:space="preserve"> </w:t>
            </w:r>
            <w:r w:rsidRPr="1CA82B4C" w:rsidR="548F7023">
              <w:rPr>
                <w:rFonts w:ascii="Times New Roman" w:hAnsi="Times New Roman" w:eastAsia="Times New Roman" w:cs="Times New Roman"/>
                <w:caps w:val="1"/>
                <w:color w:val="000000" w:themeColor="text1" w:themeTint="FF" w:themeShade="FF"/>
                <w:sz w:val="20"/>
                <w:szCs w:val="20"/>
                <w:lang w:val="en-US"/>
              </w:rPr>
              <w:t xml:space="preserve">Juklová, </w:t>
            </w:r>
            <w:r w:rsidRPr="1CA82B4C" w:rsidR="548F7023">
              <w:rPr>
                <w:rFonts w:ascii="Times New Roman" w:hAnsi="Times New Roman" w:eastAsia="Times New Roman" w:cs="Times New Roman"/>
                <w:color w:val="000000" w:themeColor="text1" w:themeTint="FF" w:themeShade="FF"/>
                <w:sz w:val="20"/>
                <w:szCs w:val="20"/>
                <w:lang w:val="en-US"/>
              </w:rPr>
              <w:t>K</w:t>
            </w:r>
            <w:r w:rsidRPr="1CA82B4C" w:rsidR="579E167D">
              <w:rPr>
                <w:rFonts w:ascii="Times New Roman" w:hAnsi="Times New Roman" w:eastAsia="Times New Roman" w:cs="Times New Roman"/>
                <w:color w:val="000000" w:themeColor="text1" w:themeTint="FF" w:themeShade="FF"/>
                <w:sz w:val="20"/>
                <w:szCs w:val="20"/>
                <w:lang w:val="en-US"/>
              </w:rPr>
              <w:t>ateři</w:t>
            </w:r>
            <w:r w:rsidRPr="1CA82B4C" w:rsidR="579E167D">
              <w:rPr>
                <w:rFonts w:ascii="Times New Roman" w:hAnsi="Times New Roman" w:eastAsia="Times New Roman" w:cs="Times New Roman"/>
                <w:color w:val="000000" w:themeColor="text1" w:themeTint="FF" w:themeShade="FF"/>
                <w:sz w:val="20"/>
                <w:szCs w:val="20"/>
                <w:lang w:val="en-US"/>
              </w:rPr>
              <w:t>na</w:t>
            </w:r>
            <w:r w:rsidRPr="1CA82B4C" w:rsidR="36EBE4CA">
              <w:rPr>
                <w:rFonts w:ascii="Times New Roman" w:hAnsi="Times New Roman" w:eastAsia="Times New Roman" w:cs="Times New Roman"/>
                <w:color w:val="000000" w:themeColor="text1" w:themeTint="FF" w:themeShade="FF"/>
                <w:sz w:val="20"/>
                <w:szCs w:val="20"/>
                <w:lang w:val="en-US"/>
              </w:rPr>
              <w:t>,</w:t>
            </w:r>
            <w:r w:rsidRPr="1CA82B4C" w:rsidR="548F7023">
              <w:rPr>
                <w:rFonts w:ascii="Times New Roman" w:hAnsi="Times New Roman" w:eastAsia="Times New Roman" w:cs="Times New Roman"/>
                <w:caps w:val="1"/>
                <w:color w:val="000000" w:themeColor="text1" w:themeTint="FF" w:themeShade="FF"/>
                <w:sz w:val="20"/>
                <w:szCs w:val="20"/>
                <w:lang w:val="en-US"/>
              </w:rPr>
              <w:t xml:space="preserve"> Mik</w:t>
            </w:r>
            <w:r w:rsidRPr="1CA82B4C" w:rsidR="548F7023">
              <w:rPr>
                <w:rFonts w:ascii="Times New Roman" w:hAnsi="Times New Roman" w:eastAsia="Times New Roman" w:cs="Times New Roman"/>
                <w:caps w:val="1"/>
                <w:color w:val="000000" w:themeColor="text1" w:themeTint="FF" w:themeShade="FF"/>
                <w:sz w:val="20"/>
                <w:szCs w:val="20"/>
                <w:lang w:val="en-US"/>
              </w:rPr>
              <w:t>oš</w:t>
            </w:r>
            <w:r w:rsidRPr="1CA82B4C" w:rsidR="548F7023">
              <w:rPr>
                <w:rFonts w:ascii="Times New Roman" w:hAnsi="Times New Roman" w:eastAsia="Times New Roman" w:cs="Times New Roman"/>
                <w:caps w:val="1"/>
                <w:color w:val="000000" w:themeColor="text1" w:themeTint="FF" w:themeShade="FF"/>
                <w:sz w:val="20"/>
                <w:szCs w:val="20"/>
                <w:lang w:val="en-US"/>
              </w:rPr>
              <w:t xml:space="preserve">ka, </w:t>
            </w:r>
            <w:r w:rsidRPr="1CA82B4C" w:rsidR="7B56203F">
              <w:rPr>
                <w:rFonts w:ascii="Times New Roman" w:hAnsi="Times New Roman" w:eastAsia="Times New Roman" w:cs="Times New Roman"/>
                <w:color w:val="000000" w:themeColor="text1" w:themeTint="FF" w:themeShade="FF"/>
                <w:sz w:val="20"/>
                <w:szCs w:val="20"/>
                <w:lang w:val="en-US"/>
              </w:rPr>
              <w:t>Petr</w:t>
            </w:r>
            <w:r w:rsidRPr="1CA82B4C" w:rsidR="548F7023">
              <w:rPr>
                <w:rFonts w:ascii="Times New Roman" w:hAnsi="Times New Roman" w:eastAsia="Times New Roman" w:cs="Times New Roman"/>
                <w:color w:val="000000" w:themeColor="text1" w:themeTint="FF" w:themeShade="FF"/>
                <w:sz w:val="20"/>
                <w:szCs w:val="20"/>
                <w:lang w:val="en-US"/>
              </w:rPr>
              <w:t xml:space="preserve"> </w:t>
            </w:r>
            <w:r w:rsidRPr="1CA82B4C" w:rsidR="1CC4C6A1">
              <w:rPr>
                <w:rFonts w:ascii="Times New Roman" w:hAnsi="Times New Roman" w:eastAsia="Times New Roman" w:cs="Times New Roman"/>
                <w:color w:val="000000" w:themeColor="text1" w:themeTint="FF" w:themeShade="FF"/>
                <w:sz w:val="20"/>
                <w:szCs w:val="20"/>
                <w:lang w:val="en-US"/>
              </w:rPr>
              <w:t>a</w:t>
            </w:r>
            <w:r w:rsidRPr="1CA82B4C" w:rsidR="2C571C28">
              <w:rPr>
                <w:rFonts w:ascii="Times New Roman" w:hAnsi="Times New Roman" w:eastAsia="Times New Roman" w:cs="Times New Roman"/>
                <w:color w:val="000000" w:themeColor="text1" w:themeTint="FF" w:themeShade="FF"/>
                <w:sz w:val="20"/>
                <w:szCs w:val="20"/>
                <w:lang w:val="en-US"/>
              </w:rPr>
              <w:t xml:space="preserve"> </w:t>
            </w:r>
            <w:r w:rsidRPr="1CA82B4C" w:rsidR="548F7023">
              <w:rPr>
                <w:rFonts w:ascii="Times New Roman" w:hAnsi="Times New Roman" w:eastAsia="Times New Roman" w:cs="Times New Roman"/>
                <w:caps w:val="1"/>
                <w:color w:val="000000" w:themeColor="text1" w:themeTint="FF" w:themeShade="FF"/>
                <w:sz w:val="20"/>
                <w:szCs w:val="20"/>
                <w:lang w:val="en-US"/>
              </w:rPr>
              <w:t>N</w:t>
            </w:r>
            <w:r w:rsidRPr="1CA82B4C" w:rsidR="1C6EEC9B">
              <w:rPr>
                <w:rFonts w:ascii="Times New Roman" w:hAnsi="Times New Roman" w:eastAsia="Times New Roman" w:cs="Times New Roman"/>
                <w:caps w:val="1"/>
                <w:color w:val="000000" w:themeColor="text1" w:themeTint="FF" w:themeShade="FF"/>
                <w:sz w:val="20"/>
                <w:szCs w:val="20"/>
                <w:lang w:val="en-US"/>
              </w:rPr>
              <w:t>OVÁK</w:t>
            </w:r>
            <w:r w:rsidRPr="1CA82B4C" w:rsidR="579E167D">
              <w:rPr>
                <w:rFonts w:ascii="Times New Roman" w:hAnsi="Times New Roman" w:eastAsia="Times New Roman" w:cs="Times New Roman"/>
                <w:caps w:val="1"/>
                <w:color w:val="000000" w:themeColor="text1" w:themeTint="FF" w:themeShade="FF"/>
                <w:sz w:val="20"/>
                <w:szCs w:val="20"/>
                <w:lang w:val="en-US"/>
              </w:rPr>
              <w:t xml:space="preserve">, </w:t>
            </w:r>
            <w:r w:rsidRPr="1CA82B4C" w:rsidR="579E167D">
              <w:rPr>
                <w:rFonts w:ascii="Times New Roman" w:hAnsi="Times New Roman" w:eastAsia="Times New Roman" w:cs="Times New Roman"/>
                <w:color w:val="000000" w:themeColor="text1" w:themeTint="FF" w:themeShade="FF"/>
                <w:sz w:val="20"/>
                <w:szCs w:val="20"/>
                <w:lang w:val="en-US"/>
              </w:rPr>
              <w:t>Luká</w:t>
            </w:r>
            <w:r w:rsidRPr="1CA82B4C" w:rsidR="579E167D">
              <w:rPr>
                <w:rFonts w:ascii="Times New Roman" w:hAnsi="Times New Roman" w:eastAsia="Times New Roman" w:cs="Times New Roman"/>
                <w:color w:val="000000" w:themeColor="text1" w:themeTint="FF" w:themeShade="FF"/>
                <w:sz w:val="20"/>
                <w:szCs w:val="20"/>
                <w:lang w:val="en-US"/>
              </w:rPr>
              <w:t>š</w:t>
            </w:r>
            <w:r w:rsidRPr="1CA82B4C" w:rsidR="579E167D">
              <w:rPr>
                <w:rFonts w:ascii="Times New Roman" w:hAnsi="Times New Roman" w:eastAsia="Times New Roman" w:cs="Times New Roman"/>
                <w:color w:val="000000" w:themeColor="text1" w:themeTint="FF" w:themeShade="FF"/>
                <w:sz w:val="20"/>
                <w:szCs w:val="20"/>
                <w:lang w:val="en-US"/>
              </w:rPr>
              <w:t xml:space="preserve">. </w:t>
            </w:r>
            <w:r w:rsidRPr="1CA82B4C" w:rsidR="548F7023">
              <w:rPr>
                <w:rFonts w:ascii="Times New Roman" w:hAnsi="Times New Roman" w:eastAsia="Times New Roman" w:cs="Times New Roman"/>
                <w:color w:val="000000" w:themeColor="text1" w:themeTint="FF" w:themeShade="FF"/>
                <w:sz w:val="20"/>
                <w:szCs w:val="20"/>
                <w:lang w:val="en-US"/>
              </w:rPr>
              <w:t xml:space="preserve">The </w:t>
            </w:r>
            <w:r w:rsidRPr="1CA82B4C" w:rsidR="548F7023">
              <w:rPr>
                <w:rFonts w:ascii="Times New Roman" w:hAnsi="Times New Roman" w:eastAsia="Times New Roman" w:cs="Times New Roman"/>
                <w:color w:val="000000" w:themeColor="text1" w:themeTint="FF" w:themeShade="FF"/>
                <w:sz w:val="20"/>
                <w:szCs w:val="20"/>
                <w:lang w:val="en-US"/>
              </w:rPr>
              <w:t>s</w:t>
            </w:r>
            <w:r w:rsidRPr="1CA82B4C" w:rsidR="548F7023">
              <w:rPr>
                <w:rFonts w:ascii="Times New Roman" w:hAnsi="Times New Roman" w:eastAsia="Times New Roman" w:cs="Times New Roman"/>
                <w:color w:val="000000" w:themeColor="text1" w:themeTint="FF" w:themeShade="FF"/>
                <w:sz w:val="20"/>
                <w:szCs w:val="20"/>
                <w:lang w:val="en-US"/>
              </w:rPr>
              <w:t>ta</w:t>
            </w:r>
            <w:r w:rsidRPr="1CA82B4C" w:rsidR="548F7023">
              <w:rPr>
                <w:rFonts w:ascii="Times New Roman" w:hAnsi="Times New Roman" w:eastAsia="Times New Roman" w:cs="Times New Roman"/>
                <w:color w:val="000000" w:themeColor="text1" w:themeTint="FF" w:themeShade="FF"/>
                <w:sz w:val="20"/>
                <w:szCs w:val="20"/>
                <w:lang w:val="en-US"/>
              </w:rPr>
              <w:t>bili</w:t>
            </w:r>
            <w:r w:rsidRPr="1CA82B4C" w:rsidR="548F7023">
              <w:rPr>
                <w:rFonts w:ascii="Times New Roman" w:hAnsi="Times New Roman" w:eastAsia="Times New Roman" w:cs="Times New Roman"/>
                <w:color w:val="000000" w:themeColor="text1" w:themeTint="FF" w:themeShade="FF"/>
                <w:sz w:val="20"/>
                <w:szCs w:val="20"/>
                <w:lang w:val="en-US"/>
              </w:rPr>
              <w:t>t</w:t>
            </w:r>
            <w:r w:rsidRPr="1CA82B4C" w:rsidR="548F7023">
              <w:rPr>
                <w:rFonts w:ascii="Times New Roman" w:hAnsi="Times New Roman" w:eastAsia="Times New Roman" w:cs="Times New Roman"/>
                <w:color w:val="000000" w:themeColor="text1" w:themeTint="FF" w:themeShade="FF"/>
                <w:sz w:val="20"/>
                <w:szCs w:val="20"/>
                <w:lang w:val="en-US"/>
              </w:rPr>
              <w:t xml:space="preserve">y </w:t>
            </w:r>
            <w:r w:rsidRPr="1CA82B4C" w:rsidR="548F7023">
              <w:rPr>
                <w:rFonts w:ascii="Times New Roman" w:hAnsi="Times New Roman" w:eastAsia="Times New Roman" w:cs="Times New Roman"/>
                <w:color w:val="000000" w:themeColor="text1" w:themeTint="FF" w:themeShade="FF"/>
                <w:sz w:val="20"/>
                <w:szCs w:val="20"/>
                <w:lang w:val="en-US"/>
              </w:rPr>
              <w:t>o</w:t>
            </w:r>
            <w:r w:rsidRPr="1CA82B4C" w:rsidR="548F7023">
              <w:rPr>
                <w:rFonts w:ascii="Times New Roman" w:hAnsi="Times New Roman" w:eastAsia="Times New Roman" w:cs="Times New Roman"/>
                <w:color w:val="000000" w:themeColor="text1" w:themeTint="FF" w:themeShade="FF"/>
                <w:sz w:val="20"/>
                <w:szCs w:val="20"/>
                <w:lang w:val="en-US"/>
              </w:rPr>
              <w:t>f</w:t>
            </w:r>
            <w:r w:rsidRPr="1CA82B4C" w:rsidR="548F7023">
              <w:rPr>
                <w:rFonts w:ascii="Times New Roman" w:hAnsi="Times New Roman" w:eastAsia="Times New Roman" w:cs="Times New Roman"/>
                <w:color w:val="000000" w:themeColor="text1" w:themeTint="FF" w:themeShade="FF"/>
                <w:sz w:val="20"/>
                <w:szCs w:val="20"/>
                <w:lang w:val="en-US"/>
              </w:rPr>
              <w:t xml:space="preserve"> </w:t>
            </w:r>
            <w:r w:rsidRPr="1CA82B4C" w:rsidR="548F7023">
              <w:rPr>
                <w:rFonts w:ascii="Times New Roman" w:hAnsi="Times New Roman" w:eastAsia="Times New Roman" w:cs="Times New Roman"/>
                <w:color w:val="000000" w:themeColor="text1" w:themeTint="FF" w:themeShade="FF"/>
                <w:sz w:val="20"/>
                <w:szCs w:val="20"/>
                <w:lang w:val="en-US"/>
              </w:rPr>
              <w:t>t</w:t>
            </w:r>
            <w:r w:rsidRPr="1CA82B4C" w:rsidR="548F7023">
              <w:rPr>
                <w:rFonts w:ascii="Times New Roman" w:hAnsi="Times New Roman" w:eastAsia="Times New Roman" w:cs="Times New Roman"/>
                <w:color w:val="000000" w:themeColor="text1" w:themeTint="FF" w:themeShade="FF"/>
                <w:sz w:val="20"/>
                <w:szCs w:val="20"/>
                <w:lang w:val="en-US"/>
              </w:rPr>
              <w:t>he</w:t>
            </w:r>
            <w:r w:rsidRPr="1CA82B4C" w:rsidR="548F7023">
              <w:rPr>
                <w:rFonts w:ascii="Times New Roman" w:hAnsi="Times New Roman" w:eastAsia="Times New Roman" w:cs="Times New Roman"/>
                <w:color w:val="000000" w:themeColor="text1" w:themeTint="FF" w:themeShade="FF"/>
                <w:sz w:val="20"/>
                <w:szCs w:val="20"/>
                <w:lang w:val="en-US"/>
              </w:rPr>
              <w:t xml:space="preserve"> twofold</w:t>
            </w:r>
            <w:r w:rsidRPr="1CA82B4C" w:rsidR="548F7023">
              <w:rPr>
                <w:rFonts w:ascii="Times New Roman" w:hAnsi="Times New Roman" w:eastAsia="Times New Roman" w:cs="Times New Roman"/>
                <w:color w:val="000000" w:themeColor="text1" w:themeTint="FF" w:themeShade="FF"/>
                <w:sz w:val="20"/>
                <w:szCs w:val="20"/>
                <w:lang w:val="en-US"/>
              </w:rPr>
              <w:t xml:space="preserve"> </w:t>
            </w:r>
            <w:r w:rsidRPr="1CA82B4C" w:rsidR="548F7023">
              <w:rPr>
                <w:rFonts w:ascii="Times New Roman" w:hAnsi="Times New Roman" w:eastAsia="Times New Roman" w:cs="Times New Roman"/>
                <w:color w:val="000000" w:themeColor="text1" w:themeTint="FF" w:themeShade="FF"/>
                <w:sz w:val="20"/>
                <w:szCs w:val="20"/>
                <w:lang w:val="en-US"/>
              </w:rPr>
              <w:t>mu</w:t>
            </w:r>
            <w:r w:rsidRPr="1CA82B4C" w:rsidR="548F7023">
              <w:rPr>
                <w:rFonts w:ascii="Times New Roman" w:hAnsi="Times New Roman" w:eastAsia="Times New Roman" w:cs="Times New Roman"/>
                <w:color w:val="000000" w:themeColor="text1" w:themeTint="FF" w:themeShade="FF"/>
                <w:sz w:val="20"/>
                <w:szCs w:val="20"/>
                <w:lang w:val="en-US"/>
              </w:rPr>
              <w:t>ltidi</w:t>
            </w:r>
            <w:r w:rsidRPr="1CA82B4C" w:rsidR="548F7023">
              <w:rPr>
                <w:rFonts w:ascii="Times New Roman" w:hAnsi="Times New Roman" w:eastAsia="Times New Roman" w:cs="Times New Roman"/>
                <w:color w:val="000000" w:themeColor="text1" w:themeTint="FF" w:themeShade="FF"/>
                <w:sz w:val="20"/>
                <w:szCs w:val="20"/>
                <w:lang w:val="en-US"/>
              </w:rPr>
              <w:t>mens</w:t>
            </w:r>
            <w:r w:rsidRPr="1CA82B4C" w:rsidR="548F7023">
              <w:rPr>
                <w:rFonts w:ascii="Times New Roman" w:hAnsi="Times New Roman" w:eastAsia="Times New Roman" w:cs="Times New Roman"/>
                <w:color w:val="000000" w:themeColor="text1" w:themeTint="FF" w:themeShade="FF"/>
                <w:sz w:val="20"/>
                <w:szCs w:val="20"/>
                <w:lang w:val="en-US"/>
              </w:rPr>
              <w:t>ionality</w:t>
            </w:r>
            <w:r w:rsidRPr="1CA82B4C" w:rsidR="548F7023">
              <w:rPr>
                <w:rFonts w:ascii="Times New Roman" w:hAnsi="Times New Roman" w:eastAsia="Times New Roman" w:cs="Times New Roman"/>
                <w:color w:val="000000" w:themeColor="text1" w:themeTint="FF" w:themeShade="FF"/>
                <w:sz w:val="20"/>
                <w:szCs w:val="20"/>
                <w:lang w:val="en-US"/>
              </w:rPr>
              <w:t xml:space="preserve"> of academic sel</w:t>
            </w:r>
            <w:r w:rsidRPr="1CA82B4C" w:rsidR="548F7023">
              <w:rPr>
                <w:rFonts w:ascii="Times New Roman" w:hAnsi="Times New Roman" w:eastAsia="Times New Roman" w:cs="Times New Roman"/>
                <w:color w:val="000000" w:themeColor="text1" w:themeTint="FF" w:themeShade="FF"/>
                <w:sz w:val="20"/>
                <w:szCs w:val="20"/>
                <w:lang w:val="en-US"/>
              </w:rPr>
              <w:t>f-co</w:t>
            </w:r>
            <w:r w:rsidRPr="1CA82B4C" w:rsidR="548F7023">
              <w:rPr>
                <w:rFonts w:ascii="Times New Roman" w:hAnsi="Times New Roman" w:eastAsia="Times New Roman" w:cs="Times New Roman"/>
                <w:color w:val="000000" w:themeColor="text1" w:themeTint="FF" w:themeShade="FF"/>
                <w:sz w:val="20"/>
                <w:szCs w:val="20"/>
                <w:lang w:val="en-US"/>
              </w:rPr>
              <w:t xml:space="preserve">ncept: A study </w:t>
            </w:r>
            <w:r w:rsidRPr="1CA82B4C" w:rsidR="548F7023">
              <w:rPr>
                <w:rFonts w:ascii="Times New Roman" w:hAnsi="Times New Roman" w:eastAsia="Times New Roman" w:cs="Times New Roman"/>
                <w:color w:val="000000" w:themeColor="text1" w:themeTint="FF" w:themeShade="FF"/>
                <w:sz w:val="20"/>
                <w:szCs w:val="20"/>
                <w:lang w:val="en-US"/>
              </w:rPr>
              <w:t>of</w:t>
            </w:r>
            <w:r w:rsidRPr="1CA82B4C" w:rsidR="548F7023">
              <w:rPr>
                <w:rFonts w:ascii="Times New Roman" w:hAnsi="Times New Roman" w:eastAsia="Times New Roman" w:cs="Times New Roman"/>
                <w:color w:val="000000" w:themeColor="text1" w:themeTint="FF" w:themeShade="FF"/>
                <w:sz w:val="20"/>
                <w:szCs w:val="20"/>
                <w:lang w:val="en-US"/>
              </w:rPr>
              <w:t xml:space="preserve"> Chinese secondary school students. </w:t>
            </w:r>
            <w:r w:rsidRPr="1CA82B4C" w:rsidR="548F7023">
              <w:rPr>
                <w:rFonts w:ascii="Times New Roman" w:hAnsi="Times New Roman" w:eastAsia="Times New Roman" w:cs="Times New Roman"/>
                <w:i w:val="1"/>
                <w:iCs w:val="1"/>
                <w:color w:val="000000" w:themeColor="text1" w:themeTint="FF" w:themeShade="FF"/>
                <w:sz w:val="20"/>
                <w:szCs w:val="20"/>
                <w:lang w:val="en-US"/>
              </w:rPr>
              <w:t>Frontiers in Psychology</w:t>
            </w:r>
            <w:r w:rsidRPr="1CA82B4C" w:rsidR="548F7023">
              <w:rPr>
                <w:rFonts w:ascii="Times New Roman" w:hAnsi="Times New Roman" w:eastAsia="Times New Roman" w:cs="Times New Roman"/>
                <w:color w:val="000000" w:themeColor="text1" w:themeTint="FF" w:themeShade="FF"/>
                <w:sz w:val="20"/>
                <w:szCs w:val="20"/>
                <w:lang w:val="en-US"/>
              </w:rPr>
              <w:t>. 2023, 13, 1001187.</w:t>
            </w:r>
            <w:r w:rsidRPr="1CA82B4C" w:rsidR="1BD0B82B">
              <w:rPr>
                <w:rFonts w:ascii="Times New Roman" w:hAnsi="Times New Roman" w:eastAsia="Times New Roman" w:cs="Times New Roman"/>
                <w:color w:val="000000" w:themeColor="text1" w:themeTint="FF" w:themeShade="FF"/>
                <w:sz w:val="20"/>
                <w:szCs w:val="20"/>
                <w:lang w:val="en-US"/>
              </w:rPr>
              <w:t xml:space="preserve"> </w:t>
            </w:r>
            <w:r w:rsidRPr="1CA82B4C" w:rsidR="548F7023">
              <w:rPr>
                <w:rFonts w:ascii="Times New Roman" w:hAnsi="Times New Roman" w:eastAsia="Times New Roman" w:cs="Times New Roman"/>
                <w:color w:val="000000" w:themeColor="text1" w:themeTint="FF" w:themeShade="FF"/>
                <w:sz w:val="20"/>
                <w:szCs w:val="20"/>
                <w:lang w:val="en-US"/>
              </w:rPr>
              <w:t>(</w:t>
            </w:r>
            <w:r w:rsidRPr="1CA82B4C" w:rsidR="5A9AB50A">
              <w:rPr>
                <w:rFonts w:ascii="Times New Roman" w:hAnsi="Times New Roman" w:eastAsia="Times New Roman" w:cs="Times New Roman"/>
                <w:color w:val="000000" w:themeColor="text1" w:themeTint="FF" w:themeShade="FF"/>
                <w:sz w:val="20"/>
                <w:szCs w:val="20"/>
                <w:lang w:val="en-US"/>
              </w:rPr>
              <w:t>70</w:t>
            </w:r>
            <w:r w:rsidRPr="1CA82B4C" w:rsidR="548F7023">
              <w:rPr>
                <w:rFonts w:ascii="Times New Roman" w:hAnsi="Times New Roman" w:eastAsia="Times New Roman" w:cs="Times New Roman"/>
                <w:color w:val="000000" w:themeColor="text1" w:themeTint="FF" w:themeShade="FF"/>
                <w:sz w:val="20"/>
                <w:szCs w:val="20"/>
                <w:lang w:val="en-US"/>
              </w:rPr>
              <w:t xml:space="preserve"> %)</w:t>
            </w:r>
            <w:r w:rsidRPr="1CA82B4C" w:rsidR="1BD0B82B">
              <w:rPr>
                <w:rFonts w:ascii="Times New Roman" w:hAnsi="Times New Roman" w:eastAsia="Times New Roman" w:cs="Times New Roman"/>
                <w:color w:val="000000" w:themeColor="text1" w:themeTint="FF" w:themeShade="FF"/>
                <w:sz w:val="20"/>
                <w:szCs w:val="20"/>
                <w:lang w:val="en-US"/>
              </w:rPr>
              <w:t>.</w:t>
            </w:r>
            <w:r w:rsidRPr="1CA82B4C" w:rsidR="548F7023">
              <w:rPr>
                <w:rFonts w:ascii="Times New Roman" w:hAnsi="Times New Roman" w:eastAsia="Times New Roman" w:cs="Times New Roman"/>
                <w:color w:val="000000" w:themeColor="text1" w:themeTint="FF" w:themeShade="FF"/>
                <w:sz w:val="20"/>
                <w:szCs w:val="20"/>
                <w:lang w:val="en-US"/>
              </w:rPr>
              <w:t xml:space="preserve"> </w:t>
            </w:r>
            <w:r w:rsidRPr="1CA82B4C" w:rsidR="548F7023">
              <w:rPr>
                <w:rFonts w:ascii="Times New Roman" w:hAnsi="Times New Roman" w:eastAsia="Times New Roman" w:cs="Times New Roman"/>
                <w:b w:val="1"/>
                <w:bCs w:val="1"/>
                <w:color w:val="000000" w:themeColor="text1" w:themeTint="FF" w:themeShade="FF"/>
                <w:sz w:val="20"/>
                <w:szCs w:val="20"/>
                <w:lang w:val="en-US"/>
              </w:rPr>
              <w:t>(Jimp)</w:t>
            </w:r>
          </w:p>
          <w:p w:rsidRPr="00CD65B0" w:rsidR="007E408E" w:rsidP="231C1198" w:rsidRDefault="40EED7EA" w14:paraId="77610F6D" w14:textId="221B655D">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HAN, F</w:t>
            </w:r>
            <w:r w:rsidR="009F5903">
              <w:rPr>
                <w:rFonts w:ascii="Times New Roman" w:hAnsi="Times New Roman" w:eastAsia="Times New Roman" w:cs="Times New Roman"/>
                <w:color w:val="000000" w:themeColor="text1"/>
                <w:sz w:val="20"/>
                <w:szCs w:val="20"/>
              </w:rPr>
              <w:t>eifei</w:t>
            </w:r>
            <w:r w:rsidR="00B32FB2">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VACULÍKOVÁ, J</w:t>
            </w:r>
            <w:r w:rsidR="009F5903">
              <w:rPr>
                <w:rFonts w:ascii="Times New Roman" w:hAnsi="Times New Roman" w:eastAsia="Times New Roman" w:cs="Times New Roman"/>
                <w:color w:val="000000" w:themeColor="text1"/>
                <w:sz w:val="20"/>
                <w:szCs w:val="20"/>
              </w:rPr>
              <w:t>itka</w:t>
            </w:r>
            <w:r w:rsidR="00B32FB2">
              <w:rPr>
                <w:rFonts w:ascii="Times New Roman" w:hAnsi="Times New Roman" w:eastAsia="Times New Roman" w:cs="Times New Roman"/>
                <w:color w:val="000000" w:themeColor="text1"/>
                <w:sz w:val="20"/>
                <w:szCs w:val="20"/>
              </w:rPr>
              <w:t xml:space="preserve"> </w:t>
            </w:r>
            <w:r w:rsidRPr="231C1198">
              <w:rPr>
                <w:rFonts w:ascii="Times New Roman" w:hAnsi="Times New Roman" w:eastAsia="Times New Roman" w:cs="Times New Roman"/>
                <w:color w:val="000000" w:themeColor="text1"/>
                <w:sz w:val="20"/>
                <w:szCs w:val="20"/>
              </w:rPr>
              <w:t>a JUKLOVÁ</w:t>
            </w:r>
            <w:r w:rsidR="009F5903">
              <w:rPr>
                <w:rFonts w:ascii="Times New Roman" w:hAnsi="Times New Roman" w:eastAsia="Times New Roman" w:cs="Times New Roman"/>
                <w:color w:val="000000" w:themeColor="text1"/>
                <w:sz w:val="20"/>
                <w:szCs w:val="20"/>
              </w:rPr>
              <w:t>, Kateřina</w:t>
            </w:r>
            <w:r w:rsidRPr="231C1198">
              <w:rPr>
                <w:rFonts w:ascii="Times New Roman" w:hAnsi="Times New Roman" w:eastAsia="Times New Roman" w:cs="Times New Roman"/>
                <w:color w:val="000000" w:themeColor="text1"/>
                <w:sz w:val="20"/>
                <w:szCs w:val="20"/>
              </w:rPr>
              <w:t xml:space="preserve">. The relations between Czech undergraduates’ motivation and emotion in self-regulated learning, learning engagement, and academic success in blended course designs: Consistency between theory-driven and data-driven approaches. </w:t>
            </w:r>
            <w:r w:rsidRPr="231C1198">
              <w:rPr>
                <w:rFonts w:ascii="Times New Roman" w:hAnsi="Times New Roman" w:eastAsia="Times New Roman" w:cs="Times New Roman"/>
                <w:i/>
                <w:iCs/>
                <w:color w:val="000000" w:themeColor="text1"/>
                <w:sz w:val="20"/>
                <w:szCs w:val="20"/>
              </w:rPr>
              <w:t>Frontiers in Psychology</w:t>
            </w:r>
            <w:r w:rsidRPr="231C1198">
              <w:rPr>
                <w:rFonts w:ascii="Times New Roman" w:hAnsi="Times New Roman" w:eastAsia="Times New Roman" w:cs="Times New Roman"/>
                <w:color w:val="000000" w:themeColor="text1"/>
                <w:sz w:val="20"/>
                <w:szCs w:val="20"/>
              </w:rPr>
              <w:t>. 2022, 13, 1001202. (33 %)</w:t>
            </w:r>
            <w:r w:rsidR="00E94AC9">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w:t>
            </w:r>
            <w:r w:rsidRPr="231C1198">
              <w:rPr>
                <w:rFonts w:ascii="Times New Roman" w:hAnsi="Times New Roman" w:eastAsia="Times New Roman" w:cs="Times New Roman"/>
                <w:b/>
                <w:bCs/>
                <w:color w:val="000000" w:themeColor="text1"/>
                <w:sz w:val="20"/>
                <w:szCs w:val="20"/>
              </w:rPr>
              <w:t>(Jimp)</w:t>
            </w:r>
          </w:p>
          <w:p w:rsidRPr="00CD65B0" w:rsidR="007E408E" w:rsidP="231C1198" w:rsidRDefault="00B14D0A" w14:paraId="20A2CB70" w14:textId="2CCDE5D3">
            <w:pPr>
              <w:spacing w:after="0" w:line="240" w:lineRule="auto"/>
              <w:jc w:val="both"/>
              <w:rPr>
                <w:rFonts w:ascii="Times New Roman" w:hAnsi="Times New Roman" w:eastAsia="Times New Roman" w:cs="Times New Roman"/>
                <w:color w:val="000000" w:themeColor="text1"/>
                <w:sz w:val="20"/>
                <w:szCs w:val="20"/>
              </w:rPr>
            </w:pPr>
            <w:r w:rsidRPr="00B14D0A">
              <w:rPr>
                <w:rFonts w:ascii="Times New Roman" w:hAnsi="Times New Roman" w:eastAsia="Times New Roman" w:cs="Times New Roman"/>
                <w:color w:val="000000" w:themeColor="text1"/>
                <w:sz w:val="20"/>
                <w:szCs w:val="20"/>
              </w:rPr>
              <w:t>JUKLOVÁ, Kateřina; MICHEK, Stanislav; SOUKUP, Petr; VONDROUŠOVÁ, Jindra a VRABCOVÁ, Daniela</w:t>
            </w:r>
            <w:r w:rsidRPr="231C1198" w:rsidR="40EED7EA">
              <w:rPr>
                <w:rFonts w:ascii="Times New Roman" w:hAnsi="Times New Roman" w:eastAsia="Times New Roman" w:cs="Times New Roman"/>
                <w:color w:val="000000" w:themeColor="text1"/>
                <w:sz w:val="20"/>
                <w:szCs w:val="20"/>
              </w:rPr>
              <w:t xml:space="preserve">. Studentovo hodnocení výuky: validace a adaptace dotazníku CEQ pro podmínky českých vysokých škol. </w:t>
            </w:r>
            <w:r w:rsidRPr="231C1198" w:rsidR="40EED7EA">
              <w:rPr>
                <w:rFonts w:ascii="Times New Roman" w:hAnsi="Times New Roman" w:eastAsia="Times New Roman" w:cs="Times New Roman"/>
                <w:i/>
                <w:iCs/>
                <w:color w:val="000000" w:themeColor="text1"/>
                <w:sz w:val="20"/>
                <w:szCs w:val="20"/>
              </w:rPr>
              <w:t>Pedagogická orientace</w:t>
            </w:r>
            <w:r w:rsidRPr="231C1198" w:rsidR="40EED7EA">
              <w:rPr>
                <w:rFonts w:ascii="Times New Roman" w:hAnsi="Times New Roman" w:eastAsia="Times New Roman" w:cs="Times New Roman"/>
                <w:color w:val="000000" w:themeColor="text1"/>
                <w:sz w:val="20"/>
                <w:szCs w:val="20"/>
              </w:rPr>
              <w:t>. 2020,</w:t>
            </w:r>
            <w:r w:rsidR="00F04229">
              <w:rPr>
                <w:rFonts w:ascii="Times New Roman" w:hAnsi="Times New Roman" w:eastAsia="Times New Roman" w:cs="Times New Roman"/>
                <w:color w:val="000000" w:themeColor="text1"/>
                <w:sz w:val="20"/>
                <w:szCs w:val="20"/>
              </w:rPr>
              <w:t xml:space="preserve"> </w:t>
            </w:r>
            <w:r w:rsidRPr="231C1198" w:rsidR="40EED7EA">
              <w:rPr>
                <w:rFonts w:ascii="Times New Roman" w:hAnsi="Times New Roman" w:eastAsia="Times New Roman" w:cs="Times New Roman"/>
                <w:color w:val="000000" w:themeColor="text1"/>
                <w:sz w:val="20"/>
                <w:szCs w:val="20"/>
              </w:rPr>
              <w:t>30</w:t>
            </w:r>
            <w:r w:rsidR="00F04229">
              <w:rPr>
                <w:rFonts w:ascii="Times New Roman" w:hAnsi="Times New Roman" w:eastAsia="Times New Roman" w:cs="Times New Roman"/>
                <w:color w:val="000000" w:themeColor="text1"/>
                <w:sz w:val="20"/>
                <w:szCs w:val="20"/>
              </w:rPr>
              <w:t>(</w:t>
            </w:r>
            <w:r w:rsidRPr="231C1198" w:rsidR="40EED7EA">
              <w:rPr>
                <w:rFonts w:ascii="Times New Roman" w:hAnsi="Times New Roman" w:eastAsia="Times New Roman" w:cs="Times New Roman"/>
                <w:color w:val="000000" w:themeColor="text1"/>
                <w:sz w:val="20"/>
                <w:szCs w:val="20"/>
              </w:rPr>
              <w:t>1</w:t>
            </w:r>
            <w:r w:rsidR="00F04229">
              <w:rPr>
                <w:rFonts w:ascii="Times New Roman" w:hAnsi="Times New Roman" w:eastAsia="Times New Roman" w:cs="Times New Roman"/>
                <w:color w:val="000000" w:themeColor="text1"/>
                <w:sz w:val="20"/>
                <w:szCs w:val="20"/>
              </w:rPr>
              <w:t>)</w:t>
            </w:r>
            <w:r w:rsidRPr="231C1198" w:rsidR="40EED7EA">
              <w:rPr>
                <w:rFonts w:ascii="Times New Roman" w:hAnsi="Times New Roman" w:eastAsia="Times New Roman" w:cs="Times New Roman"/>
                <w:color w:val="000000" w:themeColor="text1"/>
                <w:sz w:val="20"/>
                <w:szCs w:val="20"/>
              </w:rPr>
              <w:t>, 32. (60 %)</w:t>
            </w:r>
            <w:r w:rsidR="00F04229">
              <w:rPr>
                <w:rFonts w:ascii="Times New Roman" w:hAnsi="Times New Roman" w:eastAsia="Times New Roman" w:cs="Times New Roman"/>
                <w:color w:val="000000" w:themeColor="text1"/>
                <w:sz w:val="20"/>
                <w:szCs w:val="20"/>
              </w:rPr>
              <w:t>.</w:t>
            </w:r>
            <w:r w:rsidRPr="231C1198" w:rsidR="40EED7EA">
              <w:rPr>
                <w:rFonts w:ascii="Times New Roman" w:hAnsi="Times New Roman" w:eastAsia="Times New Roman" w:cs="Times New Roman"/>
                <w:color w:val="000000" w:themeColor="text1"/>
                <w:sz w:val="20"/>
                <w:szCs w:val="20"/>
              </w:rPr>
              <w:t xml:space="preserve"> </w:t>
            </w:r>
            <w:r w:rsidRPr="231C1198" w:rsidR="40EED7EA">
              <w:rPr>
                <w:rFonts w:ascii="Times New Roman" w:hAnsi="Times New Roman" w:eastAsia="Times New Roman" w:cs="Times New Roman"/>
                <w:b/>
                <w:bCs/>
                <w:color w:val="000000" w:themeColor="text1"/>
                <w:sz w:val="20"/>
                <w:szCs w:val="20"/>
              </w:rPr>
              <w:t>(Jost)</w:t>
            </w:r>
          </w:p>
          <w:p w:rsidRPr="00CD65B0" w:rsidR="007E408E" w:rsidP="231C1198" w:rsidRDefault="006D75D2" w14:paraId="7E696E83" w14:textId="295C1278">
            <w:pPr>
              <w:spacing w:after="0" w:line="240" w:lineRule="auto"/>
              <w:jc w:val="both"/>
              <w:rPr>
                <w:rFonts w:ascii="Times New Roman" w:hAnsi="Times New Roman" w:eastAsia="Times New Roman" w:cs="Times New Roman"/>
                <w:color w:val="000000" w:themeColor="text1"/>
                <w:sz w:val="20"/>
                <w:szCs w:val="20"/>
              </w:rPr>
            </w:pPr>
            <w:r w:rsidRPr="006D75D2">
              <w:rPr>
                <w:rFonts w:ascii="Times New Roman" w:hAnsi="Times New Roman" w:eastAsia="Times New Roman" w:cs="Times New Roman"/>
                <w:color w:val="000000" w:themeColor="text1"/>
                <w:sz w:val="20"/>
                <w:szCs w:val="20"/>
              </w:rPr>
              <w:t>JUKLOVÁ, Kateřina</w:t>
            </w:r>
            <w:r>
              <w:rPr>
                <w:rFonts w:ascii="Times New Roman" w:hAnsi="Times New Roman" w:eastAsia="Times New Roman" w:cs="Times New Roman"/>
                <w:color w:val="000000" w:themeColor="text1"/>
                <w:sz w:val="20"/>
                <w:szCs w:val="20"/>
              </w:rPr>
              <w:t>,</w:t>
            </w:r>
            <w:r w:rsidRPr="006D75D2">
              <w:rPr>
                <w:rFonts w:ascii="Times New Roman" w:hAnsi="Times New Roman" w:eastAsia="Times New Roman" w:cs="Times New Roman"/>
                <w:color w:val="000000" w:themeColor="text1"/>
                <w:sz w:val="20"/>
                <w:szCs w:val="20"/>
              </w:rPr>
              <w:t xml:space="preserve"> CHVÁL, Martin</w:t>
            </w:r>
            <w:r>
              <w:rPr>
                <w:rFonts w:ascii="Times New Roman" w:hAnsi="Times New Roman" w:eastAsia="Times New Roman" w:cs="Times New Roman"/>
                <w:color w:val="000000" w:themeColor="text1"/>
                <w:sz w:val="20"/>
                <w:szCs w:val="20"/>
              </w:rPr>
              <w:t>,</w:t>
            </w:r>
            <w:r w:rsidRPr="006D75D2">
              <w:rPr>
                <w:rFonts w:ascii="Times New Roman" w:hAnsi="Times New Roman" w:eastAsia="Times New Roman" w:cs="Times New Roman"/>
                <w:color w:val="000000" w:themeColor="text1"/>
                <w:sz w:val="20"/>
                <w:szCs w:val="20"/>
              </w:rPr>
              <w:t xml:space="preserve"> MICHEK, Stanislav a VONDROUŠOVÁ, Jindra</w:t>
            </w:r>
            <w:r w:rsidRPr="231C1198" w:rsidR="40EED7EA">
              <w:rPr>
                <w:rFonts w:ascii="Times New Roman" w:hAnsi="Times New Roman" w:eastAsia="Times New Roman" w:cs="Times New Roman"/>
                <w:color w:val="000000" w:themeColor="text1"/>
                <w:sz w:val="20"/>
                <w:szCs w:val="20"/>
              </w:rPr>
              <w:t xml:space="preserve">. Studentská hodnocení výuky s využitím dotazníku CEQ: analýza zahraničních zkušeností. </w:t>
            </w:r>
            <w:r w:rsidRPr="231C1198" w:rsidR="40EED7EA">
              <w:rPr>
                <w:rFonts w:ascii="Times New Roman" w:hAnsi="Times New Roman" w:eastAsia="Times New Roman" w:cs="Times New Roman"/>
                <w:i/>
                <w:iCs/>
                <w:color w:val="000000" w:themeColor="text1"/>
                <w:sz w:val="20"/>
                <w:szCs w:val="20"/>
              </w:rPr>
              <w:t>Pedagogická orientace</w:t>
            </w:r>
            <w:r w:rsidRPr="231C1198" w:rsidR="40EED7EA">
              <w:rPr>
                <w:rFonts w:ascii="Times New Roman" w:hAnsi="Times New Roman" w:eastAsia="Times New Roman" w:cs="Times New Roman"/>
                <w:color w:val="000000" w:themeColor="text1"/>
                <w:sz w:val="20"/>
                <w:szCs w:val="20"/>
              </w:rPr>
              <w:t>. 2019, 29</w:t>
            </w:r>
            <w:r w:rsidR="00F04229">
              <w:rPr>
                <w:rFonts w:ascii="Times New Roman" w:hAnsi="Times New Roman" w:eastAsia="Times New Roman" w:cs="Times New Roman"/>
                <w:color w:val="000000" w:themeColor="text1"/>
                <w:sz w:val="20"/>
                <w:szCs w:val="20"/>
              </w:rPr>
              <w:t>(</w:t>
            </w:r>
            <w:r w:rsidRPr="231C1198" w:rsidR="40EED7EA">
              <w:rPr>
                <w:rFonts w:ascii="Times New Roman" w:hAnsi="Times New Roman" w:eastAsia="Times New Roman" w:cs="Times New Roman"/>
                <w:color w:val="000000" w:themeColor="text1"/>
                <w:sz w:val="20"/>
                <w:szCs w:val="20"/>
              </w:rPr>
              <w:t>3</w:t>
            </w:r>
            <w:r w:rsidR="00F04229">
              <w:rPr>
                <w:rFonts w:ascii="Times New Roman" w:hAnsi="Times New Roman" w:eastAsia="Times New Roman" w:cs="Times New Roman"/>
                <w:color w:val="000000" w:themeColor="text1"/>
                <w:sz w:val="20"/>
                <w:szCs w:val="20"/>
              </w:rPr>
              <w:t>)</w:t>
            </w:r>
            <w:r w:rsidRPr="231C1198" w:rsidR="40EED7EA">
              <w:rPr>
                <w:rFonts w:ascii="Times New Roman" w:hAnsi="Times New Roman" w:eastAsia="Times New Roman" w:cs="Times New Roman"/>
                <w:color w:val="000000" w:themeColor="text1"/>
                <w:sz w:val="20"/>
                <w:szCs w:val="20"/>
              </w:rPr>
              <w:t xml:space="preserve">, 290. (60 %). </w:t>
            </w:r>
            <w:r w:rsidRPr="231C1198" w:rsidR="40EED7EA">
              <w:rPr>
                <w:rFonts w:ascii="Times New Roman" w:hAnsi="Times New Roman" w:eastAsia="Times New Roman" w:cs="Times New Roman"/>
                <w:b/>
                <w:bCs/>
                <w:color w:val="000000" w:themeColor="text1"/>
                <w:sz w:val="20"/>
                <w:szCs w:val="20"/>
              </w:rPr>
              <w:t>(Jost)</w:t>
            </w:r>
          </w:p>
          <w:p w:rsidRPr="00CD65B0" w:rsidR="007E408E" w:rsidP="231C1198" w:rsidRDefault="40EED7EA" w14:paraId="0C25AA02" w14:textId="6332DCF7">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JUKLOVÁ, Kateřina. </w:t>
            </w:r>
            <w:r w:rsidRPr="231C1198">
              <w:rPr>
                <w:rFonts w:ascii="Times New Roman" w:hAnsi="Times New Roman" w:eastAsia="Times New Roman" w:cs="Times New Roman"/>
                <w:i/>
                <w:iCs/>
                <w:color w:val="000000" w:themeColor="text1"/>
                <w:sz w:val="20"/>
                <w:szCs w:val="20"/>
              </w:rPr>
              <w:t>Osobní epistemologie budoucího učitele: predikce a podpora studijních procesů a výsledků.</w:t>
            </w:r>
            <w:r w:rsidRPr="231C1198">
              <w:rPr>
                <w:rFonts w:ascii="Times New Roman" w:hAnsi="Times New Roman" w:eastAsia="Times New Roman" w:cs="Times New Roman"/>
                <w:color w:val="000000" w:themeColor="text1"/>
                <w:sz w:val="20"/>
                <w:szCs w:val="20"/>
              </w:rPr>
              <w:t xml:space="preserve"> Praha: Grada, 2019. (100 %). </w:t>
            </w:r>
            <w:r w:rsidRPr="231C1198">
              <w:rPr>
                <w:rFonts w:ascii="Times New Roman" w:hAnsi="Times New Roman" w:eastAsia="Times New Roman" w:cs="Times New Roman"/>
                <w:b/>
                <w:bCs/>
                <w:color w:val="000000" w:themeColor="text1"/>
                <w:sz w:val="20"/>
                <w:szCs w:val="20"/>
              </w:rPr>
              <w:t>(B)</w:t>
            </w:r>
          </w:p>
          <w:p w:rsidRPr="00CD65B0" w:rsidR="007E408E" w:rsidP="231C1198" w:rsidRDefault="00110CAC" w14:paraId="069AC7B3" w14:textId="7C3D2106">
            <w:pPr>
              <w:spacing w:after="0" w:line="240" w:lineRule="auto"/>
              <w:jc w:val="both"/>
              <w:rPr>
                <w:rFonts w:ascii="Times New Roman" w:hAnsi="Times New Roman" w:eastAsia="Times New Roman" w:cs="Times New Roman"/>
                <w:color w:val="000000" w:themeColor="text1"/>
                <w:sz w:val="20"/>
                <w:szCs w:val="20"/>
              </w:rPr>
            </w:pPr>
            <w:r w:rsidRPr="00110CAC">
              <w:rPr>
                <w:rFonts w:ascii="Times New Roman" w:hAnsi="Times New Roman" w:eastAsia="Times New Roman" w:cs="Times New Roman"/>
                <w:color w:val="000000" w:themeColor="text1"/>
                <w:sz w:val="20"/>
                <w:szCs w:val="20"/>
              </w:rPr>
              <w:t>JUKLOVÁ, Kateřina a VONDROUŠOVÁ, Jindra</w:t>
            </w:r>
            <w:r w:rsidRPr="231C1198" w:rsidR="40EED7EA">
              <w:rPr>
                <w:rFonts w:ascii="Times New Roman" w:hAnsi="Times New Roman" w:eastAsia="Times New Roman" w:cs="Times New Roman"/>
                <w:color w:val="000000" w:themeColor="text1"/>
                <w:sz w:val="20"/>
                <w:szCs w:val="20"/>
              </w:rPr>
              <w:t xml:space="preserve">. Psychologie v přípravě budoucích učitelů: diskurzy studijních textů vybraných psychologických předmětů. </w:t>
            </w:r>
            <w:r w:rsidRPr="231C1198" w:rsidR="40EED7EA">
              <w:rPr>
                <w:rFonts w:ascii="Times New Roman" w:hAnsi="Times New Roman" w:eastAsia="Times New Roman" w:cs="Times New Roman"/>
                <w:i/>
                <w:iCs/>
                <w:color w:val="000000" w:themeColor="text1"/>
                <w:sz w:val="20"/>
                <w:szCs w:val="20"/>
              </w:rPr>
              <w:t>Pedagogika</w:t>
            </w:r>
            <w:r w:rsidRPr="231C1198" w:rsidR="40EED7EA">
              <w:rPr>
                <w:rFonts w:ascii="Times New Roman" w:hAnsi="Times New Roman" w:eastAsia="Times New Roman" w:cs="Times New Roman"/>
                <w:color w:val="000000" w:themeColor="text1"/>
                <w:sz w:val="20"/>
                <w:szCs w:val="20"/>
              </w:rPr>
              <w:t>. 2019, 69</w:t>
            </w:r>
            <w:r w:rsidR="00404A8A">
              <w:rPr>
                <w:rFonts w:ascii="Times New Roman" w:hAnsi="Times New Roman" w:eastAsia="Times New Roman" w:cs="Times New Roman"/>
                <w:color w:val="000000" w:themeColor="text1"/>
                <w:sz w:val="20"/>
                <w:szCs w:val="20"/>
              </w:rPr>
              <w:t>(1)</w:t>
            </w:r>
            <w:r w:rsidRPr="231C1198" w:rsidR="40EED7EA">
              <w:rPr>
                <w:rFonts w:ascii="Times New Roman" w:hAnsi="Times New Roman" w:eastAsia="Times New Roman" w:cs="Times New Roman"/>
                <w:color w:val="000000" w:themeColor="text1"/>
                <w:sz w:val="20"/>
                <w:szCs w:val="20"/>
              </w:rPr>
              <w:t xml:space="preserve">, 4. (70 %). </w:t>
            </w:r>
            <w:r w:rsidRPr="231C1198" w:rsidR="40EED7EA">
              <w:rPr>
                <w:rFonts w:ascii="Times New Roman" w:hAnsi="Times New Roman" w:eastAsia="Times New Roman" w:cs="Times New Roman"/>
                <w:b/>
                <w:bCs/>
                <w:color w:val="000000" w:themeColor="text1"/>
                <w:sz w:val="20"/>
                <w:szCs w:val="20"/>
              </w:rPr>
              <w:t>(Jost)</w:t>
            </w:r>
          </w:p>
          <w:p w:rsidRPr="00CD65B0" w:rsidR="007E408E" w:rsidP="231C1198" w:rsidRDefault="007E408E" w14:paraId="6A701921" w14:textId="65051C4C">
            <w:pPr>
              <w:spacing w:after="0" w:line="240" w:lineRule="auto"/>
              <w:jc w:val="both"/>
              <w:rPr>
                <w:rFonts w:ascii="Times New Roman" w:hAnsi="Times New Roman" w:eastAsia="Times New Roman" w:cs="Times New Roman"/>
                <w:color w:val="000000" w:themeColor="text1"/>
                <w:sz w:val="20"/>
                <w:szCs w:val="20"/>
              </w:rPr>
            </w:pPr>
          </w:p>
          <w:p w:rsidR="002553A0" w:rsidP="231C1198" w:rsidRDefault="002553A0" w14:paraId="29206DDF" w14:textId="77777777">
            <w:pPr>
              <w:spacing w:after="0" w:line="240" w:lineRule="auto"/>
              <w:jc w:val="both"/>
              <w:rPr>
                <w:rFonts w:ascii="Times New Roman" w:hAnsi="Times New Roman" w:eastAsia="Times New Roman" w:cs="Times New Roman"/>
                <w:b/>
                <w:bCs/>
                <w:color w:val="000000" w:themeColor="text1"/>
                <w:sz w:val="20"/>
                <w:szCs w:val="20"/>
              </w:rPr>
            </w:pPr>
            <w:r w:rsidRPr="002553A0">
              <w:rPr>
                <w:rFonts w:ascii="Times New Roman" w:hAnsi="Times New Roman" w:eastAsia="Times New Roman" w:cs="Times New Roman"/>
                <w:b/>
                <w:bCs/>
                <w:color w:val="000000" w:themeColor="text1"/>
                <w:sz w:val="20"/>
                <w:szCs w:val="20"/>
              </w:rPr>
              <w:t xml:space="preserve">Odborník z praxe – další profesní činnost ve vztahu k vyučovaným předmětům:  </w:t>
            </w:r>
          </w:p>
          <w:p w:rsidRPr="00CD65B0" w:rsidR="007E408E" w:rsidP="231C1198" w:rsidRDefault="4B2AD757" w14:paraId="5F4E072F" w14:textId="301ED00E">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Soukromá psychoterapeutická praxe Sustentia, pod záštitou České asociace pro psychoterapii (ČAP) - 2018 – dosud,</w:t>
            </w:r>
          </w:p>
          <w:p w:rsidR="3D4431EA" w:rsidP="3D4431EA" w:rsidRDefault="3D4431EA" w14:paraId="718D9FC3" w14:textId="1549C735">
            <w:pPr>
              <w:spacing w:after="0" w:line="240" w:lineRule="auto"/>
              <w:jc w:val="both"/>
              <w:rPr>
                <w:rFonts w:ascii="Times New Roman" w:hAnsi="Times New Roman" w:eastAsia="Times New Roman" w:cs="Times New Roman"/>
                <w:color w:val="000000" w:themeColor="text1"/>
                <w:sz w:val="20"/>
                <w:szCs w:val="20"/>
              </w:rPr>
            </w:pPr>
          </w:p>
          <w:p w:rsidR="71A53708" w:rsidP="3D4431EA" w:rsidRDefault="71A53708" w14:paraId="1CC73AAD" w14:textId="398B5AB2">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Psychologické a studijní poradenství, krizová intervence a terapie, UHK, Pedagogicko-psychologická poradna Informačně-poradenského a kariérového centra UHK - 2005 - 2017,</w:t>
            </w:r>
          </w:p>
          <w:p w:rsidRPr="00CD65B0" w:rsidR="007E408E" w:rsidP="3CD0F865" w:rsidRDefault="007E408E" w14:paraId="5D3BF43D" w14:textId="7CA11939">
            <w:pPr>
              <w:spacing w:after="0" w:line="240" w:lineRule="auto"/>
              <w:jc w:val="both"/>
              <w:rPr>
                <w:rFonts w:ascii="Times New Roman" w:hAnsi="Times New Roman" w:eastAsia="Times New Roman" w:cs="Times New Roman"/>
                <w:color w:val="000000" w:themeColor="text1"/>
                <w:sz w:val="20"/>
                <w:szCs w:val="20"/>
              </w:rPr>
            </w:pPr>
          </w:p>
          <w:p w:rsidRPr="00CD65B0" w:rsidR="007E408E" w:rsidP="3CD0F865" w:rsidRDefault="40EED7EA" w14:paraId="2459D0CA" w14:textId="028E97E5">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Přímá pedagogická činnost na fakultních ZŠ a SŠ v tandemu s oborovou didaktičkou etické výchovy v rámci projektové činnosti zaměřené na inovace pregraduální přípravy učitelů (2018-2022: projekt Zkvalitňování vzdělávání budoucích učitelů na PdF UHK, CZ.02.3.68/0.0/0.0/16_038/0006939 - 2018 – 2024</w:t>
            </w:r>
          </w:p>
          <w:p w:rsidRPr="00CD65B0" w:rsidR="007E408E" w:rsidP="3CD0F865" w:rsidRDefault="007E408E" w14:paraId="3DE1BDE8" w14:textId="5FA3E6B3">
            <w:pPr>
              <w:spacing w:after="0" w:line="240" w:lineRule="auto"/>
              <w:jc w:val="both"/>
              <w:rPr>
                <w:rFonts w:ascii="Times New Roman" w:hAnsi="Times New Roman" w:eastAsia="Times New Roman" w:cs="Times New Roman"/>
                <w:color w:val="000000" w:themeColor="text1"/>
                <w:sz w:val="20"/>
                <w:szCs w:val="20"/>
              </w:rPr>
            </w:pPr>
          </w:p>
          <w:p w:rsidRPr="00CD65B0" w:rsidR="007E408E" w:rsidP="3CD0F865" w:rsidRDefault="40EED7EA" w14:paraId="0ECD9869" w14:textId="0008D9EA">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Přímá pedagogická činnost na fakultních školách ZŠ a SŠ v tandemu s didaktičkou etické výchovy v rámci projektu: Pregraduální vzdělávání na Univerzitě Hradec Králové, CZ.02.3.68/0.0/0.0/19_068/0015738 - 2020-2022, </w:t>
            </w:r>
          </w:p>
          <w:p w:rsidRPr="00CD65B0" w:rsidR="007E408E" w:rsidP="3D4431EA" w:rsidRDefault="007E408E" w14:paraId="628D9EC8" w14:textId="5D855C9D">
            <w:pPr>
              <w:spacing w:after="0" w:line="240" w:lineRule="auto"/>
              <w:jc w:val="both"/>
              <w:rPr>
                <w:rFonts w:ascii="Times New Roman" w:hAnsi="Times New Roman" w:eastAsia="Times New Roman" w:cs="Times New Roman"/>
                <w:color w:val="000000" w:themeColor="text1"/>
                <w:sz w:val="20"/>
                <w:szCs w:val="20"/>
              </w:rPr>
            </w:pPr>
          </w:p>
          <w:p w:rsidRPr="00CD65B0" w:rsidR="007E408E" w:rsidP="3CD0F865" w:rsidRDefault="40EED7EA" w14:paraId="3B720BA3" w14:textId="3365D840">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Přímá pedagogická činnost ve výuce psychologických a etických témat pro středoškoláky a žáky základních škol - zájemce o studium etické výchovy v rámci Pedagogických dnů na PdF UHK, každoroční půldenní blok v průběhu posledního týdne v březnu - 2012 – 2024, </w:t>
            </w:r>
          </w:p>
          <w:p w:rsidRPr="00CD65B0" w:rsidR="007E408E" w:rsidP="3CD0F865" w:rsidRDefault="007E408E" w14:paraId="1614DFB2" w14:textId="3B255877">
            <w:pPr>
              <w:spacing w:after="0" w:line="240" w:lineRule="auto"/>
              <w:jc w:val="both"/>
              <w:rPr>
                <w:rFonts w:ascii="Times New Roman" w:hAnsi="Times New Roman" w:eastAsia="Times New Roman" w:cs="Times New Roman"/>
                <w:color w:val="000000" w:themeColor="text1"/>
                <w:sz w:val="20"/>
                <w:szCs w:val="20"/>
              </w:rPr>
            </w:pPr>
          </w:p>
          <w:p w:rsidRPr="00CD65B0" w:rsidR="007E408E" w:rsidP="231C1198" w:rsidRDefault="40EED7EA" w14:paraId="3E0E1393" w14:textId="0B3CE9B9">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Gymnázium B. Němcové, HK externí učitelka psychologie, 2003 – 2004,</w:t>
            </w:r>
          </w:p>
          <w:p w:rsidRPr="00CD65B0" w:rsidR="007E408E" w:rsidP="231C1198" w:rsidRDefault="007E408E" w14:paraId="7D02D84E" w14:textId="05EA4AED">
            <w:pPr>
              <w:spacing w:after="0" w:line="240" w:lineRule="auto"/>
              <w:jc w:val="both"/>
              <w:rPr>
                <w:rFonts w:ascii="Times New Roman" w:hAnsi="Times New Roman" w:eastAsia="Times New Roman" w:cs="Times New Roman"/>
                <w:color w:val="000000" w:themeColor="text1"/>
                <w:sz w:val="20"/>
                <w:szCs w:val="20"/>
              </w:rPr>
            </w:pPr>
          </w:p>
          <w:p w:rsidRPr="00CD65B0" w:rsidR="007E408E" w:rsidP="3CD0F865" w:rsidRDefault="40EED7EA" w14:paraId="462EECD3" w14:textId="1DC4E63B">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CSPS Hradec Králové, práce s dětmi a mlád</w:t>
            </w:r>
            <w:r w:rsidR="00CC3E62">
              <w:rPr>
                <w:rFonts w:ascii="Times New Roman" w:hAnsi="Times New Roman" w:eastAsia="Times New Roman" w:cs="Times New Roman"/>
                <w:color w:val="000000" w:themeColor="text1"/>
                <w:sz w:val="20"/>
                <w:szCs w:val="20"/>
              </w:rPr>
              <w:t>e</w:t>
            </w:r>
            <w:r w:rsidRPr="231C1198">
              <w:rPr>
                <w:rFonts w:ascii="Times New Roman" w:hAnsi="Times New Roman" w:eastAsia="Times New Roman" w:cs="Times New Roman"/>
                <w:color w:val="000000" w:themeColor="text1"/>
                <w:sz w:val="20"/>
                <w:szCs w:val="20"/>
              </w:rPr>
              <w:t>ží v organizaci: CSPS Hradec Králové, Linka důvěry - externí pracovnice v roce 2001.</w:t>
            </w:r>
          </w:p>
          <w:p w:rsidRPr="00CD65B0" w:rsidR="007E408E" w:rsidP="231C1198" w:rsidRDefault="007E408E" w14:paraId="0B3FC6D4" w14:textId="7E599E11">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7E408E" w:rsidTr="1CA82B4C" w14:paraId="09941F8C" w14:textId="77777777">
        <w:trPr>
          <w:trHeight w:val="218"/>
        </w:trPr>
        <w:tc>
          <w:tcPr>
            <w:tcW w:w="9860" w:type="dxa"/>
            <w:gridSpan w:val="15"/>
            <w:shd w:val="clear" w:color="auto" w:fill="F7CAAC"/>
            <w:tcMar/>
          </w:tcPr>
          <w:p w:rsidRPr="00CD65B0" w:rsidR="007E408E" w:rsidP="0034624B" w:rsidRDefault="007E408E" w14:paraId="3A37CBD9"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 zahraničí</w:t>
            </w:r>
          </w:p>
        </w:tc>
      </w:tr>
      <w:tr w:rsidRPr="00CD65B0" w:rsidR="007E408E" w:rsidTr="1CA82B4C" w14:paraId="793C2C2F" w14:textId="77777777">
        <w:trPr>
          <w:trHeight w:val="646"/>
        </w:trPr>
        <w:tc>
          <w:tcPr>
            <w:tcW w:w="9860" w:type="dxa"/>
            <w:gridSpan w:val="15"/>
            <w:tcMar/>
          </w:tcPr>
          <w:p w:rsidRPr="00CD65B0" w:rsidR="007E408E" w:rsidP="0034624B" w:rsidRDefault="007E408E" w14:paraId="128AFDED" w14:textId="77777777">
            <w:pPr>
              <w:spacing w:after="0" w:line="240" w:lineRule="auto"/>
              <w:rPr>
                <w:rFonts w:ascii="Times New Roman" w:hAnsi="Times New Roman" w:eastAsia="Times New Roman" w:cs="Times New Roman"/>
                <w:b/>
                <w:kern w:val="0"/>
                <w:sz w:val="20"/>
                <w:szCs w:val="20"/>
                <w:lang w:eastAsia="cs-CZ"/>
                <w14:ligatures w14:val="none"/>
              </w:rPr>
            </w:pPr>
          </w:p>
        </w:tc>
      </w:tr>
      <w:tr w:rsidRPr="00CD65B0" w:rsidR="007E408E" w:rsidTr="1CA82B4C" w14:paraId="1212E3CC" w14:textId="77777777">
        <w:trPr>
          <w:cantSplit/>
          <w:trHeight w:val="470"/>
        </w:trPr>
        <w:tc>
          <w:tcPr>
            <w:tcW w:w="2469" w:type="dxa"/>
            <w:shd w:val="clear" w:color="auto" w:fill="F7CAAC"/>
            <w:tcMar/>
          </w:tcPr>
          <w:p w:rsidRPr="00CD65B0" w:rsidR="007E408E" w:rsidP="0034624B" w:rsidRDefault="007E408E" w14:paraId="1478050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464" w:type="dxa"/>
            <w:gridSpan w:val="8"/>
            <w:tcMar/>
          </w:tcPr>
          <w:p w:rsidRPr="00CD65B0" w:rsidR="007E408E" w:rsidP="0034624B" w:rsidRDefault="007E408E" w14:paraId="5B65C46B"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27" w:type="dxa"/>
            <w:gridSpan w:val="2"/>
            <w:shd w:val="clear" w:color="auto" w:fill="F7CAAC"/>
            <w:tcMar/>
          </w:tcPr>
          <w:p w:rsidRPr="00CD65B0" w:rsidR="007E408E" w:rsidP="0034624B" w:rsidRDefault="007E408E" w14:paraId="6A2D25C5"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Mar/>
          </w:tcPr>
          <w:p w:rsidRPr="00CD65B0" w:rsidR="007E408E" w:rsidP="0034624B" w:rsidRDefault="007E408E" w14:paraId="610EDBCB"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69502C73" w14:textId="77777777">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469"/>
        <w:gridCol w:w="281"/>
        <w:gridCol w:w="536"/>
        <w:gridCol w:w="1689"/>
        <w:gridCol w:w="142"/>
        <w:gridCol w:w="376"/>
        <w:gridCol w:w="185"/>
        <w:gridCol w:w="277"/>
        <w:gridCol w:w="978"/>
        <w:gridCol w:w="699"/>
        <w:gridCol w:w="128"/>
        <w:gridCol w:w="128"/>
        <w:gridCol w:w="585"/>
        <w:gridCol w:w="693"/>
        <w:gridCol w:w="694"/>
      </w:tblGrid>
      <w:tr w:rsidRPr="00CD65B0" w:rsidR="007E408E" w:rsidTr="1CA82B4C" w14:paraId="4FC60A40" w14:textId="77777777">
        <w:tc>
          <w:tcPr>
            <w:tcW w:w="9860" w:type="dxa"/>
            <w:gridSpan w:val="15"/>
            <w:tcBorders>
              <w:bottom w:val="double" w:color="auto" w:sz="4" w:space="0"/>
            </w:tcBorders>
            <w:shd w:val="clear" w:color="auto" w:fill="BDD6EE"/>
            <w:tcMar/>
          </w:tcPr>
          <w:p w:rsidRPr="00CD65B0" w:rsidR="007E408E" w:rsidP="0034624B" w:rsidRDefault="007E408E" w14:paraId="69F3F9E1"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7E408E" w:rsidTr="1CA82B4C" w14:paraId="17C65694" w14:textId="77777777">
        <w:tc>
          <w:tcPr>
            <w:tcW w:w="2469" w:type="dxa"/>
            <w:tcBorders>
              <w:top w:val="double" w:color="auto" w:sz="4" w:space="0"/>
            </w:tcBorders>
            <w:shd w:val="clear" w:color="auto" w:fill="F7CAAC"/>
            <w:tcMar/>
          </w:tcPr>
          <w:p w:rsidRPr="00CD65B0" w:rsidR="007E408E" w:rsidP="0034624B" w:rsidRDefault="007E408E" w14:paraId="7B84071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391" w:type="dxa"/>
            <w:gridSpan w:val="14"/>
            <w:tcMar/>
          </w:tcPr>
          <w:p w:rsidR="1CAA1AB7" w:rsidP="1CAA1AB7" w:rsidRDefault="1CAA1AB7" w14:paraId="7981F499"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7E408E" w:rsidTr="1CA82B4C" w14:paraId="4BF754AC" w14:textId="77777777">
        <w:tc>
          <w:tcPr>
            <w:tcW w:w="2469" w:type="dxa"/>
            <w:shd w:val="clear" w:color="auto" w:fill="F7CAAC"/>
            <w:tcMar/>
          </w:tcPr>
          <w:p w:rsidRPr="00CD65B0" w:rsidR="007E408E" w:rsidP="0034624B" w:rsidRDefault="007E408E" w14:paraId="2EF4325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391" w:type="dxa"/>
            <w:gridSpan w:val="14"/>
            <w:tcMar/>
          </w:tcPr>
          <w:p w:rsidR="1CAA1AB7" w:rsidP="1CAA1AB7" w:rsidRDefault="1CAA1AB7" w14:paraId="4ED70DC9"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7E408E" w:rsidTr="1CA82B4C" w14:paraId="344F0E8C" w14:textId="77777777">
        <w:tc>
          <w:tcPr>
            <w:tcW w:w="2469" w:type="dxa"/>
            <w:shd w:val="clear" w:color="auto" w:fill="F7CAAC"/>
            <w:tcMar/>
          </w:tcPr>
          <w:p w:rsidRPr="00CD65B0" w:rsidR="007E408E" w:rsidP="0034624B" w:rsidRDefault="007E408E" w14:paraId="6A782B8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391" w:type="dxa"/>
            <w:gridSpan w:val="14"/>
            <w:tcMar/>
          </w:tcPr>
          <w:p w:rsidR="1CAA1AB7" w:rsidP="6921E7EB" w:rsidRDefault="51D2D6C4" w14:paraId="2B402A4B" w14:textId="2812A0C2">
            <w:pPr>
              <w:spacing w:after="0" w:line="240" w:lineRule="auto"/>
              <w:jc w:val="both"/>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Psychologie – navazující magisterský studijní program</w:t>
            </w:r>
          </w:p>
          <w:p w:rsidR="1CAA1AB7" w:rsidP="1CAA1AB7" w:rsidRDefault="1CAA1AB7" w14:paraId="1230B575" w14:textId="3F1DE45F">
            <w:pPr>
              <w:spacing w:after="0" w:line="240" w:lineRule="auto"/>
              <w:jc w:val="both"/>
              <w:rPr>
                <w:rFonts w:ascii="Times New Roman" w:hAnsi="Times New Roman" w:eastAsia="Times New Roman" w:cs="Times New Roman"/>
                <w:sz w:val="20"/>
                <w:szCs w:val="20"/>
                <w:lang w:eastAsia="cs-CZ"/>
              </w:rPr>
            </w:pPr>
          </w:p>
        </w:tc>
      </w:tr>
      <w:tr w:rsidRPr="00CD65B0" w:rsidR="007E408E" w:rsidTr="1CA82B4C" w14:paraId="43619DD5" w14:textId="77777777">
        <w:tc>
          <w:tcPr>
            <w:tcW w:w="2469" w:type="dxa"/>
            <w:shd w:val="clear" w:color="auto" w:fill="F7CAAC"/>
            <w:tcMar/>
          </w:tcPr>
          <w:p w:rsidRPr="00CD65B0" w:rsidR="007E408E" w:rsidP="0034624B" w:rsidRDefault="007E408E" w14:paraId="57EDDCB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464" w:type="dxa"/>
            <w:gridSpan w:val="8"/>
            <w:tcMar/>
          </w:tcPr>
          <w:p w:rsidRPr="00CD65B0" w:rsidR="007E408E" w:rsidP="0034624B" w:rsidRDefault="633C038B" w14:paraId="5B381EE2" w14:textId="743F23CE">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Jitka Kaplanová</w:t>
            </w:r>
          </w:p>
        </w:tc>
        <w:tc>
          <w:tcPr>
            <w:tcW w:w="699" w:type="dxa"/>
            <w:shd w:val="clear" w:color="auto" w:fill="F7CAAC"/>
            <w:tcMar/>
          </w:tcPr>
          <w:p w:rsidRPr="00CD65B0" w:rsidR="007E408E" w:rsidP="0034624B" w:rsidRDefault="007E408E" w14:paraId="1305A0D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Mar/>
          </w:tcPr>
          <w:p w:rsidRPr="00CD65B0" w:rsidR="007E408E" w:rsidP="0034624B" w:rsidRDefault="7CD656D1" w14:paraId="59F9132D" w14:textId="17F82ACA">
            <w:pPr>
              <w:spacing w:after="0" w:line="240" w:lineRule="auto"/>
              <w:jc w:val="both"/>
            </w:pPr>
            <w:r w:rsidRPr="669335B7">
              <w:rPr>
                <w:rFonts w:ascii="Times New Roman" w:hAnsi="Times New Roman" w:eastAsia="Times New Roman" w:cs="Times New Roman"/>
                <w:sz w:val="20"/>
                <w:szCs w:val="20"/>
              </w:rPr>
              <w:t>Mgr., Bc., Ph.D.</w:t>
            </w:r>
          </w:p>
        </w:tc>
      </w:tr>
      <w:tr w:rsidRPr="00CD65B0" w:rsidR="007E408E" w:rsidTr="1CA82B4C" w14:paraId="50C9AD80" w14:textId="77777777">
        <w:tc>
          <w:tcPr>
            <w:tcW w:w="2469" w:type="dxa"/>
            <w:shd w:val="clear" w:color="auto" w:fill="F7CAAC"/>
            <w:tcMar/>
          </w:tcPr>
          <w:p w:rsidRPr="00CD65B0" w:rsidR="007E408E" w:rsidP="0034624B" w:rsidRDefault="007E408E" w14:paraId="12F0D13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17" w:type="dxa"/>
            <w:gridSpan w:val="2"/>
            <w:tcMar/>
          </w:tcPr>
          <w:p w:rsidRPr="00CD65B0" w:rsidR="007E408E" w:rsidP="0034624B" w:rsidRDefault="3B0033D1" w14:paraId="3B9706D8" w14:textId="698E3F01">
            <w:pPr>
              <w:spacing w:after="0" w:line="240" w:lineRule="auto"/>
              <w:jc w:val="both"/>
              <w:rPr>
                <w:rFonts w:ascii="Times New Roman" w:hAnsi="Times New Roman" w:eastAsia="Times New Roman" w:cs="Times New Roman"/>
                <w:kern w:val="0"/>
                <w:sz w:val="20"/>
                <w:szCs w:val="20"/>
                <w:lang w:eastAsia="cs-CZ"/>
                <w14:ligatures w14:val="none"/>
              </w:rPr>
            </w:pPr>
            <w:r w:rsidRPr="1CAA1AB7">
              <w:rPr>
                <w:rFonts w:ascii="Times New Roman" w:hAnsi="Times New Roman" w:eastAsia="Times New Roman" w:cs="Times New Roman"/>
                <w:sz w:val="20"/>
                <w:szCs w:val="20"/>
                <w:lang w:eastAsia="cs-CZ"/>
              </w:rPr>
              <w:t>1983</w:t>
            </w:r>
          </w:p>
        </w:tc>
        <w:tc>
          <w:tcPr>
            <w:tcW w:w="1689" w:type="dxa"/>
            <w:shd w:val="clear" w:color="auto" w:fill="F7CAAC"/>
            <w:tcMar/>
          </w:tcPr>
          <w:p w:rsidRPr="00CD65B0" w:rsidR="007E408E" w:rsidP="0034624B" w:rsidRDefault="007E408E" w14:paraId="2BEE5A7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80" w:type="dxa"/>
            <w:gridSpan w:val="4"/>
            <w:tcMar/>
          </w:tcPr>
          <w:p w:rsidRPr="00CD65B0" w:rsidR="007E408E" w:rsidP="0034624B" w:rsidRDefault="39962041" w14:paraId="72118ACD" w14:textId="6030DBA3">
            <w:pPr>
              <w:spacing w:after="0" w:line="240" w:lineRule="auto"/>
              <w:jc w:val="both"/>
              <w:rPr>
                <w:rFonts w:ascii="Times New Roman" w:hAnsi="Times New Roman" w:eastAsia="Times New Roman" w:cs="Times New Roman"/>
                <w:kern w:val="0"/>
                <w:sz w:val="20"/>
                <w:szCs w:val="20"/>
                <w:lang w:eastAsia="cs-CZ"/>
                <w14:ligatures w14:val="none"/>
              </w:rPr>
            </w:pPr>
            <w:r w:rsidRPr="3CD0F865">
              <w:rPr>
                <w:rFonts w:ascii="Times New Roman" w:hAnsi="Times New Roman" w:eastAsia="Times New Roman" w:cs="Times New Roman"/>
                <w:sz w:val="20"/>
                <w:szCs w:val="20"/>
                <w:lang w:eastAsia="cs-CZ"/>
              </w:rPr>
              <w:t>pp.</w:t>
            </w:r>
          </w:p>
        </w:tc>
        <w:tc>
          <w:tcPr>
            <w:tcW w:w="978" w:type="dxa"/>
            <w:shd w:val="clear" w:color="auto" w:fill="F7CAAC"/>
            <w:tcMar/>
          </w:tcPr>
          <w:p w:rsidRPr="00CD65B0" w:rsidR="007E408E" w:rsidP="1CAA1AB7" w:rsidRDefault="466F30DB" w14:paraId="2606D92E" w14:textId="77777777">
            <w:pPr>
              <w:spacing w:after="0" w:line="240" w:lineRule="auto"/>
              <w:jc w:val="both"/>
              <w:rPr>
                <w:rFonts w:ascii="Times New Roman" w:hAnsi="Times New Roman" w:eastAsia="Times New Roman" w:cs="Times New Roman"/>
                <w:b/>
                <w:bCs/>
                <w:kern w:val="0"/>
                <w:sz w:val="20"/>
                <w:szCs w:val="20"/>
                <w:lang w:eastAsia="cs-CZ"/>
                <w14:ligatures w14:val="none"/>
              </w:rPr>
            </w:pPr>
            <w:r w:rsidRPr="1CAA1AB7">
              <w:rPr>
                <w:rFonts w:ascii="Times New Roman" w:hAnsi="Times New Roman" w:eastAsia="Times New Roman" w:cs="Times New Roman"/>
                <w:b/>
                <w:bCs/>
                <w:kern w:val="0"/>
                <w:sz w:val="20"/>
                <w:szCs w:val="20"/>
                <w:lang w:eastAsia="cs-CZ"/>
                <w14:ligatures w14:val="none"/>
              </w:rPr>
              <w:t>rozsah</w:t>
            </w:r>
          </w:p>
        </w:tc>
        <w:tc>
          <w:tcPr>
            <w:tcW w:w="699" w:type="dxa"/>
            <w:tcMar/>
          </w:tcPr>
          <w:p w:rsidRPr="00CD65B0" w:rsidR="007E408E" w:rsidP="0034624B" w:rsidRDefault="6E3F445A" w14:paraId="6FC6732E" w14:textId="6EB481DB">
            <w:pPr>
              <w:spacing w:after="0" w:line="240" w:lineRule="auto"/>
              <w:jc w:val="both"/>
              <w:rPr>
                <w:rFonts w:ascii="Times New Roman" w:hAnsi="Times New Roman" w:eastAsia="Times New Roman" w:cs="Times New Roman"/>
                <w:kern w:val="0"/>
                <w:sz w:val="20"/>
                <w:szCs w:val="20"/>
                <w:lang w:eastAsia="cs-CZ"/>
                <w14:ligatures w14:val="none"/>
              </w:rPr>
            </w:pPr>
            <w:r w:rsidRPr="1CAA1AB7">
              <w:rPr>
                <w:rFonts w:ascii="Times New Roman" w:hAnsi="Times New Roman" w:eastAsia="Times New Roman" w:cs="Times New Roman"/>
                <w:sz w:val="20"/>
                <w:szCs w:val="20"/>
                <w:lang w:eastAsia="cs-CZ"/>
              </w:rPr>
              <w:t>24</w:t>
            </w:r>
          </w:p>
        </w:tc>
        <w:tc>
          <w:tcPr>
            <w:tcW w:w="841" w:type="dxa"/>
            <w:gridSpan w:val="3"/>
            <w:shd w:val="clear" w:color="auto" w:fill="F7CAAC"/>
            <w:tcMar/>
          </w:tcPr>
          <w:p w:rsidRPr="00CD65B0" w:rsidR="007E408E" w:rsidP="0034624B" w:rsidRDefault="007E408E" w14:paraId="2B3D91C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2FEFE4FE" w14:paraId="740DCEF6" w14:textId="018348E6">
            <w:pPr>
              <w:spacing w:after="0" w:line="240" w:lineRule="auto"/>
              <w:jc w:val="both"/>
              <w:rPr>
                <w:rFonts w:ascii="Times New Roman" w:hAnsi="Times New Roman" w:eastAsia="Times New Roman" w:cs="Times New Roman"/>
                <w:kern w:val="0"/>
                <w:sz w:val="20"/>
                <w:szCs w:val="20"/>
                <w:lang w:eastAsia="cs-CZ"/>
                <w14:ligatures w14:val="none"/>
              </w:rPr>
            </w:pPr>
            <w:r w:rsidRPr="1CAA1AB7">
              <w:rPr>
                <w:rFonts w:ascii="Times New Roman" w:hAnsi="Times New Roman" w:eastAsia="Times New Roman" w:cs="Times New Roman"/>
                <w:sz w:val="20"/>
                <w:szCs w:val="20"/>
                <w:lang w:eastAsia="cs-CZ"/>
              </w:rPr>
              <w:t>N</w:t>
            </w:r>
          </w:p>
        </w:tc>
      </w:tr>
      <w:tr w:rsidRPr="00CD65B0" w:rsidR="007E408E" w:rsidTr="1CA82B4C" w14:paraId="1A19BFEC" w14:textId="77777777">
        <w:tc>
          <w:tcPr>
            <w:tcW w:w="4975" w:type="dxa"/>
            <w:gridSpan w:val="4"/>
            <w:shd w:val="clear" w:color="auto" w:fill="F7CAAC"/>
            <w:tcMar/>
          </w:tcPr>
          <w:p w:rsidRPr="00CD65B0" w:rsidR="007E408E" w:rsidP="0034624B" w:rsidRDefault="007E408E" w14:paraId="6411E45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80" w:type="dxa"/>
            <w:gridSpan w:val="4"/>
            <w:tcMar/>
          </w:tcPr>
          <w:p w:rsidRPr="00CD65B0" w:rsidR="007E408E" w:rsidP="3CD0F865" w:rsidRDefault="74983AC6" w14:paraId="3D32F981" w14:textId="6030DBA3">
            <w:pPr>
              <w:spacing w:after="0" w:line="240" w:lineRule="auto"/>
              <w:jc w:val="both"/>
              <w:rPr>
                <w:rFonts w:ascii="Times New Roman" w:hAnsi="Times New Roman" w:eastAsia="Times New Roman" w:cs="Times New Roman"/>
                <w:sz w:val="20"/>
                <w:szCs w:val="20"/>
                <w:lang w:eastAsia="cs-CZ"/>
              </w:rPr>
            </w:pPr>
            <w:r w:rsidRPr="3CD0F865">
              <w:rPr>
                <w:rFonts w:ascii="Times New Roman" w:hAnsi="Times New Roman" w:eastAsia="Times New Roman" w:cs="Times New Roman"/>
                <w:sz w:val="20"/>
                <w:szCs w:val="20"/>
                <w:lang w:eastAsia="cs-CZ"/>
              </w:rPr>
              <w:t>pp.</w:t>
            </w:r>
          </w:p>
          <w:p w:rsidRPr="00CD65B0" w:rsidR="007E408E" w:rsidP="0034624B" w:rsidRDefault="007E408E" w14:paraId="1D71931B" w14:textId="59E06499">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Mar/>
          </w:tcPr>
          <w:p w:rsidRPr="00CD65B0" w:rsidR="007E408E" w:rsidP="0034624B" w:rsidRDefault="007E408E" w14:paraId="292540D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5D1A9B2A" w14:paraId="1534226A" w14:textId="3ACAD97A">
            <w:pPr>
              <w:spacing w:after="0" w:line="240" w:lineRule="auto"/>
              <w:jc w:val="both"/>
              <w:rPr>
                <w:rFonts w:ascii="Times New Roman" w:hAnsi="Times New Roman" w:eastAsia="Times New Roman" w:cs="Times New Roman"/>
                <w:kern w:val="0"/>
                <w:sz w:val="20"/>
                <w:szCs w:val="20"/>
                <w:lang w:eastAsia="cs-CZ"/>
                <w14:ligatures w14:val="none"/>
              </w:rPr>
            </w:pPr>
            <w:r w:rsidRPr="1CAA1AB7">
              <w:rPr>
                <w:rFonts w:ascii="Times New Roman" w:hAnsi="Times New Roman" w:eastAsia="Times New Roman" w:cs="Times New Roman"/>
                <w:sz w:val="20"/>
                <w:szCs w:val="20"/>
                <w:lang w:eastAsia="cs-CZ"/>
              </w:rPr>
              <w:t>24</w:t>
            </w:r>
          </w:p>
        </w:tc>
        <w:tc>
          <w:tcPr>
            <w:tcW w:w="841" w:type="dxa"/>
            <w:gridSpan w:val="3"/>
            <w:shd w:val="clear" w:color="auto" w:fill="F7CAAC"/>
            <w:tcMar/>
          </w:tcPr>
          <w:p w:rsidRPr="00CD65B0" w:rsidR="007E408E" w:rsidP="0034624B" w:rsidRDefault="007E408E" w14:paraId="0C18EE7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70CC4E53" w14:paraId="3381EACE" w14:textId="0B5F2F4C">
            <w:pPr>
              <w:spacing w:after="0" w:line="240" w:lineRule="auto"/>
              <w:jc w:val="both"/>
              <w:rPr>
                <w:rFonts w:ascii="Times New Roman" w:hAnsi="Times New Roman" w:eastAsia="Times New Roman" w:cs="Times New Roman"/>
                <w:kern w:val="0"/>
                <w:sz w:val="20"/>
                <w:szCs w:val="20"/>
                <w:lang w:eastAsia="cs-CZ"/>
                <w14:ligatures w14:val="none"/>
              </w:rPr>
            </w:pPr>
            <w:r w:rsidRPr="1CAA1AB7">
              <w:rPr>
                <w:rFonts w:ascii="Times New Roman" w:hAnsi="Times New Roman" w:eastAsia="Times New Roman" w:cs="Times New Roman"/>
                <w:sz w:val="20"/>
                <w:szCs w:val="20"/>
                <w:lang w:eastAsia="cs-CZ"/>
              </w:rPr>
              <w:t>N</w:t>
            </w:r>
          </w:p>
        </w:tc>
      </w:tr>
      <w:tr w:rsidRPr="00CD65B0" w:rsidR="007E408E" w:rsidTr="1CA82B4C" w14:paraId="7D8C34C3" w14:textId="77777777">
        <w:tc>
          <w:tcPr>
            <w:tcW w:w="5955" w:type="dxa"/>
            <w:gridSpan w:val="8"/>
            <w:shd w:val="clear" w:color="auto" w:fill="F7CAAC"/>
            <w:tcMar/>
          </w:tcPr>
          <w:p w:rsidRPr="00CD65B0" w:rsidR="007E408E" w:rsidP="0034624B" w:rsidRDefault="007E408E" w14:paraId="68E4877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677" w:type="dxa"/>
            <w:gridSpan w:val="2"/>
            <w:shd w:val="clear" w:color="auto" w:fill="F7CAAC"/>
            <w:tcMar/>
          </w:tcPr>
          <w:p w:rsidRPr="00CD65B0" w:rsidR="007E408E" w:rsidP="0034624B" w:rsidRDefault="007E408E" w14:paraId="222DCC0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Mar/>
          </w:tcPr>
          <w:p w:rsidRPr="00CD65B0" w:rsidR="007E408E" w:rsidP="0034624B" w:rsidRDefault="007E408E" w14:paraId="51F9F72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7E408E" w:rsidTr="1CA82B4C" w14:paraId="1046F914" w14:textId="77777777">
        <w:tc>
          <w:tcPr>
            <w:tcW w:w="5955" w:type="dxa"/>
            <w:gridSpan w:val="8"/>
            <w:tcMar/>
          </w:tcPr>
          <w:p w:rsidRPr="00CD65B0" w:rsidR="007E408E" w:rsidP="0034624B" w:rsidRDefault="007E408E" w14:paraId="06D11E9F"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677" w:type="dxa"/>
            <w:gridSpan w:val="2"/>
            <w:tcMar/>
          </w:tcPr>
          <w:p w:rsidRPr="00CD65B0" w:rsidR="007E408E" w:rsidP="0034624B" w:rsidRDefault="007E408E" w14:paraId="1F905DF4"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28" w:type="dxa"/>
            <w:gridSpan w:val="5"/>
            <w:tcMar/>
          </w:tcPr>
          <w:p w:rsidRPr="00CD65B0" w:rsidR="007E408E" w:rsidP="0034624B" w:rsidRDefault="007E408E" w14:paraId="00712938"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7E408E" w:rsidTr="1CA82B4C" w14:paraId="312FFE08" w14:textId="77777777">
        <w:tc>
          <w:tcPr>
            <w:tcW w:w="9860" w:type="dxa"/>
            <w:gridSpan w:val="15"/>
            <w:shd w:val="clear" w:color="auto" w:fill="F7CAAC"/>
            <w:tcMar/>
          </w:tcPr>
          <w:p w:rsidRPr="00CD65B0" w:rsidR="007E408E" w:rsidP="0034624B" w:rsidRDefault="007E408E" w14:paraId="0E0000E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7E408E" w:rsidTr="1CA82B4C" w14:paraId="10270A44" w14:textId="77777777">
        <w:trPr>
          <w:trHeight w:val="1118"/>
        </w:trPr>
        <w:tc>
          <w:tcPr>
            <w:tcW w:w="9860" w:type="dxa"/>
            <w:gridSpan w:val="15"/>
            <w:tcBorders>
              <w:top w:val="nil"/>
            </w:tcBorders>
            <w:tcMar/>
          </w:tcPr>
          <w:p w:rsidRPr="00CD65B0" w:rsidR="007E408E" w:rsidP="231C1198" w:rsidRDefault="1CD65B5D" w14:paraId="35FAA1B4" w14:textId="55AC65B2">
            <w:pPr>
              <w:spacing w:after="0" w:line="240" w:lineRule="auto"/>
              <w:jc w:val="both"/>
              <w:rPr>
                <w:rFonts w:ascii="Times New Roman" w:hAnsi="Times New Roman" w:eastAsia="Times New Roman" w:cs="Times New Roman"/>
                <w:sz w:val="20"/>
                <w:szCs w:val="20"/>
              </w:rPr>
            </w:pPr>
            <w:r w:rsidRPr="231C1198">
              <w:rPr>
                <w:rFonts w:ascii="Times New Roman" w:hAnsi="Times New Roman" w:eastAsia="Times New Roman" w:cs="Times New Roman"/>
                <w:color w:val="000000" w:themeColor="text1"/>
                <w:sz w:val="20"/>
                <w:szCs w:val="20"/>
              </w:rPr>
              <w:t xml:space="preserve">Rizikové chování dětí a mládeže v kontextu prevence – </w:t>
            </w:r>
            <w:r w:rsidRPr="231C1198" w:rsidR="55990590">
              <w:rPr>
                <w:rFonts w:ascii="Times New Roman" w:hAnsi="Times New Roman" w:eastAsia="Times New Roman" w:cs="Times New Roman"/>
                <w:color w:val="000000" w:themeColor="text1"/>
                <w:sz w:val="20"/>
                <w:szCs w:val="20"/>
              </w:rPr>
              <w:t>vedení seminářů</w:t>
            </w:r>
            <w:r w:rsidRPr="231C1198" w:rsidR="736487C4">
              <w:rPr>
                <w:rFonts w:ascii="Times New Roman" w:hAnsi="Times New Roman" w:eastAsia="Times New Roman" w:cs="Times New Roman"/>
                <w:color w:val="000000" w:themeColor="text1"/>
                <w:sz w:val="20"/>
                <w:szCs w:val="20"/>
              </w:rPr>
              <w:t xml:space="preserve"> (100%)</w:t>
            </w:r>
          </w:p>
          <w:p w:rsidRPr="00CD65B0" w:rsidR="007E408E" w:rsidP="231C1198" w:rsidRDefault="1CD65B5D" w14:paraId="2B5C06C2" w14:textId="0675B78C">
            <w:pPr>
              <w:spacing w:after="0" w:line="240" w:lineRule="auto"/>
              <w:jc w:val="both"/>
              <w:rPr>
                <w:rFonts w:ascii="Times New Roman" w:hAnsi="Times New Roman" w:eastAsia="Times New Roman" w:cs="Times New Roman"/>
                <w:sz w:val="20"/>
                <w:szCs w:val="20"/>
              </w:rPr>
            </w:pPr>
            <w:r w:rsidRPr="231C1198">
              <w:rPr>
                <w:rFonts w:ascii="Times New Roman" w:hAnsi="Times New Roman" w:eastAsia="Times New Roman" w:cs="Times New Roman"/>
                <w:color w:val="000000" w:themeColor="text1"/>
                <w:sz w:val="20"/>
                <w:szCs w:val="20"/>
              </w:rPr>
              <w:t>Zážitková pedagogika –</w:t>
            </w:r>
            <w:r w:rsidRPr="231C1198" w:rsidR="3665FE05">
              <w:rPr>
                <w:rFonts w:ascii="Times New Roman" w:hAnsi="Times New Roman" w:eastAsia="Times New Roman" w:cs="Times New Roman"/>
                <w:color w:val="000000" w:themeColor="text1"/>
                <w:sz w:val="20"/>
                <w:szCs w:val="20"/>
              </w:rPr>
              <w:t xml:space="preserve"> vedení seminářů </w:t>
            </w:r>
            <w:r w:rsidRPr="231C1198" w:rsidR="2E0F48C3">
              <w:rPr>
                <w:rFonts w:ascii="Times New Roman" w:hAnsi="Times New Roman" w:eastAsia="Times New Roman" w:cs="Times New Roman"/>
                <w:color w:val="000000" w:themeColor="text1"/>
                <w:sz w:val="20"/>
                <w:szCs w:val="20"/>
              </w:rPr>
              <w:t>(100%)</w:t>
            </w:r>
          </w:p>
          <w:p w:rsidRPr="00CD65B0" w:rsidR="007E408E" w:rsidP="231C1198" w:rsidRDefault="1CD65B5D" w14:paraId="2A135C99" w14:textId="365407EF">
            <w:pPr>
              <w:spacing w:after="0" w:line="240" w:lineRule="auto"/>
              <w:jc w:val="both"/>
              <w:rPr>
                <w:rFonts w:ascii="Times New Roman" w:hAnsi="Times New Roman" w:eastAsia="Times New Roman" w:cs="Times New Roman"/>
                <w:sz w:val="20"/>
                <w:szCs w:val="20"/>
              </w:rPr>
            </w:pPr>
            <w:r w:rsidRPr="231C1198">
              <w:rPr>
                <w:rFonts w:ascii="Times New Roman" w:hAnsi="Times New Roman" w:eastAsia="Times New Roman" w:cs="Times New Roman"/>
                <w:color w:val="000000" w:themeColor="text1"/>
                <w:sz w:val="20"/>
                <w:szCs w:val="20"/>
              </w:rPr>
              <w:t>Odborná stáž ve školských a dalších výchovně-vzdělávacích zařízeních – garant</w:t>
            </w:r>
            <w:r w:rsidRPr="231C1198" w:rsidR="045DE89C">
              <w:rPr>
                <w:rFonts w:ascii="Times New Roman" w:hAnsi="Times New Roman" w:eastAsia="Times New Roman" w:cs="Times New Roman"/>
                <w:color w:val="000000" w:themeColor="text1"/>
                <w:sz w:val="20"/>
                <w:szCs w:val="20"/>
              </w:rPr>
              <w:t>, vedení reflektivních supervizních setkání</w:t>
            </w:r>
            <w:r w:rsidRPr="231C1198" w:rsidR="6AA5CF0A">
              <w:rPr>
                <w:rFonts w:ascii="Times New Roman" w:hAnsi="Times New Roman" w:eastAsia="Times New Roman" w:cs="Times New Roman"/>
                <w:color w:val="000000" w:themeColor="text1"/>
                <w:sz w:val="20"/>
                <w:szCs w:val="20"/>
              </w:rPr>
              <w:t xml:space="preserve"> (100%)</w:t>
            </w:r>
          </w:p>
          <w:p w:rsidRPr="00CD65B0" w:rsidR="007E408E" w:rsidP="231C1198" w:rsidRDefault="1CD65B5D" w14:paraId="7668AF21" w14:textId="3880EDA1">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Odborná stáž v neziskovém sektoru – garant</w:t>
            </w:r>
            <w:r w:rsidRPr="231C1198" w:rsidR="7496773F">
              <w:rPr>
                <w:rFonts w:ascii="Times New Roman" w:hAnsi="Times New Roman" w:eastAsia="Times New Roman" w:cs="Times New Roman"/>
                <w:color w:val="000000" w:themeColor="text1"/>
                <w:sz w:val="20"/>
                <w:szCs w:val="20"/>
              </w:rPr>
              <w:t>, vedení reflektivních supervizních setkání</w:t>
            </w:r>
            <w:r w:rsidRPr="231C1198">
              <w:rPr>
                <w:rFonts w:ascii="Times New Roman" w:hAnsi="Times New Roman" w:eastAsia="Times New Roman" w:cs="Times New Roman"/>
                <w:color w:val="000000" w:themeColor="text1"/>
                <w:sz w:val="20"/>
                <w:szCs w:val="20"/>
              </w:rPr>
              <w:t xml:space="preserve"> </w:t>
            </w:r>
            <w:r w:rsidRPr="231C1198" w:rsidR="71DDF5BC">
              <w:rPr>
                <w:rFonts w:ascii="Times New Roman" w:hAnsi="Times New Roman" w:eastAsia="Times New Roman" w:cs="Times New Roman"/>
                <w:color w:val="000000" w:themeColor="text1"/>
                <w:sz w:val="20"/>
                <w:szCs w:val="20"/>
              </w:rPr>
              <w:t>(100%)</w:t>
            </w:r>
          </w:p>
          <w:p w:rsidRPr="00CD65B0" w:rsidR="007E408E" w:rsidP="231C1198" w:rsidRDefault="1CD65B5D" w14:paraId="7713A2C0" w14:textId="1E40783C">
            <w:pPr>
              <w:spacing w:after="0" w:line="240" w:lineRule="auto"/>
              <w:jc w:val="both"/>
              <w:rPr>
                <w:rFonts w:ascii="Times New Roman" w:hAnsi="Times New Roman" w:eastAsia="Times New Roman" w:cs="Times New Roman"/>
                <w:color w:val="000000" w:themeColor="text1"/>
                <w:sz w:val="20"/>
                <w:szCs w:val="20"/>
              </w:rPr>
            </w:pPr>
            <w:r w:rsidRPr="1CA82B4C" w:rsidR="1CE2C969">
              <w:rPr>
                <w:rFonts w:ascii="Times New Roman" w:hAnsi="Times New Roman" w:eastAsia="Times New Roman" w:cs="Times New Roman"/>
                <w:color w:val="000000" w:themeColor="text1" w:themeTint="FF" w:themeShade="FF"/>
                <w:sz w:val="20"/>
                <w:szCs w:val="20"/>
              </w:rPr>
              <w:t>Odborná stáž v organizaci – garant</w:t>
            </w:r>
            <w:r w:rsidRPr="1CA82B4C" w:rsidR="0FBFF0EF">
              <w:rPr>
                <w:rFonts w:ascii="Times New Roman" w:hAnsi="Times New Roman" w:eastAsia="Times New Roman" w:cs="Times New Roman"/>
                <w:color w:val="000000" w:themeColor="text1" w:themeTint="FF" w:themeShade="FF"/>
                <w:sz w:val="20"/>
                <w:szCs w:val="20"/>
              </w:rPr>
              <w:t>, vedení reflektivních supervizních setkání</w:t>
            </w:r>
            <w:r w:rsidRPr="1CA82B4C" w:rsidR="6442AA95">
              <w:rPr>
                <w:rFonts w:ascii="Times New Roman" w:hAnsi="Times New Roman" w:eastAsia="Times New Roman" w:cs="Times New Roman"/>
                <w:color w:val="000000" w:themeColor="text1" w:themeTint="FF" w:themeShade="FF"/>
                <w:sz w:val="20"/>
                <w:szCs w:val="20"/>
              </w:rPr>
              <w:t xml:space="preserve"> (100%)</w:t>
            </w:r>
          </w:p>
          <w:p w:rsidR="4C913251" w:rsidP="1CA82B4C" w:rsidRDefault="4C913251" w14:paraId="2FA6B454" w14:textId="27FD3DAC">
            <w:pPr>
              <w:spacing w:after="0" w:line="240" w:lineRule="auto"/>
              <w:jc w:val="both"/>
              <w:rPr>
                <w:rFonts w:ascii="Times New Roman" w:hAnsi="Times New Roman" w:eastAsia="Times New Roman" w:cs="Times New Roman"/>
                <w:color w:val="000000" w:themeColor="text1" w:themeTint="FF" w:themeShade="FF"/>
                <w:sz w:val="20"/>
                <w:szCs w:val="20"/>
              </w:rPr>
            </w:pPr>
            <w:r w:rsidRPr="1CA82B4C" w:rsidR="4C913251">
              <w:rPr>
                <w:rFonts w:ascii="Times New Roman" w:hAnsi="Times New Roman" w:eastAsia="Times New Roman" w:cs="Times New Roman"/>
                <w:color w:val="000000" w:themeColor="text1" w:themeTint="FF" w:themeShade="FF"/>
                <w:sz w:val="20"/>
                <w:szCs w:val="20"/>
              </w:rPr>
              <w:t>Odbroná</w:t>
            </w:r>
            <w:r w:rsidRPr="1CA82B4C" w:rsidR="4C913251">
              <w:rPr>
                <w:rFonts w:ascii="Times New Roman" w:hAnsi="Times New Roman" w:eastAsia="Times New Roman" w:cs="Times New Roman"/>
                <w:color w:val="000000" w:themeColor="text1" w:themeTint="FF" w:themeShade="FF"/>
                <w:sz w:val="20"/>
                <w:szCs w:val="20"/>
              </w:rPr>
              <w:t xml:space="preserve"> stáž ve zdravotnických </w:t>
            </w:r>
            <w:r w:rsidRPr="1CA82B4C" w:rsidR="4C913251">
              <w:rPr>
                <w:rFonts w:ascii="Times New Roman" w:hAnsi="Times New Roman" w:eastAsia="Times New Roman" w:cs="Times New Roman"/>
                <w:color w:val="000000" w:themeColor="text1" w:themeTint="FF" w:themeShade="FF"/>
                <w:sz w:val="20"/>
                <w:szCs w:val="20"/>
              </w:rPr>
              <w:t>zařízeních - garant</w:t>
            </w:r>
            <w:r w:rsidRPr="1CA82B4C" w:rsidR="4C913251">
              <w:rPr>
                <w:rFonts w:ascii="Times New Roman" w:hAnsi="Times New Roman" w:eastAsia="Times New Roman" w:cs="Times New Roman"/>
                <w:color w:val="000000" w:themeColor="text1" w:themeTint="FF" w:themeShade="FF"/>
                <w:sz w:val="20"/>
                <w:szCs w:val="20"/>
              </w:rPr>
              <w:t>, vedení reflektivních supervizních setkání (</w:t>
            </w:r>
            <w:r w:rsidRPr="1CA82B4C" w:rsidR="4C913251">
              <w:rPr>
                <w:rFonts w:ascii="Times New Roman" w:hAnsi="Times New Roman" w:eastAsia="Times New Roman" w:cs="Times New Roman"/>
                <w:color w:val="000000" w:themeColor="text1" w:themeTint="FF" w:themeShade="FF"/>
                <w:sz w:val="20"/>
                <w:szCs w:val="20"/>
              </w:rPr>
              <w:t>50%</w:t>
            </w:r>
            <w:r w:rsidRPr="1CA82B4C" w:rsidR="4C913251">
              <w:rPr>
                <w:rFonts w:ascii="Times New Roman" w:hAnsi="Times New Roman" w:eastAsia="Times New Roman" w:cs="Times New Roman"/>
                <w:color w:val="000000" w:themeColor="text1" w:themeTint="FF" w:themeShade="FF"/>
                <w:sz w:val="20"/>
                <w:szCs w:val="20"/>
              </w:rPr>
              <w:t>)</w:t>
            </w:r>
          </w:p>
          <w:p w:rsidRPr="00CD65B0" w:rsidR="007E408E" w:rsidP="231C1198" w:rsidRDefault="7F65CC8A" w14:paraId="4D2028F3" w14:textId="587C175E">
            <w:pPr>
              <w:spacing w:after="0" w:line="240" w:lineRule="auto"/>
              <w:jc w:val="both"/>
              <w:rPr>
                <w:rFonts w:ascii="Times New Roman" w:hAnsi="Times New Roman" w:eastAsia="Times New Roman" w:cs="Times New Roman"/>
                <w:sz w:val="20"/>
                <w:szCs w:val="20"/>
              </w:rPr>
            </w:pPr>
            <w:r w:rsidRPr="231C1198">
              <w:rPr>
                <w:rFonts w:ascii="Times New Roman" w:hAnsi="Times New Roman" w:eastAsia="Times New Roman" w:cs="Times New Roman"/>
                <w:color w:val="000000" w:themeColor="text1"/>
                <w:sz w:val="20"/>
                <w:szCs w:val="20"/>
              </w:rPr>
              <w:t xml:space="preserve">Doplňující orientační stáž </w:t>
            </w:r>
            <w:r w:rsidRPr="231C1198" w:rsidR="45A945FD">
              <w:rPr>
                <w:rFonts w:ascii="Times New Roman" w:hAnsi="Times New Roman" w:eastAsia="Times New Roman" w:cs="Times New Roman"/>
                <w:color w:val="000000" w:themeColor="text1"/>
                <w:sz w:val="20"/>
                <w:szCs w:val="20"/>
              </w:rPr>
              <w:t>1</w:t>
            </w:r>
            <w:r w:rsidRPr="231C1198">
              <w:rPr>
                <w:rFonts w:ascii="Times New Roman" w:hAnsi="Times New Roman" w:eastAsia="Times New Roman" w:cs="Times New Roman"/>
                <w:color w:val="000000" w:themeColor="text1"/>
                <w:sz w:val="20"/>
                <w:szCs w:val="20"/>
              </w:rPr>
              <w:t xml:space="preserve"> – garant</w:t>
            </w:r>
            <w:r w:rsidRPr="231C1198" w:rsidR="3991DBD9">
              <w:rPr>
                <w:rFonts w:ascii="Times New Roman" w:hAnsi="Times New Roman" w:eastAsia="Times New Roman" w:cs="Times New Roman"/>
                <w:color w:val="000000" w:themeColor="text1"/>
                <w:sz w:val="20"/>
                <w:szCs w:val="20"/>
              </w:rPr>
              <w:t>, vedení reflektivních supervizních setkání</w:t>
            </w:r>
            <w:r w:rsidRPr="231C1198" w:rsidR="7A572064">
              <w:rPr>
                <w:rFonts w:ascii="Times New Roman" w:hAnsi="Times New Roman" w:eastAsia="Times New Roman" w:cs="Times New Roman"/>
                <w:color w:val="000000" w:themeColor="text1"/>
                <w:sz w:val="20"/>
                <w:szCs w:val="20"/>
              </w:rPr>
              <w:t xml:space="preserve"> (100%)</w:t>
            </w:r>
          </w:p>
          <w:p w:rsidRPr="00CD65B0" w:rsidR="007E408E" w:rsidP="231C1198" w:rsidRDefault="7F65CC8A" w14:paraId="19313766" w14:textId="3BAB4EEA">
            <w:pPr>
              <w:spacing w:after="0" w:line="240" w:lineRule="auto"/>
              <w:jc w:val="both"/>
              <w:rPr>
                <w:rFonts w:ascii="Times New Roman" w:hAnsi="Times New Roman" w:eastAsia="Times New Roman" w:cs="Times New Roman"/>
                <w:sz w:val="19"/>
                <w:szCs w:val="19"/>
              </w:rPr>
            </w:pPr>
            <w:r w:rsidRPr="231C1198">
              <w:rPr>
                <w:rFonts w:ascii="Times New Roman" w:hAnsi="Times New Roman" w:eastAsia="Times New Roman" w:cs="Times New Roman"/>
                <w:color w:val="000000" w:themeColor="text1"/>
                <w:sz w:val="20"/>
                <w:szCs w:val="20"/>
              </w:rPr>
              <w:t xml:space="preserve">Doplňující orientační stáž </w:t>
            </w:r>
            <w:r w:rsidRPr="231C1198" w:rsidR="7BB24920">
              <w:rPr>
                <w:rFonts w:ascii="Times New Roman" w:hAnsi="Times New Roman" w:eastAsia="Times New Roman" w:cs="Times New Roman"/>
                <w:color w:val="000000" w:themeColor="text1"/>
                <w:sz w:val="20"/>
                <w:szCs w:val="20"/>
              </w:rPr>
              <w:t>2</w:t>
            </w:r>
            <w:r w:rsidRPr="231C1198">
              <w:rPr>
                <w:rFonts w:ascii="Times New Roman" w:hAnsi="Times New Roman" w:eastAsia="Times New Roman" w:cs="Times New Roman"/>
                <w:color w:val="000000" w:themeColor="text1"/>
                <w:sz w:val="20"/>
                <w:szCs w:val="20"/>
              </w:rPr>
              <w:t xml:space="preserve"> – garant</w:t>
            </w:r>
            <w:r w:rsidRPr="231C1198" w:rsidR="266853D2">
              <w:rPr>
                <w:rFonts w:ascii="Times New Roman" w:hAnsi="Times New Roman" w:eastAsia="Times New Roman" w:cs="Times New Roman"/>
                <w:color w:val="000000" w:themeColor="text1"/>
                <w:sz w:val="20"/>
                <w:szCs w:val="20"/>
              </w:rPr>
              <w:t>, vedení reflektivních supervizních setkání</w:t>
            </w:r>
            <w:r w:rsidRPr="231C1198" w:rsidR="2BE7A6B5">
              <w:rPr>
                <w:rFonts w:ascii="Times New Roman" w:hAnsi="Times New Roman" w:eastAsia="Times New Roman" w:cs="Times New Roman"/>
                <w:color w:val="000000" w:themeColor="text1"/>
                <w:sz w:val="20"/>
                <w:szCs w:val="20"/>
              </w:rPr>
              <w:t xml:space="preserve"> (100%)</w:t>
            </w:r>
          </w:p>
        </w:tc>
      </w:tr>
      <w:tr w:rsidRPr="00CD65B0" w:rsidR="007E408E" w:rsidTr="1CA82B4C" w14:paraId="5067B752" w14:textId="77777777">
        <w:trPr>
          <w:trHeight w:val="340"/>
        </w:trPr>
        <w:tc>
          <w:tcPr>
            <w:tcW w:w="9860" w:type="dxa"/>
            <w:gridSpan w:val="15"/>
            <w:tcBorders>
              <w:top w:val="nil"/>
            </w:tcBorders>
            <w:shd w:val="clear" w:color="auto" w:fill="FBD4B4"/>
            <w:tcMar/>
          </w:tcPr>
          <w:p w:rsidRPr="00CD65B0" w:rsidR="007E408E" w:rsidP="0034624B" w:rsidRDefault="007E408E" w14:paraId="44C18DB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7E408E" w:rsidTr="1CA82B4C" w14:paraId="48679A6A" w14:textId="77777777">
        <w:trPr>
          <w:trHeight w:val="340"/>
        </w:trPr>
        <w:tc>
          <w:tcPr>
            <w:tcW w:w="2750" w:type="dxa"/>
            <w:gridSpan w:val="2"/>
            <w:tcBorders>
              <w:top w:val="nil"/>
            </w:tcBorders>
            <w:tcMar/>
          </w:tcPr>
          <w:p w:rsidRPr="00CD65B0" w:rsidR="007E408E" w:rsidP="0034624B" w:rsidRDefault="007E408E" w14:paraId="35F0A3F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367" w:type="dxa"/>
            <w:gridSpan w:val="3"/>
            <w:tcBorders>
              <w:top w:val="nil"/>
            </w:tcBorders>
            <w:tcMar/>
          </w:tcPr>
          <w:p w:rsidRPr="00CD65B0" w:rsidR="007E408E" w:rsidP="0034624B" w:rsidRDefault="007E408E" w14:paraId="6BCE6EF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1" w:type="dxa"/>
            <w:gridSpan w:val="2"/>
            <w:tcBorders>
              <w:top w:val="nil"/>
            </w:tcBorders>
            <w:tcMar/>
          </w:tcPr>
          <w:p w:rsidRPr="00CD65B0" w:rsidR="007E408E" w:rsidP="0034624B" w:rsidRDefault="007E408E" w14:paraId="6984548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10" w:type="dxa"/>
            <w:gridSpan w:val="5"/>
            <w:tcBorders>
              <w:top w:val="nil"/>
            </w:tcBorders>
            <w:tcMar/>
          </w:tcPr>
          <w:p w:rsidRPr="00CD65B0" w:rsidR="007E408E" w:rsidP="0034624B" w:rsidRDefault="007E408E" w14:paraId="14AB5B2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Mar/>
          </w:tcPr>
          <w:p w:rsidRPr="00CD65B0" w:rsidR="007E408E" w:rsidP="0034624B" w:rsidRDefault="007E408E" w14:paraId="0CD4525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7E408E" w:rsidTr="1CA82B4C" w14:paraId="2D0FC514" w14:textId="77777777">
        <w:trPr>
          <w:trHeight w:val="285"/>
        </w:trPr>
        <w:tc>
          <w:tcPr>
            <w:tcW w:w="2750" w:type="dxa"/>
            <w:gridSpan w:val="2"/>
            <w:tcBorders>
              <w:top w:val="nil"/>
            </w:tcBorders>
            <w:tcMar/>
          </w:tcPr>
          <w:p w:rsidRPr="00CD65B0" w:rsidR="007E408E" w:rsidP="1CAA1AB7" w:rsidRDefault="1E85AB6F" w14:paraId="499BA0EF" w14:textId="4F2FFBF2">
            <w:pPr>
              <w:spacing w:after="0" w:line="240" w:lineRule="auto"/>
              <w:jc w:val="both"/>
              <w:rPr>
                <w:rFonts w:ascii="Times New Roman" w:hAnsi="Times New Roman" w:eastAsia="Times New Roman" w:cs="Times New Roman"/>
                <w:kern w:val="0"/>
                <w:sz w:val="20"/>
                <w:szCs w:val="20"/>
                <w:lang w:eastAsia="cs-CZ"/>
                <w14:ligatures w14:val="none"/>
              </w:rPr>
            </w:pPr>
            <w:r w:rsidRPr="1CAA1AB7">
              <w:rPr>
                <w:rFonts w:ascii="Times New Roman" w:hAnsi="Times New Roman" w:eastAsia="Times New Roman" w:cs="Times New Roman"/>
                <w:sz w:val="20"/>
                <w:szCs w:val="20"/>
                <w:lang w:eastAsia="cs-CZ"/>
              </w:rPr>
              <w:t>Etická výchova</w:t>
            </w:r>
          </w:p>
        </w:tc>
        <w:tc>
          <w:tcPr>
            <w:tcW w:w="2367" w:type="dxa"/>
            <w:gridSpan w:val="3"/>
            <w:tcBorders>
              <w:top w:val="nil"/>
            </w:tcBorders>
            <w:tcMar/>
          </w:tcPr>
          <w:p w:rsidRPr="00CD65B0" w:rsidR="007E408E" w:rsidP="1CAA1AB7" w:rsidRDefault="1E85AB6F" w14:paraId="7279D527" w14:textId="577E2326">
            <w:pPr>
              <w:spacing w:after="0" w:line="240" w:lineRule="auto"/>
              <w:jc w:val="both"/>
              <w:rPr>
                <w:rFonts w:ascii="Times New Roman" w:hAnsi="Times New Roman" w:eastAsia="Times New Roman" w:cs="Times New Roman"/>
                <w:kern w:val="0"/>
                <w:sz w:val="20"/>
                <w:szCs w:val="20"/>
                <w14:ligatures w14:val="none"/>
              </w:rPr>
            </w:pPr>
            <w:r w:rsidRPr="1CAA1AB7">
              <w:rPr>
                <w:rFonts w:ascii="Times New Roman" w:hAnsi="Times New Roman" w:eastAsia="Times New Roman" w:cs="Times New Roman"/>
                <w:sz w:val="19"/>
                <w:szCs w:val="19"/>
              </w:rPr>
              <w:t>Učitelství pro střední školy, Učitelství pro 2. stupeň základních škol</w:t>
            </w:r>
          </w:p>
        </w:tc>
        <w:tc>
          <w:tcPr>
            <w:tcW w:w="561" w:type="dxa"/>
            <w:gridSpan w:val="2"/>
            <w:tcBorders>
              <w:top w:val="nil"/>
            </w:tcBorders>
            <w:tcMar/>
          </w:tcPr>
          <w:p w:rsidRPr="00CD65B0" w:rsidR="007E408E" w:rsidP="1CAA1AB7" w:rsidRDefault="1E85AB6F" w14:paraId="46F31B53" w14:textId="75FF930D">
            <w:pPr>
              <w:spacing w:after="0" w:line="240" w:lineRule="auto"/>
              <w:jc w:val="both"/>
              <w:rPr>
                <w:rFonts w:ascii="Times New Roman" w:hAnsi="Times New Roman" w:eastAsia="Times New Roman" w:cs="Times New Roman"/>
                <w:kern w:val="0"/>
                <w:sz w:val="20"/>
                <w:szCs w:val="20"/>
                <w:lang w:eastAsia="cs-CZ"/>
                <w14:ligatures w14:val="none"/>
              </w:rPr>
            </w:pPr>
            <w:r w:rsidRPr="1CAA1AB7">
              <w:rPr>
                <w:rFonts w:ascii="Times New Roman" w:hAnsi="Times New Roman" w:eastAsia="Times New Roman" w:cs="Times New Roman"/>
                <w:sz w:val="20"/>
                <w:szCs w:val="20"/>
                <w:lang w:eastAsia="cs-CZ"/>
              </w:rPr>
              <w:t>LS</w:t>
            </w:r>
          </w:p>
        </w:tc>
        <w:tc>
          <w:tcPr>
            <w:tcW w:w="2210" w:type="dxa"/>
            <w:gridSpan w:val="5"/>
            <w:tcBorders>
              <w:top w:val="nil"/>
            </w:tcBorders>
            <w:tcMar/>
          </w:tcPr>
          <w:p w:rsidRPr="00CD65B0" w:rsidR="007E408E" w:rsidP="1CAA1AB7" w:rsidRDefault="1E85AB6F" w14:paraId="776C1731" w14:textId="0E019EA2">
            <w:pPr>
              <w:spacing w:after="0" w:line="240" w:lineRule="auto"/>
              <w:jc w:val="both"/>
              <w:rPr>
                <w:rFonts w:ascii="Times New Roman" w:hAnsi="Times New Roman" w:eastAsia="Times New Roman" w:cs="Times New Roman"/>
                <w:kern w:val="0"/>
                <w:sz w:val="20"/>
                <w:szCs w:val="20"/>
                <w:lang w:eastAsia="cs-CZ"/>
                <w14:ligatures w14:val="none"/>
              </w:rPr>
            </w:pPr>
            <w:r w:rsidRPr="1CAA1AB7">
              <w:rPr>
                <w:rFonts w:ascii="Times New Roman" w:hAnsi="Times New Roman" w:eastAsia="Times New Roman" w:cs="Times New Roman"/>
                <w:sz w:val="20"/>
                <w:szCs w:val="20"/>
                <w:lang w:eastAsia="cs-CZ"/>
              </w:rPr>
              <w:t xml:space="preserve">Garant, </w:t>
            </w:r>
            <w:r w:rsidRPr="1E44DB8C" w:rsidR="54E15053">
              <w:rPr>
                <w:rFonts w:ascii="Times New Roman" w:hAnsi="Times New Roman" w:eastAsia="Times New Roman" w:cs="Times New Roman"/>
                <w:sz w:val="20"/>
                <w:szCs w:val="20"/>
                <w:lang w:eastAsia="cs-CZ"/>
              </w:rPr>
              <w:t>v</w:t>
            </w:r>
            <w:r w:rsidRPr="1E44DB8C" w:rsidR="22DDA09E">
              <w:rPr>
                <w:rFonts w:ascii="Times New Roman" w:hAnsi="Times New Roman" w:eastAsia="Times New Roman" w:cs="Times New Roman"/>
                <w:sz w:val="20"/>
                <w:szCs w:val="20"/>
                <w:lang w:eastAsia="cs-CZ"/>
              </w:rPr>
              <w:t>ede</w:t>
            </w:r>
            <w:r w:rsidRPr="1E44DB8C" w:rsidR="54E15053">
              <w:rPr>
                <w:rFonts w:ascii="Times New Roman" w:hAnsi="Times New Roman" w:eastAsia="Times New Roman" w:cs="Times New Roman"/>
                <w:sz w:val="20"/>
                <w:szCs w:val="20"/>
                <w:lang w:eastAsia="cs-CZ"/>
              </w:rPr>
              <w:t xml:space="preserve"> </w:t>
            </w:r>
            <w:r w:rsidRPr="5E3D65E2" w:rsidR="22DDA09E">
              <w:rPr>
                <w:rFonts w:ascii="Times New Roman" w:hAnsi="Times New Roman" w:eastAsia="Times New Roman" w:cs="Times New Roman"/>
                <w:sz w:val="20"/>
                <w:szCs w:val="20"/>
                <w:lang w:eastAsia="cs-CZ"/>
              </w:rPr>
              <w:t>seminář</w:t>
            </w:r>
          </w:p>
        </w:tc>
        <w:tc>
          <w:tcPr>
            <w:tcW w:w="1972" w:type="dxa"/>
            <w:gridSpan w:val="3"/>
            <w:tcBorders>
              <w:top w:val="nil"/>
            </w:tcBorders>
            <w:tcMar/>
          </w:tcPr>
          <w:p w:rsidRPr="00CD65B0" w:rsidR="007E408E" w:rsidP="5C62221F" w:rsidRDefault="7EB0F4E1" w14:paraId="08C29D0E" w14:textId="02025DBE">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13</w:t>
            </w:r>
          </w:p>
        </w:tc>
      </w:tr>
      <w:tr w:rsidRPr="00CD65B0" w:rsidR="007E408E" w:rsidTr="1CA82B4C" w14:paraId="5DDEC153" w14:textId="77777777">
        <w:trPr>
          <w:trHeight w:val="284"/>
        </w:trPr>
        <w:tc>
          <w:tcPr>
            <w:tcW w:w="2750" w:type="dxa"/>
            <w:gridSpan w:val="2"/>
            <w:tcBorders>
              <w:top w:val="nil"/>
            </w:tcBorders>
            <w:tcMar/>
          </w:tcPr>
          <w:p w:rsidRPr="00CD65B0" w:rsidR="007E408E" w:rsidP="1CAA1AB7" w:rsidRDefault="511A5807" w14:paraId="5108636F" w14:textId="065BABD6">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 xml:space="preserve">Sebezkušenostní seminář </w:t>
            </w:r>
            <w:r w:rsidRPr="231C1198" w:rsidR="4D19D18F">
              <w:rPr>
                <w:rFonts w:ascii="Times New Roman" w:hAnsi="Times New Roman" w:eastAsia="Times New Roman" w:cs="Times New Roman"/>
                <w:sz w:val="20"/>
                <w:szCs w:val="20"/>
                <w:lang w:eastAsia="cs-CZ"/>
              </w:rPr>
              <w:t>1</w:t>
            </w:r>
          </w:p>
        </w:tc>
        <w:tc>
          <w:tcPr>
            <w:tcW w:w="2367" w:type="dxa"/>
            <w:gridSpan w:val="3"/>
            <w:tcBorders>
              <w:top w:val="nil"/>
            </w:tcBorders>
            <w:tcMar/>
          </w:tcPr>
          <w:p w:rsidRPr="00CD65B0" w:rsidR="007E408E" w:rsidP="1CAA1AB7" w:rsidRDefault="1E85AB6F" w14:paraId="49DB8AFD" w14:textId="30847F01">
            <w:pPr>
              <w:spacing w:after="0" w:line="240" w:lineRule="auto"/>
              <w:rPr>
                <w:rFonts w:ascii="Times New Roman" w:hAnsi="Times New Roman" w:eastAsia="Times New Roman" w:cs="Times New Roman"/>
                <w:kern w:val="0"/>
                <w:sz w:val="20"/>
                <w:szCs w:val="20"/>
                <w14:ligatures w14:val="none"/>
              </w:rPr>
            </w:pPr>
            <w:r w:rsidRPr="1CAA1AB7">
              <w:rPr>
                <w:rFonts w:ascii="Times New Roman" w:hAnsi="Times New Roman" w:eastAsia="Times New Roman" w:cs="Times New Roman"/>
                <w:sz w:val="20"/>
                <w:szCs w:val="20"/>
              </w:rPr>
              <w:t>Digitální historické vědy, Historické vědy, Sociologie</w:t>
            </w:r>
          </w:p>
        </w:tc>
        <w:tc>
          <w:tcPr>
            <w:tcW w:w="561" w:type="dxa"/>
            <w:gridSpan w:val="2"/>
            <w:tcBorders>
              <w:top w:val="nil"/>
            </w:tcBorders>
            <w:tcMar/>
          </w:tcPr>
          <w:p w:rsidRPr="00CD65B0" w:rsidR="007E408E" w:rsidP="1CAA1AB7" w:rsidRDefault="1E85AB6F" w14:paraId="066FFACF" w14:textId="09C041AC">
            <w:pPr>
              <w:spacing w:after="0" w:line="240" w:lineRule="auto"/>
              <w:jc w:val="both"/>
              <w:rPr>
                <w:rFonts w:ascii="Times New Roman" w:hAnsi="Times New Roman" w:eastAsia="Times New Roman" w:cs="Times New Roman"/>
                <w:kern w:val="0"/>
                <w:sz w:val="20"/>
                <w:szCs w:val="20"/>
                <w:lang w:eastAsia="cs-CZ"/>
                <w14:ligatures w14:val="none"/>
              </w:rPr>
            </w:pPr>
            <w:r w:rsidRPr="1CAA1AB7">
              <w:rPr>
                <w:rFonts w:ascii="Times New Roman" w:hAnsi="Times New Roman" w:eastAsia="Times New Roman" w:cs="Times New Roman"/>
                <w:sz w:val="20"/>
                <w:szCs w:val="20"/>
                <w:lang w:eastAsia="cs-CZ"/>
              </w:rPr>
              <w:t>ZS</w:t>
            </w:r>
          </w:p>
        </w:tc>
        <w:tc>
          <w:tcPr>
            <w:tcW w:w="2210" w:type="dxa"/>
            <w:gridSpan w:val="5"/>
            <w:tcBorders>
              <w:top w:val="nil"/>
            </w:tcBorders>
            <w:tcMar/>
          </w:tcPr>
          <w:p w:rsidRPr="00CD65B0" w:rsidR="007E408E" w:rsidP="1CAA1AB7" w:rsidRDefault="5BFD0021" w14:paraId="10F58416" w14:textId="401D132B">
            <w:pPr>
              <w:spacing w:after="0" w:line="240" w:lineRule="auto"/>
              <w:jc w:val="both"/>
              <w:rPr>
                <w:rFonts w:ascii="Times New Roman" w:hAnsi="Times New Roman" w:eastAsia="Times New Roman" w:cs="Times New Roman"/>
                <w:kern w:val="0"/>
                <w:sz w:val="20"/>
                <w:szCs w:val="20"/>
                <w:lang w:eastAsia="cs-CZ"/>
                <w14:ligatures w14:val="none"/>
              </w:rPr>
            </w:pPr>
            <w:r w:rsidRPr="5E3D65E2">
              <w:rPr>
                <w:rFonts w:ascii="Times New Roman" w:hAnsi="Times New Roman" w:eastAsia="Times New Roman" w:cs="Times New Roman"/>
                <w:sz w:val="20"/>
                <w:szCs w:val="20"/>
                <w:lang w:eastAsia="cs-CZ"/>
              </w:rPr>
              <w:t>Vede seminář</w:t>
            </w:r>
          </w:p>
        </w:tc>
        <w:tc>
          <w:tcPr>
            <w:tcW w:w="1972" w:type="dxa"/>
            <w:gridSpan w:val="3"/>
            <w:tcBorders>
              <w:top w:val="nil"/>
            </w:tcBorders>
            <w:tcMar/>
          </w:tcPr>
          <w:p w:rsidRPr="00CD65B0" w:rsidR="007E408E" w:rsidP="5C62221F" w:rsidRDefault="49106BB9" w14:paraId="35D8EBE7" w14:textId="02C1A5A2">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26</w:t>
            </w:r>
          </w:p>
        </w:tc>
      </w:tr>
      <w:tr w:rsidRPr="00CD65B0" w:rsidR="007E408E" w:rsidTr="1CA82B4C" w14:paraId="0DF91E69" w14:textId="77777777">
        <w:tc>
          <w:tcPr>
            <w:tcW w:w="9860" w:type="dxa"/>
            <w:gridSpan w:val="15"/>
            <w:shd w:val="clear" w:color="auto" w:fill="F7CAAC"/>
            <w:tcMar/>
          </w:tcPr>
          <w:p w:rsidRPr="00CD65B0" w:rsidR="007E408E" w:rsidP="0034624B" w:rsidRDefault="007E408E" w14:paraId="502A9DE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7E408E" w:rsidTr="1CA82B4C" w14:paraId="72752926" w14:textId="77777777">
        <w:trPr>
          <w:trHeight w:val="1055"/>
        </w:trPr>
        <w:tc>
          <w:tcPr>
            <w:tcW w:w="9860" w:type="dxa"/>
            <w:gridSpan w:val="15"/>
            <w:tcMar/>
          </w:tcPr>
          <w:p w:rsidR="0CF885A0" w:rsidP="231C1198" w:rsidRDefault="0CF885A0" w14:paraId="59A9E0A0" w14:textId="1FD7F720">
            <w:pPr>
              <w:spacing w:after="0" w:line="240" w:lineRule="auto"/>
              <w:rPr>
                <w:rFonts w:ascii="Times New Roman" w:hAnsi="Times New Roman" w:eastAsia="Times New Roman" w:cs="Times New Roman"/>
                <w:b/>
                <w:bCs/>
                <w:color w:val="000000" w:themeColor="text1"/>
                <w:sz w:val="20"/>
                <w:szCs w:val="20"/>
              </w:rPr>
            </w:pPr>
            <w:r w:rsidRPr="231C1198">
              <w:rPr>
                <w:rFonts w:ascii="Times New Roman" w:hAnsi="Times New Roman" w:eastAsia="Times New Roman" w:cs="Times New Roman"/>
                <w:b/>
                <w:bCs/>
                <w:color w:val="000000" w:themeColor="text1"/>
                <w:sz w:val="20"/>
                <w:szCs w:val="20"/>
              </w:rPr>
              <w:t xml:space="preserve">Vzdělání na VŠ: </w:t>
            </w:r>
          </w:p>
          <w:p w:rsidRPr="00BB0165" w:rsidR="00BB0165" w:rsidP="00BB0165" w:rsidRDefault="00BB0165" w14:paraId="0BC9CB4F" w14:textId="77777777">
            <w:pPr>
              <w:spacing w:after="0" w:line="240" w:lineRule="auto"/>
              <w:rPr>
                <w:rFonts w:ascii="Times New Roman" w:hAnsi="Times New Roman" w:eastAsia="Times New Roman" w:cs="Times New Roman"/>
                <w:color w:val="000000" w:themeColor="text1"/>
                <w:sz w:val="20"/>
                <w:szCs w:val="20"/>
              </w:rPr>
            </w:pPr>
            <w:r w:rsidRPr="00BB0165">
              <w:rPr>
                <w:rFonts w:ascii="Times New Roman" w:hAnsi="Times New Roman" w:eastAsia="Times New Roman" w:cs="Times New Roman"/>
                <w:color w:val="000000" w:themeColor="text1"/>
                <w:sz w:val="20"/>
                <w:szCs w:val="20"/>
              </w:rPr>
              <w:t>Pedagogika, Ph.D., 2018, UK v Praze, PedF</w:t>
            </w:r>
          </w:p>
          <w:p w:rsidRPr="00BB0165" w:rsidR="00BB0165" w:rsidP="00BB0165" w:rsidRDefault="00BB0165" w14:paraId="578944FA" w14:textId="77777777">
            <w:pPr>
              <w:spacing w:after="0" w:line="240" w:lineRule="auto"/>
              <w:rPr>
                <w:rFonts w:ascii="Times New Roman" w:hAnsi="Times New Roman" w:eastAsia="Times New Roman" w:cs="Times New Roman"/>
                <w:color w:val="000000" w:themeColor="text1"/>
                <w:sz w:val="20"/>
                <w:szCs w:val="20"/>
              </w:rPr>
            </w:pPr>
            <w:r w:rsidRPr="00BB0165">
              <w:rPr>
                <w:rFonts w:ascii="Times New Roman" w:hAnsi="Times New Roman" w:eastAsia="Times New Roman" w:cs="Times New Roman"/>
                <w:color w:val="000000" w:themeColor="text1"/>
                <w:sz w:val="20"/>
                <w:szCs w:val="20"/>
              </w:rPr>
              <w:t>Sociální patologie a prevence, Bc., 2011, UHK, PdF</w:t>
            </w:r>
          </w:p>
          <w:p w:rsidRPr="00CD65B0" w:rsidR="007E408E" w:rsidP="00BB0165" w:rsidRDefault="00BB0165" w14:paraId="2B53B933" w14:textId="48281C43">
            <w:pPr>
              <w:spacing w:after="0" w:line="240" w:lineRule="auto"/>
              <w:rPr>
                <w:rFonts w:ascii="Times New Roman" w:hAnsi="Times New Roman" w:eastAsia="Times New Roman" w:cs="Times New Roman"/>
                <w:color w:val="000000" w:themeColor="text1"/>
                <w:sz w:val="20"/>
                <w:szCs w:val="20"/>
              </w:rPr>
            </w:pPr>
            <w:r w:rsidRPr="00BB0165">
              <w:rPr>
                <w:rFonts w:ascii="Times New Roman" w:hAnsi="Times New Roman" w:eastAsia="Times New Roman" w:cs="Times New Roman"/>
                <w:color w:val="000000" w:themeColor="text1"/>
                <w:sz w:val="20"/>
                <w:szCs w:val="20"/>
              </w:rPr>
              <w:t>Učitelství pro SŠ – Český jazyk a literatura, Základy společenských věd, Mgr., 2009, UJEP, PF</w:t>
            </w:r>
          </w:p>
          <w:p w:rsidRPr="00CD65B0" w:rsidR="007E408E" w:rsidP="231C1198" w:rsidRDefault="05A2F5C5" w14:paraId="7D371285" w14:textId="71622C0C">
            <w:pPr>
              <w:spacing w:after="0" w:line="240" w:lineRule="auto"/>
              <w:rPr>
                <w:rFonts w:ascii="Times New Roman" w:hAnsi="Times New Roman" w:eastAsia="Times New Roman" w:cs="Times New Roman"/>
                <w:b/>
                <w:bCs/>
                <w:color w:val="000000" w:themeColor="text1"/>
                <w:sz w:val="20"/>
                <w:szCs w:val="20"/>
              </w:rPr>
            </w:pPr>
            <w:r w:rsidRPr="231C1198">
              <w:rPr>
                <w:rFonts w:ascii="Times New Roman" w:hAnsi="Times New Roman" w:eastAsia="Times New Roman" w:cs="Times New Roman"/>
                <w:b/>
                <w:bCs/>
                <w:color w:val="000000" w:themeColor="text1"/>
                <w:sz w:val="20"/>
                <w:szCs w:val="20"/>
              </w:rPr>
              <w:t xml:space="preserve">Další odborné vzdělání: </w:t>
            </w:r>
          </w:p>
          <w:p w:rsidRPr="00CD65B0" w:rsidR="007E408E" w:rsidP="231C1198" w:rsidRDefault="05A2F5C5" w14:paraId="2910540C" w14:textId="76B0CA2A">
            <w:pPr>
              <w:spacing w:after="0" w:line="240" w:lineRule="auto"/>
              <w:rPr>
                <w:rFonts w:ascii="Times New Roman" w:hAnsi="Times New Roman" w:eastAsia="Times New Roman" w:cs="Times New Roman"/>
                <w:color w:val="000000" w:themeColor="text1"/>
                <w:kern w:val="0"/>
                <w:sz w:val="20"/>
                <w:szCs w:val="20"/>
                <w14:ligatures w14:val="none"/>
              </w:rPr>
            </w:pPr>
            <w:r w:rsidRPr="231C1198">
              <w:rPr>
                <w:rFonts w:ascii="Times New Roman" w:hAnsi="Times New Roman" w:eastAsia="Times New Roman" w:cs="Times New Roman"/>
                <w:color w:val="000000" w:themeColor="text1"/>
                <w:sz w:val="20"/>
                <w:szCs w:val="20"/>
              </w:rPr>
              <w:t>Výcvik systemické supervize a koučování pro pomáhající profesionály (500 hodin), Hermés Group, Praha, 2023–2025</w:t>
            </w:r>
          </w:p>
        </w:tc>
      </w:tr>
      <w:tr w:rsidRPr="00CD65B0" w:rsidR="007E408E" w:rsidTr="1CA82B4C" w14:paraId="272D8B73" w14:textId="77777777">
        <w:tc>
          <w:tcPr>
            <w:tcW w:w="9860" w:type="dxa"/>
            <w:gridSpan w:val="15"/>
            <w:shd w:val="clear" w:color="auto" w:fill="F7CAAC"/>
            <w:tcMar/>
          </w:tcPr>
          <w:p w:rsidRPr="00CD65B0" w:rsidR="007E408E" w:rsidP="0034624B" w:rsidRDefault="007E408E" w14:paraId="13B87A0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7E408E" w:rsidTr="1CA82B4C" w14:paraId="010A802C" w14:textId="77777777">
        <w:trPr>
          <w:trHeight w:val="1090"/>
        </w:trPr>
        <w:tc>
          <w:tcPr>
            <w:tcW w:w="9860" w:type="dxa"/>
            <w:gridSpan w:val="15"/>
            <w:tcMar/>
          </w:tcPr>
          <w:p w:rsidRPr="00CD65B0" w:rsidR="007E408E" w:rsidP="1CAA1AB7" w:rsidRDefault="7B1C6FE6" w14:paraId="642361A7" w14:textId="7AC43670">
            <w:pPr>
              <w:spacing w:after="0" w:line="240" w:lineRule="auto"/>
              <w:rPr>
                <w:rFonts w:ascii="Times New Roman" w:hAnsi="Times New Roman" w:eastAsia="Times New Roman" w:cs="Times New Roman"/>
                <w:color w:val="000000" w:themeColor="text1"/>
                <w:sz w:val="20"/>
                <w:szCs w:val="20"/>
              </w:rPr>
            </w:pPr>
            <w:r w:rsidRPr="1CAA1AB7">
              <w:rPr>
                <w:rFonts w:ascii="Times New Roman" w:hAnsi="Times New Roman" w:eastAsia="Times New Roman" w:cs="Times New Roman"/>
                <w:color w:val="000000" w:themeColor="text1"/>
                <w:sz w:val="20"/>
                <w:szCs w:val="20"/>
              </w:rPr>
              <w:t xml:space="preserve">UHK, FF, akademická pracovnice, od 03/04/2025 – dosud, </w:t>
            </w:r>
          </w:p>
          <w:p w:rsidRPr="00CD65B0" w:rsidR="007E408E" w:rsidP="1CAA1AB7" w:rsidRDefault="7B1C6FE6" w14:paraId="438C8E07" w14:textId="3C41D184">
            <w:pPr>
              <w:spacing w:after="0" w:line="240" w:lineRule="auto"/>
              <w:rPr>
                <w:rFonts w:ascii="Times New Roman" w:hAnsi="Times New Roman" w:eastAsia="Times New Roman" w:cs="Times New Roman"/>
                <w:color w:val="000000" w:themeColor="text1"/>
                <w:sz w:val="20"/>
                <w:szCs w:val="20"/>
              </w:rPr>
            </w:pPr>
            <w:r w:rsidRPr="1CAA1AB7">
              <w:rPr>
                <w:rFonts w:ascii="Times New Roman" w:hAnsi="Times New Roman" w:eastAsia="Times New Roman" w:cs="Times New Roman"/>
                <w:color w:val="000000" w:themeColor="text1"/>
                <w:sz w:val="20"/>
                <w:szCs w:val="20"/>
              </w:rPr>
              <w:t xml:space="preserve">UHK, PdF, akademická pracovnice, 2018–02/2025,  </w:t>
            </w:r>
          </w:p>
          <w:p w:rsidRPr="00CD65B0" w:rsidR="007E408E" w:rsidP="1CAA1AB7" w:rsidRDefault="7B1C6FE6" w14:paraId="3F41C92D" w14:textId="2FD8F939">
            <w:pPr>
              <w:spacing w:after="0" w:line="240" w:lineRule="auto"/>
              <w:rPr>
                <w:rFonts w:ascii="Times New Roman" w:hAnsi="Times New Roman" w:eastAsia="Times New Roman" w:cs="Times New Roman"/>
                <w:color w:val="000000" w:themeColor="text1"/>
                <w:sz w:val="20"/>
                <w:szCs w:val="20"/>
              </w:rPr>
            </w:pPr>
            <w:r w:rsidRPr="1CAA1AB7">
              <w:rPr>
                <w:rFonts w:ascii="Times New Roman" w:hAnsi="Times New Roman" w:eastAsia="Times New Roman" w:cs="Times New Roman"/>
                <w:color w:val="000000" w:themeColor="text1"/>
                <w:sz w:val="20"/>
                <w:szCs w:val="20"/>
              </w:rPr>
              <w:t xml:space="preserve">Proxima Sociale, o.p.s., Praha, Lektorka selektivní prevence, 2015–2017 </w:t>
            </w:r>
          </w:p>
          <w:p w:rsidRPr="00CD65B0" w:rsidR="007E408E" w:rsidP="1CAA1AB7" w:rsidRDefault="7B1C6FE6" w14:paraId="4912DF3A" w14:textId="4188DD74">
            <w:pPr>
              <w:spacing w:after="0" w:line="240" w:lineRule="auto"/>
              <w:rPr>
                <w:rFonts w:ascii="Times New Roman" w:hAnsi="Times New Roman" w:eastAsia="Times New Roman" w:cs="Times New Roman"/>
                <w:color w:val="000000" w:themeColor="text1"/>
                <w:sz w:val="20"/>
                <w:szCs w:val="20"/>
              </w:rPr>
            </w:pPr>
            <w:r w:rsidRPr="1CAA1AB7">
              <w:rPr>
                <w:rFonts w:ascii="Times New Roman" w:hAnsi="Times New Roman" w:eastAsia="Times New Roman" w:cs="Times New Roman"/>
                <w:color w:val="000000" w:themeColor="text1"/>
                <w:sz w:val="20"/>
                <w:szCs w:val="20"/>
              </w:rPr>
              <w:t xml:space="preserve">UK, PedF – Centrum školského managementu, odborná referentka, 2011–2017 </w:t>
            </w:r>
          </w:p>
          <w:p w:rsidRPr="00CD65B0" w:rsidR="007E408E" w:rsidP="1CAA1AB7" w:rsidRDefault="7B1C6FE6" w14:paraId="194B83C3" w14:textId="01D59C8D">
            <w:pPr>
              <w:spacing w:after="0" w:line="240" w:lineRule="auto"/>
              <w:jc w:val="both"/>
              <w:rPr>
                <w:rFonts w:ascii="Times New Roman" w:hAnsi="Times New Roman" w:eastAsia="Times New Roman" w:cs="Times New Roman"/>
                <w:color w:val="000000" w:themeColor="text1"/>
                <w:kern w:val="0"/>
                <w:sz w:val="20"/>
                <w:szCs w:val="20"/>
                <w14:ligatures w14:val="none"/>
              </w:rPr>
            </w:pPr>
            <w:r w:rsidRPr="1CAA1AB7">
              <w:rPr>
                <w:rFonts w:ascii="Times New Roman" w:hAnsi="Times New Roman" w:eastAsia="Times New Roman" w:cs="Times New Roman"/>
                <w:color w:val="000000" w:themeColor="text1"/>
                <w:sz w:val="20"/>
                <w:szCs w:val="20"/>
              </w:rPr>
              <w:t>o. s. Prev-centrum, Praha, Lektorka všeobecné primární prevence, 2009–2011</w:t>
            </w:r>
          </w:p>
        </w:tc>
      </w:tr>
      <w:tr w:rsidRPr="00CD65B0" w:rsidR="007E408E" w:rsidTr="1CA82B4C" w14:paraId="60EA1510" w14:textId="77777777">
        <w:trPr>
          <w:trHeight w:val="250"/>
        </w:trPr>
        <w:tc>
          <w:tcPr>
            <w:tcW w:w="9860" w:type="dxa"/>
            <w:gridSpan w:val="15"/>
            <w:shd w:val="clear" w:color="auto" w:fill="F7CAAC"/>
            <w:tcMar/>
          </w:tcPr>
          <w:p w:rsidRPr="00CD65B0" w:rsidR="007E408E" w:rsidP="0034624B" w:rsidRDefault="007E408E" w14:paraId="0AE3D18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7E408E" w:rsidTr="1CA82B4C" w14:paraId="4AB50171" w14:textId="77777777">
        <w:trPr>
          <w:trHeight w:val="568"/>
        </w:trPr>
        <w:tc>
          <w:tcPr>
            <w:tcW w:w="9860" w:type="dxa"/>
            <w:gridSpan w:val="15"/>
            <w:tcMar/>
          </w:tcPr>
          <w:p w:rsidRPr="00CD65B0" w:rsidR="007E408E" w:rsidP="1CAA1AB7" w:rsidRDefault="03BDDE86" w14:paraId="7286EBEA" w14:textId="5E73DE9F">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9 bakalářských prací</w:t>
            </w:r>
          </w:p>
          <w:p w:rsidRPr="00CD65B0" w:rsidR="007E408E" w:rsidP="0034624B" w:rsidRDefault="03BDDE86" w14:paraId="0F36F72C" w14:textId="5034B57C">
            <w:pPr>
              <w:spacing w:after="0" w:line="240" w:lineRule="auto"/>
              <w:jc w:val="both"/>
              <w:rPr>
                <w:rFonts w:ascii="Times New Roman" w:hAnsi="Times New Roman" w:eastAsia="Times New Roman" w:cs="Times New Roman"/>
                <w:kern w:val="0"/>
                <w:sz w:val="20"/>
                <w:szCs w:val="20"/>
                <w:lang w:eastAsia="cs-CZ"/>
                <w14:ligatures w14:val="none"/>
              </w:rPr>
            </w:pPr>
            <w:r w:rsidRPr="1CAA1AB7">
              <w:rPr>
                <w:rFonts w:ascii="Times New Roman" w:hAnsi="Times New Roman" w:eastAsia="Times New Roman" w:cs="Times New Roman"/>
                <w:sz w:val="20"/>
                <w:szCs w:val="20"/>
                <w:lang w:eastAsia="cs-CZ"/>
              </w:rPr>
              <w:t xml:space="preserve">7 diplomových prací </w:t>
            </w:r>
          </w:p>
        </w:tc>
      </w:tr>
      <w:tr w:rsidRPr="00CD65B0" w:rsidR="007E408E" w:rsidTr="1CA82B4C" w14:paraId="5F221584" w14:textId="77777777">
        <w:trPr>
          <w:cantSplit/>
        </w:trPr>
        <w:tc>
          <w:tcPr>
            <w:tcW w:w="3286" w:type="dxa"/>
            <w:gridSpan w:val="3"/>
            <w:tcBorders>
              <w:top w:val="single" w:color="auto" w:sz="12" w:space="0"/>
            </w:tcBorders>
            <w:shd w:val="clear" w:color="auto" w:fill="F7CAAC"/>
            <w:tcMar/>
          </w:tcPr>
          <w:p w:rsidRPr="00CD65B0" w:rsidR="007E408E" w:rsidP="0034624B" w:rsidRDefault="007E408E" w14:paraId="1D051735"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07" w:type="dxa"/>
            <w:gridSpan w:val="3"/>
            <w:tcBorders>
              <w:top w:val="single" w:color="auto" w:sz="12" w:space="0"/>
            </w:tcBorders>
            <w:shd w:val="clear" w:color="auto" w:fill="F7CAAC"/>
            <w:tcMar/>
          </w:tcPr>
          <w:p w:rsidRPr="00CD65B0" w:rsidR="007E408E" w:rsidP="0034624B" w:rsidRDefault="007E408E" w14:paraId="675806D9"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top w:val="single" w:color="auto" w:sz="12" w:space="0"/>
              <w:right w:val="single" w:color="auto" w:sz="12" w:space="0"/>
            </w:tcBorders>
            <w:shd w:val="clear" w:color="auto" w:fill="F7CAAC"/>
            <w:tcMar/>
          </w:tcPr>
          <w:p w:rsidRPr="00CD65B0" w:rsidR="007E408E" w:rsidP="0034624B" w:rsidRDefault="007E408E" w14:paraId="370B8E52"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Mar/>
          </w:tcPr>
          <w:p w:rsidRPr="00CD65B0" w:rsidR="007E408E" w:rsidP="0034624B" w:rsidRDefault="007E408E" w14:paraId="515FB14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7E408E" w:rsidTr="1CA82B4C" w14:paraId="578FB71E" w14:textId="77777777">
        <w:trPr>
          <w:cantSplit/>
        </w:trPr>
        <w:tc>
          <w:tcPr>
            <w:tcW w:w="3286" w:type="dxa"/>
            <w:gridSpan w:val="3"/>
            <w:tcMar/>
          </w:tcPr>
          <w:p w:rsidRPr="00CD65B0" w:rsidR="007E408E" w:rsidP="0034624B" w:rsidRDefault="007E408E" w14:paraId="39A03F6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53ADDD3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Mar/>
          </w:tcPr>
          <w:p w:rsidRPr="00CD65B0" w:rsidR="007E408E" w:rsidP="0034624B" w:rsidRDefault="007E408E" w14:paraId="500D402E"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713" w:type="dxa"/>
            <w:gridSpan w:val="2"/>
            <w:tcBorders>
              <w:left w:val="single" w:color="auto" w:sz="12" w:space="0"/>
            </w:tcBorders>
            <w:shd w:val="clear" w:color="auto" w:fill="F7CAAC"/>
            <w:tcMar/>
          </w:tcPr>
          <w:p w:rsidRPr="00CD65B0" w:rsidR="007E408E" w:rsidP="0034624B" w:rsidRDefault="070748C9" w14:paraId="2764087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b/>
                <w:bCs/>
                <w:kern w:val="0"/>
                <w:sz w:val="20"/>
                <w:szCs w:val="20"/>
                <w:lang w:eastAsia="cs-CZ"/>
                <w14:ligatures w14:val="none"/>
              </w:rPr>
              <w:t>WoS</w:t>
            </w:r>
          </w:p>
        </w:tc>
        <w:tc>
          <w:tcPr>
            <w:tcW w:w="693" w:type="dxa"/>
            <w:shd w:val="clear" w:color="auto" w:fill="F7CAAC"/>
            <w:tcMar/>
          </w:tcPr>
          <w:p w:rsidRPr="00CD65B0" w:rsidR="007E408E" w:rsidP="0034624B" w:rsidRDefault="007E408E" w14:paraId="43A4A7D3"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Mar/>
          </w:tcPr>
          <w:p w:rsidRPr="00CD65B0" w:rsidR="007E408E" w:rsidP="0034624B" w:rsidRDefault="070748C9" w14:paraId="1EC71C2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b/>
                <w:bCs/>
                <w:kern w:val="0"/>
                <w:sz w:val="18"/>
                <w:szCs w:val="18"/>
                <w:lang w:eastAsia="cs-CZ"/>
                <w14:ligatures w14:val="none"/>
              </w:rPr>
              <w:t>ostatní</w:t>
            </w:r>
          </w:p>
        </w:tc>
      </w:tr>
      <w:tr w:rsidRPr="00CD65B0" w:rsidR="007E408E" w:rsidTr="1CA82B4C" w14:paraId="14787CDE" w14:textId="77777777">
        <w:trPr>
          <w:cantSplit/>
          <w:trHeight w:val="70"/>
        </w:trPr>
        <w:tc>
          <w:tcPr>
            <w:tcW w:w="3286" w:type="dxa"/>
            <w:gridSpan w:val="3"/>
            <w:shd w:val="clear" w:color="auto" w:fill="F7CAAC"/>
            <w:tcMar/>
          </w:tcPr>
          <w:p w:rsidRPr="00CD65B0" w:rsidR="007E408E" w:rsidP="0034624B" w:rsidRDefault="007E408E" w14:paraId="3F70E785"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07" w:type="dxa"/>
            <w:gridSpan w:val="3"/>
            <w:shd w:val="clear" w:color="auto" w:fill="F7CAAC"/>
            <w:tcMar/>
          </w:tcPr>
          <w:p w:rsidRPr="00CD65B0" w:rsidR="007E408E" w:rsidP="0034624B" w:rsidRDefault="007E408E" w14:paraId="696EA93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right w:val="single" w:color="auto" w:sz="12" w:space="0"/>
            </w:tcBorders>
            <w:shd w:val="clear" w:color="auto" w:fill="F7CAAC"/>
            <w:tcMar/>
          </w:tcPr>
          <w:p w:rsidRPr="00CD65B0" w:rsidR="007E408E" w:rsidP="0034624B" w:rsidRDefault="007E408E" w14:paraId="555D886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Mar/>
          </w:tcPr>
          <w:p w:rsidRPr="00CD65B0" w:rsidR="007E408E" w:rsidP="0034624B" w:rsidRDefault="007E408E" w14:paraId="0046BBD3"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c>
          <w:tcPr>
            <w:tcW w:w="693" w:type="dxa"/>
            <w:tcMar/>
          </w:tcPr>
          <w:p w:rsidRPr="00CD65B0" w:rsidR="007E408E" w:rsidP="0034624B" w:rsidRDefault="007E408E" w14:paraId="34A0506A"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c>
          <w:tcPr>
            <w:tcW w:w="694" w:type="dxa"/>
            <w:tcMar/>
          </w:tcPr>
          <w:p w:rsidRPr="00CD65B0" w:rsidR="007E408E" w:rsidP="0034624B" w:rsidRDefault="007E408E" w14:paraId="0539C648"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r>
      <w:tr w:rsidRPr="00CD65B0" w:rsidR="007E408E" w:rsidTr="1CA82B4C" w14:paraId="1E241ECC" w14:textId="77777777">
        <w:trPr>
          <w:trHeight w:val="205"/>
        </w:trPr>
        <w:tc>
          <w:tcPr>
            <w:tcW w:w="3286" w:type="dxa"/>
            <w:gridSpan w:val="3"/>
            <w:tcMar/>
          </w:tcPr>
          <w:p w:rsidRPr="00CD65B0" w:rsidR="007E408E" w:rsidP="0034624B" w:rsidRDefault="007E408E" w14:paraId="6D5B19C7"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5AF8CBE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Mar/>
          </w:tcPr>
          <w:p w:rsidRPr="00CD65B0" w:rsidR="007E408E" w:rsidP="0034624B" w:rsidRDefault="007E408E" w14:paraId="15B3F47A"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406" w:type="dxa"/>
            <w:gridSpan w:val="3"/>
            <w:tcBorders>
              <w:left w:val="single" w:color="auto" w:sz="12" w:space="0"/>
            </w:tcBorders>
            <w:shd w:val="clear" w:color="auto" w:fill="FBD4B4"/>
            <w:tcMar/>
            <w:vAlign w:val="center"/>
          </w:tcPr>
          <w:p w:rsidRPr="00CD65B0" w:rsidR="007E408E" w:rsidP="0034624B" w:rsidRDefault="007E408E" w14:paraId="33B6BAB2"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tcMar/>
            <w:vAlign w:val="center"/>
          </w:tcPr>
          <w:p w:rsidRPr="00CD65B0" w:rsidR="007E408E" w:rsidP="0034624B" w:rsidRDefault="007E408E" w14:paraId="0425185B"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    </w:t>
            </w:r>
          </w:p>
        </w:tc>
      </w:tr>
      <w:tr w:rsidRPr="00CD65B0" w:rsidR="007E408E" w:rsidTr="1CA82B4C" w14:paraId="1DC5DDB7" w14:textId="77777777">
        <w:tc>
          <w:tcPr>
            <w:tcW w:w="9860" w:type="dxa"/>
            <w:gridSpan w:val="15"/>
            <w:shd w:val="clear" w:color="auto" w:fill="F7CAAC"/>
            <w:tcMar/>
          </w:tcPr>
          <w:p w:rsidRPr="00CD65B0" w:rsidR="007E408E" w:rsidP="0034624B" w:rsidRDefault="007E408E" w14:paraId="6ABE336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7E408E" w:rsidTr="1CA82B4C" w14:paraId="4993DA9E" w14:textId="77777777">
        <w:trPr>
          <w:trHeight w:val="552"/>
        </w:trPr>
        <w:tc>
          <w:tcPr>
            <w:tcW w:w="9860" w:type="dxa"/>
            <w:gridSpan w:val="15"/>
            <w:tcMar/>
          </w:tcPr>
          <w:p w:rsidRPr="00CD65B0" w:rsidR="007E408E" w:rsidP="006D370A" w:rsidRDefault="07136CB1" w14:paraId="48479B4A" w14:textId="5F311299">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b/>
                <w:bCs/>
                <w:color w:val="000000" w:themeColor="text1"/>
                <w:sz w:val="20"/>
                <w:szCs w:val="20"/>
              </w:rPr>
              <w:t>Publika</w:t>
            </w:r>
            <w:r w:rsidR="00DA534E">
              <w:rPr>
                <w:rFonts w:ascii="Times New Roman" w:hAnsi="Times New Roman" w:eastAsia="Times New Roman" w:cs="Times New Roman"/>
                <w:b/>
                <w:bCs/>
                <w:color w:val="000000" w:themeColor="text1"/>
                <w:sz w:val="20"/>
                <w:szCs w:val="20"/>
              </w:rPr>
              <w:t>ční činnost</w:t>
            </w:r>
            <w:r w:rsidR="009F6C8C">
              <w:rPr>
                <w:rFonts w:ascii="Times New Roman" w:hAnsi="Times New Roman" w:eastAsia="Times New Roman" w:cs="Times New Roman"/>
                <w:b/>
                <w:bCs/>
                <w:color w:val="000000" w:themeColor="text1"/>
                <w:sz w:val="20"/>
                <w:szCs w:val="20"/>
              </w:rPr>
              <w:t>:</w:t>
            </w:r>
          </w:p>
          <w:p w:rsidRPr="00094E2A" w:rsidR="00094E2A" w:rsidP="006D370A" w:rsidRDefault="00094E2A" w14:paraId="09A216F5" w14:textId="5E5F4C3F">
            <w:pPr>
              <w:spacing w:after="0" w:line="240" w:lineRule="auto"/>
              <w:jc w:val="both"/>
              <w:rPr>
                <w:rFonts w:ascii="Times New Roman" w:hAnsi="Times New Roman" w:cs="Times New Roman"/>
                <w:color w:val="000000" w:themeColor="text1"/>
                <w:sz w:val="20"/>
                <w:szCs w:val="20"/>
              </w:rPr>
            </w:pPr>
            <w:r w:rsidRPr="00094E2A">
              <w:rPr>
                <w:rFonts w:ascii="Times New Roman" w:hAnsi="Times New Roman" w:cs="Times New Roman"/>
                <w:color w:val="000000" w:themeColor="text1"/>
                <w:sz w:val="20"/>
                <w:szCs w:val="20"/>
              </w:rPr>
              <w:t>HÁBL, Jan</w:t>
            </w:r>
            <w:r w:rsidR="001335B3">
              <w:rPr>
                <w:rFonts w:ascii="Times New Roman" w:hAnsi="Times New Roman" w:cs="Times New Roman"/>
                <w:color w:val="000000" w:themeColor="text1"/>
                <w:sz w:val="20"/>
                <w:szCs w:val="20"/>
              </w:rPr>
              <w:t xml:space="preserve"> a </w:t>
            </w:r>
            <w:r w:rsidRPr="00094E2A">
              <w:rPr>
                <w:rFonts w:ascii="Times New Roman" w:hAnsi="Times New Roman" w:cs="Times New Roman"/>
                <w:color w:val="000000" w:themeColor="text1"/>
                <w:sz w:val="20"/>
                <w:szCs w:val="20"/>
              </w:rPr>
              <w:t xml:space="preserve">KAPLANOVÁ, Jitka. </w:t>
            </w:r>
            <w:r w:rsidRPr="3CD0F865" w:rsidR="30316F47">
              <w:rPr>
                <w:rFonts w:ascii="Times New Roman" w:hAnsi="Times New Roman" w:cs="Times New Roman"/>
                <w:color w:val="000000" w:themeColor="text1"/>
                <w:sz w:val="20"/>
                <w:szCs w:val="20"/>
              </w:rPr>
              <w:t>(Eds.).</w:t>
            </w:r>
            <w:r w:rsidRPr="3CD0F865" w:rsidR="624ABC01">
              <w:rPr>
                <w:rFonts w:ascii="Times New Roman" w:hAnsi="Times New Roman" w:cs="Times New Roman"/>
                <w:color w:val="000000" w:themeColor="text1"/>
                <w:sz w:val="20"/>
                <w:szCs w:val="20"/>
              </w:rPr>
              <w:t xml:space="preserve"> </w:t>
            </w:r>
            <w:r w:rsidRPr="00094E2A">
              <w:rPr>
                <w:rFonts w:ascii="Times New Roman" w:hAnsi="Times New Roman" w:cs="Times New Roman"/>
                <w:i/>
                <w:iCs/>
                <w:color w:val="000000" w:themeColor="text1"/>
                <w:sz w:val="20"/>
                <w:szCs w:val="20"/>
              </w:rPr>
              <w:t>Edukace bez indoktrinace</w:t>
            </w:r>
            <w:r w:rsidRPr="00094E2A">
              <w:rPr>
                <w:rFonts w:ascii="Times New Roman" w:hAnsi="Times New Roman" w:cs="Times New Roman"/>
                <w:color w:val="000000" w:themeColor="text1"/>
                <w:sz w:val="20"/>
                <w:szCs w:val="20"/>
              </w:rPr>
              <w:t>. Červený Kostelec: Pavel Mervart, 2024</w:t>
            </w:r>
            <w:r w:rsidRPr="3CD0F865" w:rsidR="54B8A53C">
              <w:rPr>
                <w:rFonts w:ascii="Times New Roman" w:hAnsi="Times New Roman" w:cs="Times New Roman"/>
                <w:color w:val="000000" w:themeColor="text1"/>
                <w:sz w:val="20"/>
                <w:szCs w:val="20"/>
              </w:rPr>
              <w:t xml:space="preserve">, </w:t>
            </w:r>
            <w:r w:rsidRPr="3CD0F865" w:rsidR="40692B87">
              <w:rPr>
                <w:rFonts w:ascii="Times New Roman" w:hAnsi="Times New Roman" w:cs="Times New Roman"/>
                <w:color w:val="000000" w:themeColor="text1"/>
                <w:sz w:val="20"/>
                <w:szCs w:val="20"/>
              </w:rPr>
              <w:t>(</w:t>
            </w:r>
            <w:r w:rsidRPr="3CD0F865" w:rsidR="20170CAD">
              <w:rPr>
                <w:rFonts w:ascii="Times New Roman" w:hAnsi="Times New Roman" w:cs="Times New Roman"/>
                <w:color w:val="000000" w:themeColor="text1"/>
                <w:sz w:val="20"/>
                <w:szCs w:val="20"/>
              </w:rPr>
              <w:t>50</w:t>
            </w:r>
            <w:r w:rsidRPr="3CD0F865" w:rsidR="40692B87">
              <w:rPr>
                <w:rFonts w:ascii="Times New Roman" w:hAnsi="Times New Roman" w:cs="Times New Roman"/>
                <w:color w:val="000000" w:themeColor="text1"/>
                <w:sz w:val="20"/>
                <w:szCs w:val="20"/>
              </w:rPr>
              <w:t>%).</w:t>
            </w:r>
            <w:r w:rsidRPr="3CD0F865" w:rsidR="624ABC01">
              <w:rPr>
                <w:rFonts w:ascii="Times New Roman" w:hAnsi="Times New Roman" w:cs="Times New Roman"/>
                <w:color w:val="000000" w:themeColor="text1"/>
                <w:sz w:val="20"/>
                <w:szCs w:val="20"/>
              </w:rPr>
              <w:t xml:space="preserve"> </w:t>
            </w:r>
            <w:r w:rsidRPr="3CD0F865" w:rsidR="624ABC01">
              <w:rPr>
                <w:rFonts w:ascii="Times New Roman" w:hAnsi="Times New Roman" w:cs="Times New Roman"/>
                <w:b/>
                <w:bCs/>
                <w:color w:val="000000" w:themeColor="text1"/>
                <w:sz w:val="20"/>
                <w:szCs w:val="20"/>
              </w:rPr>
              <w:t>(</w:t>
            </w:r>
            <w:r w:rsidRPr="3CD0F865" w:rsidR="21B6EED8">
              <w:rPr>
                <w:rFonts w:ascii="Times New Roman" w:hAnsi="Times New Roman" w:cs="Times New Roman"/>
                <w:b/>
                <w:bCs/>
                <w:color w:val="000000" w:themeColor="text1"/>
                <w:sz w:val="20"/>
                <w:szCs w:val="20"/>
              </w:rPr>
              <w:t>O</w:t>
            </w:r>
            <w:r w:rsidRPr="00094E2A">
              <w:rPr>
                <w:rFonts w:ascii="Times New Roman" w:hAnsi="Times New Roman" w:cs="Times New Roman"/>
                <w:b/>
                <w:bCs/>
                <w:color w:val="000000" w:themeColor="text1"/>
                <w:sz w:val="20"/>
                <w:szCs w:val="20"/>
              </w:rPr>
              <w:t>)</w:t>
            </w:r>
          </w:p>
          <w:p w:rsidRPr="00094E2A" w:rsidR="00094E2A" w:rsidP="006D370A" w:rsidRDefault="00094E2A" w14:paraId="2A575C31" w14:textId="3F714F88">
            <w:pPr>
              <w:spacing w:after="0" w:line="240" w:lineRule="auto"/>
              <w:jc w:val="both"/>
              <w:rPr>
                <w:rFonts w:ascii="Times New Roman" w:hAnsi="Times New Roman" w:cs="Times New Roman"/>
                <w:color w:val="000000" w:themeColor="text1"/>
                <w:sz w:val="20"/>
                <w:szCs w:val="20"/>
              </w:rPr>
            </w:pPr>
            <w:r w:rsidRPr="00094E2A">
              <w:rPr>
                <w:rFonts w:ascii="Times New Roman" w:hAnsi="Times New Roman" w:cs="Times New Roman"/>
                <w:color w:val="000000" w:themeColor="text1"/>
                <w:sz w:val="20"/>
                <w:szCs w:val="20"/>
              </w:rPr>
              <w:t>POSPÍŠILOVÁ, Barbara</w:t>
            </w:r>
            <w:r w:rsidR="001335B3">
              <w:rPr>
                <w:rFonts w:ascii="Times New Roman" w:hAnsi="Times New Roman" w:cs="Times New Roman"/>
                <w:color w:val="000000" w:themeColor="text1"/>
                <w:sz w:val="20"/>
                <w:szCs w:val="20"/>
              </w:rPr>
              <w:t xml:space="preserve"> a</w:t>
            </w:r>
            <w:r w:rsidRPr="00094E2A">
              <w:rPr>
                <w:rFonts w:ascii="Times New Roman" w:hAnsi="Times New Roman" w:cs="Times New Roman"/>
                <w:color w:val="000000" w:themeColor="text1"/>
                <w:sz w:val="20"/>
                <w:szCs w:val="20"/>
              </w:rPr>
              <w:t xml:space="preserve"> KAPLANOVÁ, Jitka. Učitel na houpačce indoktrinace. In: </w:t>
            </w:r>
            <w:r w:rsidRPr="00094E2A">
              <w:rPr>
                <w:rFonts w:ascii="Times New Roman" w:hAnsi="Times New Roman" w:cs="Times New Roman"/>
                <w:i/>
                <w:iCs/>
                <w:color w:val="000000" w:themeColor="text1"/>
                <w:sz w:val="20"/>
                <w:szCs w:val="20"/>
              </w:rPr>
              <w:t>Edukace bez indoktrinace</w:t>
            </w:r>
            <w:r w:rsidRPr="00094E2A">
              <w:rPr>
                <w:rFonts w:ascii="Times New Roman" w:hAnsi="Times New Roman" w:cs="Times New Roman"/>
                <w:color w:val="000000" w:themeColor="text1"/>
                <w:sz w:val="20"/>
                <w:szCs w:val="20"/>
              </w:rPr>
              <w:t xml:space="preserve">. Červený Kostelec: Pavel Mervart, 2024, s. 30-41. </w:t>
            </w:r>
            <w:r w:rsidRPr="3CD0F865" w:rsidR="649670C4">
              <w:rPr>
                <w:rFonts w:ascii="Times New Roman" w:hAnsi="Times New Roman" w:cs="Times New Roman"/>
                <w:color w:val="000000" w:themeColor="text1"/>
                <w:sz w:val="20"/>
                <w:szCs w:val="20"/>
              </w:rPr>
              <w:t xml:space="preserve">(50%). </w:t>
            </w:r>
            <w:r w:rsidRPr="00094E2A">
              <w:rPr>
                <w:rFonts w:ascii="Times New Roman" w:hAnsi="Times New Roman" w:cs="Times New Roman"/>
                <w:b/>
                <w:bCs/>
                <w:color w:val="000000" w:themeColor="text1"/>
                <w:sz w:val="20"/>
                <w:szCs w:val="20"/>
              </w:rPr>
              <w:t>(C)</w:t>
            </w:r>
          </w:p>
          <w:p w:rsidRPr="00094E2A" w:rsidR="00094E2A" w:rsidP="006D370A" w:rsidRDefault="00094E2A" w14:paraId="74789D90" w14:textId="5E263B8E">
            <w:pPr>
              <w:spacing w:after="0" w:line="240" w:lineRule="auto"/>
              <w:jc w:val="both"/>
              <w:rPr>
                <w:rFonts w:ascii="Times New Roman" w:hAnsi="Times New Roman" w:cs="Times New Roman"/>
                <w:color w:val="000000" w:themeColor="text1"/>
                <w:sz w:val="20"/>
                <w:szCs w:val="20"/>
                <w:lang w:val="en-US"/>
              </w:rPr>
            </w:pPr>
            <w:r w:rsidRPr="00C675BA">
              <w:rPr>
                <w:rFonts w:ascii="Times New Roman" w:hAnsi="Times New Roman" w:cs="Times New Roman"/>
                <w:color w:val="000000" w:themeColor="text1"/>
                <w:sz w:val="20"/>
                <w:szCs w:val="20"/>
              </w:rPr>
              <w:t>JUKLOVÁ, Kateřina, KAPLANOVÁ, Jitka, VONDROUŠOVÁ, Jindra, JANOUŠKOVÁ, Sára, ŠUBRTOVÁ</w:t>
            </w:r>
            <w:r w:rsidRPr="00C675BA" w:rsidR="00D27A84">
              <w:rPr>
                <w:rFonts w:ascii="Times New Roman" w:hAnsi="Times New Roman" w:cs="Times New Roman"/>
                <w:color w:val="000000" w:themeColor="text1"/>
                <w:sz w:val="20"/>
                <w:szCs w:val="20"/>
              </w:rPr>
              <w:t>,</w:t>
            </w:r>
            <w:r w:rsidRPr="00C675BA">
              <w:rPr>
                <w:rFonts w:ascii="Times New Roman" w:hAnsi="Times New Roman" w:cs="Times New Roman"/>
                <w:color w:val="000000" w:themeColor="text1"/>
                <w:sz w:val="20"/>
                <w:szCs w:val="20"/>
              </w:rPr>
              <w:t xml:space="preserve"> Beáta, KOPICOVÁ, Lucie, SOUKUPOVÁ, Anna a VAŘEČKOVÁ</w:t>
            </w:r>
            <w:r w:rsidRPr="00C675BA" w:rsidR="00D27A84">
              <w:rPr>
                <w:rFonts w:ascii="Times New Roman" w:hAnsi="Times New Roman" w:cs="Times New Roman"/>
                <w:color w:val="000000" w:themeColor="text1"/>
                <w:sz w:val="20"/>
                <w:szCs w:val="20"/>
              </w:rPr>
              <w:t>, Jana</w:t>
            </w:r>
            <w:r w:rsidRPr="00C675BA">
              <w:rPr>
                <w:rFonts w:ascii="Times New Roman" w:hAnsi="Times New Roman" w:cs="Times New Roman"/>
                <w:color w:val="000000" w:themeColor="text1"/>
                <w:sz w:val="20"/>
                <w:szCs w:val="20"/>
              </w:rPr>
              <w:t xml:space="preserve">. </w:t>
            </w:r>
            <w:r w:rsidRPr="48339C9A">
              <w:rPr>
                <w:rFonts w:ascii="Times New Roman" w:hAnsi="Times New Roman" w:cs="Times New Roman"/>
                <w:color w:val="000000" w:themeColor="text1"/>
                <w:sz w:val="20"/>
                <w:szCs w:val="20"/>
                <w:lang w:val="en-US"/>
              </w:rPr>
              <w:t xml:space="preserve">Collegiality and its role in the process of becoming a teacher. </w:t>
            </w:r>
            <w:r w:rsidRPr="48339C9A">
              <w:rPr>
                <w:rFonts w:ascii="Times New Roman" w:hAnsi="Times New Roman" w:cs="Times New Roman"/>
                <w:i/>
                <w:color w:val="000000" w:themeColor="text1"/>
                <w:sz w:val="20"/>
                <w:szCs w:val="20"/>
                <w:lang w:val="en-US"/>
              </w:rPr>
              <w:t>The European Journal of Social and Behavioural Sciences</w:t>
            </w:r>
            <w:r w:rsidRPr="48339C9A">
              <w:rPr>
                <w:rFonts w:ascii="Times New Roman" w:hAnsi="Times New Roman" w:cs="Times New Roman"/>
                <w:color w:val="000000" w:themeColor="text1"/>
                <w:sz w:val="20"/>
                <w:szCs w:val="20"/>
                <w:lang w:val="en-US"/>
              </w:rPr>
              <w:t>, 2024, 33(1), 33-46.</w:t>
            </w:r>
            <w:r w:rsidRPr="48339C9A" w:rsidR="009956D2">
              <w:rPr>
                <w:rFonts w:ascii="Times New Roman" w:hAnsi="Times New Roman" w:cs="Times New Roman"/>
                <w:color w:val="000000" w:themeColor="text1"/>
                <w:sz w:val="20"/>
                <w:szCs w:val="20"/>
                <w:lang w:val="en-US"/>
              </w:rPr>
              <w:t xml:space="preserve"> </w:t>
            </w:r>
            <w:r w:rsidRPr="3CD0F865" w:rsidR="5BA696D0">
              <w:rPr>
                <w:rFonts w:ascii="Times New Roman" w:hAnsi="Times New Roman" w:cs="Times New Roman"/>
                <w:color w:val="000000" w:themeColor="text1"/>
                <w:sz w:val="20"/>
                <w:szCs w:val="20"/>
                <w:lang w:val="en-US"/>
              </w:rPr>
              <w:t>(</w:t>
            </w:r>
            <w:r w:rsidRPr="3CD0F865" w:rsidR="7CBBC405">
              <w:rPr>
                <w:rFonts w:ascii="Times New Roman" w:hAnsi="Times New Roman" w:cs="Times New Roman"/>
                <w:color w:val="000000" w:themeColor="text1"/>
                <w:sz w:val="20"/>
                <w:szCs w:val="20"/>
                <w:lang w:val="en-US"/>
              </w:rPr>
              <w:t>20</w:t>
            </w:r>
            <w:r w:rsidRPr="3CD0F865" w:rsidR="5BA696D0">
              <w:rPr>
                <w:rFonts w:ascii="Times New Roman" w:hAnsi="Times New Roman" w:cs="Times New Roman"/>
                <w:color w:val="000000" w:themeColor="text1"/>
                <w:sz w:val="20"/>
                <w:szCs w:val="20"/>
                <w:lang w:val="en-US"/>
              </w:rPr>
              <w:t>%)</w:t>
            </w:r>
            <w:r w:rsidRPr="3CD0F865" w:rsidR="19661DE3">
              <w:rPr>
                <w:rFonts w:ascii="Times New Roman" w:hAnsi="Times New Roman" w:cs="Times New Roman"/>
                <w:color w:val="000000" w:themeColor="text1"/>
                <w:sz w:val="20"/>
                <w:szCs w:val="20"/>
                <w:lang w:val="en-US"/>
              </w:rPr>
              <w:t>.</w:t>
            </w:r>
            <w:r w:rsidRPr="48339C9A">
              <w:rPr>
                <w:rFonts w:ascii="Times New Roman" w:hAnsi="Times New Roman" w:cs="Times New Roman"/>
                <w:color w:val="000000" w:themeColor="text1"/>
                <w:sz w:val="20"/>
                <w:szCs w:val="20"/>
                <w:lang w:val="en-US"/>
              </w:rPr>
              <w:t xml:space="preserve"> </w:t>
            </w:r>
            <w:r w:rsidRPr="48339C9A">
              <w:rPr>
                <w:rFonts w:ascii="Times New Roman" w:hAnsi="Times New Roman" w:cs="Times New Roman"/>
                <w:b/>
                <w:color w:val="000000" w:themeColor="text1"/>
                <w:sz w:val="20"/>
                <w:szCs w:val="20"/>
                <w:lang w:val="en-US"/>
              </w:rPr>
              <w:t>(Jost)</w:t>
            </w:r>
          </w:p>
          <w:p w:rsidRPr="00094E2A" w:rsidR="00094E2A" w:rsidP="006D370A" w:rsidRDefault="00094E2A" w14:paraId="52418E61" w14:textId="083401EF">
            <w:pPr>
              <w:spacing w:after="0" w:line="240" w:lineRule="auto"/>
              <w:jc w:val="both"/>
              <w:rPr>
                <w:rFonts w:ascii="Times New Roman" w:hAnsi="Times New Roman" w:cs="Times New Roman"/>
                <w:color w:val="000000" w:themeColor="text1"/>
                <w:sz w:val="20"/>
                <w:szCs w:val="20"/>
                <w:lang w:val="en-US"/>
              </w:rPr>
            </w:pPr>
            <w:r w:rsidRPr="3CD0F865">
              <w:rPr>
                <w:rFonts w:ascii="Times New Roman" w:hAnsi="Times New Roman" w:cs="Times New Roman"/>
                <w:color w:val="000000" w:themeColor="text1"/>
                <w:sz w:val="20"/>
                <w:szCs w:val="20"/>
                <w:lang w:val="en-US"/>
              </w:rPr>
              <w:t>VRABCOVÁ, Daniela, VALTOVÁ, Kristýna, VONDROUŠOVÁ, Jindra a KAPLANOVÁ</w:t>
            </w:r>
            <w:r w:rsidRPr="3CD0F865" w:rsidR="00B236FC">
              <w:rPr>
                <w:rFonts w:ascii="Times New Roman" w:hAnsi="Times New Roman" w:cs="Times New Roman"/>
                <w:color w:val="000000" w:themeColor="text1"/>
                <w:sz w:val="20"/>
                <w:szCs w:val="20"/>
                <w:lang w:val="en-US"/>
              </w:rPr>
              <w:t>, Jitka</w:t>
            </w:r>
            <w:r w:rsidRPr="3CD0F865">
              <w:rPr>
                <w:rFonts w:ascii="Times New Roman" w:hAnsi="Times New Roman" w:cs="Times New Roman"/>
                <w:color w:val="000000" w:themeColor="text1"/>
                <w:sz w:val="20"/>
                <w:szCs w:val="20"/>
                <w:lang w:val="en-US"/>
              </w:rPr>
              <w:t xml:space="preserve">. Higher Education Students Learning Strategies: An Insight Into Czech Educational System. </w:t>
            </w:r>
            <w:r w:rsidRPr="3CD0F865">
              <w:rPr>
                <w:rFonts w:ascii="Times New Roman" w:hAnsi="Times New Roman" w:cs="Times New Roman"/>
                <w:i/>
                <w:color w:val="000000" w:themeColor="text1"/>
                <w:sz w:val="20"/>
                <w:szCs w:val="20"/>
                <w:lang w:val="en-US"/>
              </w:rPr>
              <w:t>The European Proceedings of Social &amp; Behavioural Sciences</w:t>
            </w:r>
            <w:r w:rsidRPr="3CD0F865">
              <w:rPr>
                <w:rFonts w:ascii="Times New Roman" w:hAnsi="Times New Roman" w:cs="Times New Roman"/>
                <w:color w:val="000000" w:themeColor="text1"/>
                <w:sz w:val="20"/>
                <w:szCs w:val="20"/>
                <w:lang w:val="en-US"/>
              </w:rPr>
              <w:t>, 2019, 10(1), 126 – 140.</w:t>
            </w:r>
            <w:r w:rsidRPr="3CD0F865" w:rsidR="00326FEE">
              <w:rPr>
                <w:rFonts w:ascii="Times New Roman" w:hAnsi="Times New Roman" w:cs="Times New Roman"/>
                <w:color w:val="000000" w:themeColor="text1"/>
                <w:sz w:val="20"/>
                <w:szCs w:val="20"/>
                <w:lang w:val="en-US"/>
              </w:rPr>
              <w:t xml:space="preserve"> </w:t>
            </w:r>
            <w:r w:rsidRPr="3CD0F865" w:rsidR="19661DE3">
              <w:rPr>
                <w:rFonts w:ascii="Times New Roman" w:hAnsi="Times New Roman" w:cs="Times New Roman"/>
                <w:color w:val="000000" w:themeColor="text1"/>
                <w:sz w:val="20"/>
                <w:szCs w:val="20"/>
                <w:lang w:val="en-US"/>
              </w:rPr>
              <w:t>(</w:t>
            </w:r>
            <w:r w:rsidRPr="3CD0F865" w:rsidR="2AD6CDD7">
              <w:rPr>
                <w:rFonts w:ascii="Times New Roman" w:hAnsi="Times New Roman" w:cs="Times New Roman"/>
                <w:color w:val="000000" w:themeColor="text1"/>
                <w:sz w:val="20"/>
                <w:szCs w:val="20"/>
                <w:lang w:val="en-US"/>
              </w:rPr>
              <w:t>20</w:t>
            </w:r>
            <w:r w:rsidRPr="3CD0F865" w:rsidR="19661DE3">
              <w:rPr>
                <w:rFonts w:ascii="Times New Roman" w:hAnsi="Times New Roman" w:cs="Times New Roman"/>
                <w:color w:val="000000" w:themeColor="text1"/>
                <w:sz w:val="20"/>
                <w:szCs w:val="20"/>
                <w:lang w:val="en-US"/>
              </w:rPr>
              <w:t>%).</w:t>
            </w:r>
            <w:r w:rsidRPr="3CD0F865" w:rsidR="624ABC01">
              <w:rPr>
                <w:rFonts w:ascii="Times New Roman" w:hAnsi="Times New Roman" w:cs="Times New Roman"/>
                <w:color w:val="000000" w:themeColor="text1"/>
                <w:sz w:val="20"/>
                <w:szCs w:val="20"/>
                <w:lang w:val="en-US"/>
              </w:rPr>
              <w:t xml:space="preserve"> </w:t>
            </w:r>
            <w:r w:rsidRPr="3CD0F865" w:rsidR="624ABC01">
              <w:rPr>
                <w:rFonts w:ascii="Times New Roman" w:hAnsi="Times New Roman" w:cs="Times New Roman"/>
                <w:b/>
                <w:bCs/>
                <w:color w:val="000000" w:themeColor="text1"/>
                <w:sz w:val="20"/>
                <w:szCs w:val="20"/>
                <w:lang w:val="en-US"/>
              </w:rPr>
              <w:t>(</w:t>
            </w:r>
            <w:r w:rsidRPr="3CD0F865" w:rsidR="360CDDD0">
              <w:rPr>
                <w:rFonts w:ascii="Times New Roman" w:hAnsi="Times New Roman" w:cs="Times New Roman"/>
                <w:b/>
                <w:bCs/>
                <w:color w:val="000000" w:themeColor="text1"/>
                <w:sz w:val="20"/>
                <w:szCs w:val="20"/>
                <w:lang w:val="en-US"/>
              </w:rPr>
              <w:t>D</w:t>
            </w:r>
            <w:r w:rsidRPr="3CD0F865">
              <w:rPr>
                <w:rFonts w:ascii="Times New Roman" w:hAnsi="Times New Roman" w:cs="Times New Roman"/>
                <w:b/>
                <w:color w:val="000000" w:themeColor="text1"/>
                <w:sz w:val="20"/>
                <w:szCs w:val="20"/>
                <w:lang w:val="en-US"/>
              </w:rPr>
              <w:t>)</w:t>
            </w:r>
            <w:r w:rsidRPr="3CD0F865">
              <w:rPr>
                <w:rFonts w:ascii="Times New Roman" w:hAnsi="Times New Roman" w:cs="Times New Roman"/>
                <w:color w:val="000000" w:themeColor="text1"/>
                <w:sz w:val="20"/>
                <w:szCs w:val="20"/>
                <w:lang w:val="en-US"/>
              </w:rPr>
              <w:t xml:space="preserve">   </w:t>
            </w:r>
          </w:p>
          <w:p w:rsidRPr="00094E2A" w:rsidR="00094E2A" w:rsidP="006D370A" w:rsidRDefault="00094E2A" w14:paraId="37FFFCD3" w14:textId="216245A6">
            <w:pPr>
              <w:spacing w:after="0" w:line="240" w:lineRule="auto"/>
              <w:jc w:val="both"/>
              <w:rPr>
                <w:rFonts w:ascii="Times New Roman" w:hAnsi="Times New Roman" w:cs="Times New Roman"/>
                <w:color w:val="000000" w:themeColor="text1"/>
                <w:sz w:val="20"/>
                <w:szCs w:val="20"/>
                <w:lang w:val="en-US"/>
              </w:rPr>
            </w:pPr>
            <w:r w:rsidRPr="3CD0F865">
              <w:rPr>
                <w:rFonts w:ascii="Times New Roman" w:hAnsi="Times New Roman" w:cs="Times New Roman"/>
                <w:color w:val="000000" w:themeColor="text1"/>
                <w:sz w:val="20"/>
                <w:szCs w:val="20"/>
                <w:lang w:val="en-US"/>
              </w:rPr>
              <w:t>VONDROUŠOVÁ, Jindra, VRABCOVÁ, Daniela, KAPLANOVÁ, Jitka, JUKLOVÁ, Kateřina a HYNKOVÁ</w:t>
            </w:r>
            <w:r w:rsidRPr="3CD0F865" w:rsidR="006F4CB7">
              <w:rPr>
                <w:rFonts w:ascii="Times New Roman" w:hAnsi="Times New Roman" w:cs="Times New Roman"/>
                <w:color w:val="000000" w:themeColor="text1"/>
                <w:sz w:val="20"/>
                <w:szCs w:val="20"/>
                <w:lang w:val="en-US"/>
              </w:rPr>
              <w:t>, Marie</w:t>
            </w:r>
            <w:r w:rsidRPr="3CD0F865">
              <w:rPr>
                <w:rFonts w:ascii="Times New Roman" w:hAnsi="Times New Roman" w:cs="Times New Roman"/>
                <w:color w:val="000000" w:themeColor="text1"/>
                <w:sz w:val="20"/>
                <w:szCs w:val="20"/>
                <w:lang w:val="en-US"/>
              </w:rPr>
              <w:t xml:space="preserve">. Emotional Experiences of Future Teachers. </w:t>
            </w:r>
            <w:r w:rsidRPr="3CD0F865">
              <w:rPr>
                <w:rFonts w:ascii="Times New Roman" w:hAnsi="Times New Roman" w:cs="Times New Roman"/>
                <w:i/>
                <w:color w:val="000000" w:themeColor="text1"/>
                <w:sz w:val="20"/>
                <w:szCs w:val="20"/>
                <w:lang w:val="en-US"/>
              </w:rPr>
              <w:t>The European Proceedings of Social &amp; Behavioural Sciences</w:t>
            </w:r>
            <w:r w:rsidRPr="3CD0F865">
              <w:rPr>
                <w:rFonts w:ascii="Times New Roman" w:hAnsi="Times New Roman" w:cs="Times New Roman"/>
                <w:color w:val="000000" w:themeColor="text1"/>
                <w:sz w:val="20"/>
                <w:szCs w:val="20"/>
                <w:lang w:val="en-US"/>
              </w:rPr>
              <w:t>, 2019, 10(1), 458-469.</w:t>
            </w:r>
            <w:r w:rsidRPr="3CD0F865" w:rsidR="00A61239">
              <w:rPr>
                <w:rFonts w:ascii="Times New Roman" w:hAnsi="Times New Roman" w:cs="Times New Roman"/>
                <w:color w:val="000000" w:themeColor="text1"/>
                <w:sz w:val="20"/>
                <w:szCs w:val="20"/>
                <w:lang w:val="en-US"/>
              </w:rPr>
              <w:t xml:space="preserve"> </w:t>
            </w:r>
            <w:r w:rsidRPr="3CD0F865" w:rsidR="5E847380">
              <w:rPr>
                <w:rFonts w:ascii="Times New Roman" w:hAnsi="Times New Roman" w:cs="Times New Roman"/>
                <w:color w:val="000000" w:themeColor="text1"/>
                <w:sz w:val="20"/>
                <w:szCs w:val="20"/>
                <w:lang w:val="en-US"/>
              </w:rPr>
              <w:t>(</w:t>
            </w:r>
            <w:r w:rsidRPr="3CD0F865" w:rsidR="116DB7F5">
              <w:rPr>
                <w:rFonts w:ascii="Times New Roman" w:hAnsi="Times New Roman" w:cs="Times New Roman"/>
                <w:color w:val="000000" w:themeColor="text1"/>
                <w:sz w:val="20"/>
                <w:szCs w:val="20"/>
                <w:lang w:val="en-US"/>
              </w:rPr>
              <w:t>20</w:t>
            </w:r>
            <w:r w:rsidRPr="3CD0F865" w:rsidR="5E847380">
              <w:rPr>
                <w:rFonts w:ascii="Times New Roman" w:hAnsi="Times New Roman" w:cs="Times New Roman"/>
                <w:color w:val="000000" w:themeColor="text1"/>
                <w:sz w:val="20"/>
                <w:szCs w:val="20"/>
                <w:lang w:val="en-US"/>
              </w:rPr>
              <w:t>%).</w:t>
            </w:r>
            <w:r w:rsidRPr="3CD0F865" w:rsidR="624ABC01">
              <w:rPr>
                <w:rFonts w:ascii="Times New Roman" w:hAnsi="Times New Roman" w:cs="Times New Roman"/>
                <w:color w:val="000000" w:themeColor="text1"/>
                <w:sz w:val="20"/>
                <w:szCs w:val="20"/>
                <w:lang w:val="en-US"/>
              </w:rPr>
              <w:t xml:space="preserve"> </w:t>
            </w:r>
            <w:r w:rsidRPr="3CD0F865" w:rsidR="624ABC01">
              <w:rPr>
                <w:rFonts w:ascii="Times New Roman" w:hAnsi="Times New Roman" w:cs="Times New Roman"/>
                <w:b/>
                <w:bCs/>
                <w:color w:val="000000" w:themeColor="text1"/>
                <w:sz w:val="20"/>
                <w:szCs w:val="20"/>
                <w:lang w:val="en-US"/>
              </w:rPr>
              <w:t>(</w:t>
            </w:r>
            <w:r w:rsidRPr="3CD0F865" w:rsidR="4CF19CB8">
              <w:rPr>
                <w:rFonts w:ascii="Times New Roman" w:hAnsi="Times New Roman" w:cs="Times New Roman"/>
                <w:b/>
                <w:bCs/>
                <w:color w:val="000000" w:themeColor="text1"/>
                <w:sz w:val="20"/>
                <w:szCs w:val="20"/>
                <w:lang w:val="en-US"/>
              </w:rPr>
              <w:t>D</w:t>
            </w:r>
            <w:r w:rsidRPr="3CD0F865">
              <w:rPr>
                <w:rFonts w:ascii="Times New Roman" w:hAnsi="Times New Roman" w:cs="Times New Roman"/>
                <w:b/>
                <w:color w:val="000000" w:themeColor="text1"/>
                <w:sz w:val="20"/>
                <w:szCs w:val="20"/>
                <w:lang w:val="en-US"/>
              </w:rPr>
              <w:t>)</w:t>
            </w:r>
            <w:r w:rsidRPr="3CD0F865">
              <w:rPr>
                <w:rFonts w:ascii="Times New Roman" w:hAnsi="Times New Roman" w:cs="Times New Roman"/>
                <w:color w:val="000000" w:themeColor="text1"/>
                <w:sz w:val="20"/>
                <w:szCs w:val="20"/>
                <w:lang w:val="en-US"/>
              </w:rPr>
              <w:t xml:space="preserve">  </w:t>
            </w:r>
          </w:p>
          <w:p w:rsidRPr="00094E2A" w:rsidR="00094E2A" w:rsidP="006D370A" w:rsidRDefault="00094E2A" w14:paraId="7292FF78" w14:textId="61D72156">
            <w:pPr>
              <w:spacing w:after="0" w:line="240" w:lineRule="auto"/>
              <w:jc w:val="both"/>
              <w:rPr>
                <w:rFonts w:ascii="Times New Roman" w:hAnsi="Times New Roman" w:cs="Times New Roman"/>
                <w:color w:val="000000" w:themeColor="text1"/>
                <w:sz w:val="20"/>
                <w:szCs w:val="20"/>
                <w:lang w:val="en-US"/>
              </w:rPr>
            </w:pPr>
            <w:r w:rsidRPr="3CD0F865">
              <w:rPr>
                <w:rFonts w:ascii="Times New Roman" w:hAnsi="Times New Roman" w:cs="Times New Roman"/>
                <w:color w:val="000000" w:themeColor="text1"/>
                <w:sz w:val="20"/>
                <w:szCs w:val="20"/>
                <w:lang w:val="en-US"/>
              </w:rPr>
              <w:t>KAPLANOVÁ, Jitka, VONDROUŠOVÁ, Jindra, VRABCOVÁ, Daniela, JUKLOVÁ, Kateřina a ŠEJNOVÁ</w:t>
            </w:r>
            <w:r w:rsidRPr="3CD0F865" w:rsidR="00333D69">
              <w:rPr>
                <w:rFonts w:ascii="Times New Roman" w:hAnsi="Times New Roman" w:cs="Times New Roman"/>
                <w:color w:val="000000" w:themeColor="text1"/>
                <w:sz w:val="20"/>
                <w:szCs w:val="20"/>
                <w:lang w:val="en-US"/>
              </w:rPr>
              <w:t>, Pavlína</w:t>
            </w:r>
            <w:r w:rsidRPr="3CD0F865">
              <w:rPr>
                <w:rFonts w:ascii="Times New Roman" w:hAnsi="Times New Roman" w:cs="Times New Roman"/>
                <w:color w:val="000000" w:themeColor="text1"/>
                <w:sz w:val="20"/>
                <w:szCs w:val="20"/>
                <w:lang w:val="en-US"/>
              </w:rPr>
              <w:t xml:space="preserve">. Learning Patterns of Future Teachers in Relation to their Study Form. </w:t>
            </w:r>
            <w:r w:rsidRPr="3CD0F865">
              <w:rPr>
                <w:rFonts w:ascii="Times New Roman" w:hAnsi="Times New Roman" w:cs="Times New Roman"/>
                <w:i/>
                <w:color w:val="000000" w:themeColor="text1"/>
                <w:sz w:val="20"/>
                <w:szCs w:val="20"/>
                <w:lang w:val="en-US"/>
              </w:rPr>
              <w:t>The European Proceedings of Social &amp; Behavioural Sciences</w:t>
            </w:r>
            <w:r w:rsidRPr="3CD0F865">
              <w:rPr>
                <w:rFonts w:ascii="Times New Roman" w:hAnsi="Times New Roman" w:cs="Times New Roman"/>
                <w:color w:val="000000" w:themeColor="text1"/>
                <w:sz w:val="20"/>
                <w:szCs w:val="20"/>
                <w:lang w:val="en-US"/>
              </w:rPr>
              <w:t>, 2019, 10(1), 470-480.</w:t>
            </w:r>
            <w:r w:rsidRPr="3CD0F865" w:rsidR="00D06F21">
              <w:rPr>
                <w:rFonts w:ascii="Times New Roman" w:hAnsi="Times New Roman" w:cs="Times New Roman"/>
                <w:color w:val="000000" w:themeColor="text1"/>
                <w:sz w:val="20"/>
                <w:szCs w:val="20"/>
                <w:lang w:val="en-US"/>
              </w:rPr>
              <w:t xml:space="preserve"> </w:t>
            </w:r>
            <w:r w:rsidRPr="3CD0F865" w:rsidR="5848B19E">
              <w:rPr>
                <w:rFonts w:ascii="Times New Roman" w:hAnsi="Times New Roman" w:cs="Times New Roman"/>
                <w:color w:val="000000" w:themeColor="text1"/>
                <w:sz w:val="20"/>
                <w:szCs w:val="20"/>
                <w:lang w:val="en-US"/>
              </w:rPr>
              <w:t>(</w:t>
            </w:r>
            <w:r w:rsidRPr="3CD0F865" w:rsidR="0770EF6A">
              <w:rPr>
                <w:rFonts w:ascii="Times New Roman" w:hAnsi="Times New Roman" w:cs="Times New Roman"/>
                <w:color w:val="000000" w:themeColor="text1"/>
                <w:sz w:val="20"/>
                <w:szCs w:val="20"/>
                <w:lang w:val="en-US"/>
              </w:rPr>
              <w:t>40</w:t>
            </w:r>
            <w:r w:rsidRPr="3CD0F865" w:rsidR="5848B19E">
              <w:rPr>
                <w:rFonts w:ascii="Times New Roman" w:hAnsi="Times New Roman" w:cs="Times New Roman"/>
                <w:color w:val="000000" w:themeColor="text1"/>
                <w:sz w:val="20"/>
                <w:szCs w:val="20"/>
                <w:lang w:val="en-US"/>
              </w:rPr>
              <w:t>%).</w:t>
            </w:r>
            <w:r w:rsidRPr="3CD0F865" w:rsidR="624ABC01">
              <w:rPr>
                <w:rFonts w:ascii="Times New Roman" w:hAnsi="Times New Roman" w:cs="Times New Roman"/>
                <w:color w:val="000000" w:themeColor="text1"/>
                <w:sz w:val="20"/>
                <w:szCs w:val="20"/>
                <w:lang w:val="en-US"/>
              </w:rPr>
              <w:t xml:space="preserve"> </w:t>
            </w:r>
            <w:r w:rsidRPr="3CD0F865" w:rsidR="624ABC01">
              <w:rPr>
                <w:rFonts w:ascii="Times New Roman" w:hAnsi="Times New Roman" w:cs="Times New Roman"/>
                <w:b/>
                <w:bCs/>
                <w:color w:val="000000" w:themeColor="text1"/>
                <w:sz w:val="20"/>
                <w:szCs w:val="20"/>
                <w:lang w:val="en-US"/>
              </w:rPr>
              <w:t>(</w:t>
            </w:r>
            <w:r w:rsidRPr="3CD0F865" w:rsidR="6CFCC047">
              <w:rPr>
                <w:rFonts w:ascii="Times New Roman" w:hAnsi="Times New Roman" w:cs="Times New Roman"/>
                <w:b/>
                <w:bCs/>
                <w:color w:val="000000" w:themeColor="text1"/>
                <w:sz w:val="20"/>
                <w:szCs w:val="20"/>
                <w:lang w:val="en-US"/>
              </w:rPr>
              <w:t>D</w:t>
            </w:r>
            <w:r w:rsidRPr="3CD0F865" w:rsidR="624ABC01">
              <w:rPr>
                <w:rFonts w:ascii="Times New Roman" w:hAnsi="Times New Roman" w:cs="Times New Roman"/>
                <w:b/>
                <w:bCs/>
                <w:color w:val="000000" w:themeColor="text1"/>
                <w:sz w:val="20"/>
                <w:szCs w:val="20"/>
                <w:lang w:val="en-US"/>
              </w:rPr>
              <w:t>)</w:t>
            </w:r>
          </w:p>
          <w:p w:rsidRPr="00094E2A" w:rsidR="00094E2A" w:rsidP="006D370A" w:rsidRDefault="00094E2A" w14:paraId="0C5F901D" w14:textId="5D32B156">
            <w:pPr>
              <w:spacing w:after="0" w:line="240" w:lineRule="auto"/>
              <w:jc w:val="both"/>
              <w:rPr>
                <w:rFonts w:ascii="Times New Roman" w:hAnsi="Times New Roman" w:cs="Times New Roman"/>
                <w:color w:val="000000" w:themeColor="text1"/>
                <w:sz w:val="20"/>
                <w:szCs w:val="20"/>
              </w:rPr>
            </w:pPr>
            <w:r w:rsidRPr="00094E2A">
              <w:rPr>
                <w:rFonts w:ascii="Times New Roman" w:hAnsi="Times New Roman" w:cs="Times New Roman"/>
                <w:color w:val="000000" w:themeColor="text1"/>
                <w:sz w:val="20"/>
                <w:szCs w:val="20"/>
              </w:rPr>
              <w:t>JUKLOVÁ, Kateřina, KAPLANOVÁ, Jitka a MICHEK</w:t>
            </w:r>
            <w:r w:rsidR="00667CCB">
              <w:rPr>
                <w:rFonts w:ascii="Times New Roman" w:hAnsi="Times New Roman" w:cs="Times New Roman"/>
                <w:color w:val="000000" w:themeColor="text1"/>
                <w:sz w:val="20"/>
                <w:szCs w:val="20"/>
              </w:rPr>
              <w:t xml:space="preserve">, </w:t>
            </w:r>
            <w:r w:rsidRPr="00094E2A" w:rsidR="00667CCB">
              <w:rPr>
                <w:rFonts w:ascii="Times New Roman" w:hAnsi="Times New Roman" w:cs="Times New Roman"/>
                <w:color w:val="000000" w:themeColor="text1"/>
                <w:sz w:val="20"/>
                <w:szCs w:val="20"/>
              </w:rPr>
              <w:t>Stanislav</w:t>
            </w:r>
            <w:r w:rsidRPr="00094E2A">
              <w:rPr>
                <w:rFonts w:ascii="Times New Roman" w:hAnsi="Times New Roman" w:cs="Times New Roman"/>
                <w:color w:val="000000" w:themeColor="text1"/>
                <w:sz w:val="20"/>
                <w:szCs w:val="20"/>
              </w:rPr>
              <w:t xml:space="preserve">. Dynamika vzorců profesního učení u dvou skupin budoucích učitelů. In: </w:t>
            </w:r>
            <w:r w:rsidRPr="00094E2A">
              <w:rPr>
                <w:rFonts w:ascii="Times New Roman" w:hAnsi="Times New Roman" w:cs="Times New Roman"/>
                <w:i/>
                <w:iCs/>
                <w:color w:val="000000" w:themeColor="text1"/>
                <w:sz w:val="20"/>
                <w:szCs w:val="20"/>
              </w:rPr>
              <w:t>Pedagogický výzkum, školní praxe a výzvy demokracie: sborník anotací příspěvků výroční konference ČAPV konané ve dnech 11. až 13. 09. 2019 v Liberci</w:t>
            </w:r>
            <w:r w:rsidRPr="00094E2A">
              <w:rPr>
                <w:rFonts w:ascii="Times New Roman" w:hAnsi="Times New Roman" w:cs="Times New Roman"/>
                <w:color w:val="000000" w:themeColor="text1"/>
                <w:sz w:val="20"/>
                <w:szCs w:val="20"/>
              </w:rPr>
              <w:t>. Liberec: TUL, 2019.</w:t>
            </w:r>
            <w:r w:rsidR="00987148">
              <w:rPr>
                <w:rFonts w:ascii="Times New Roman" w:hAnsi="Times New Roman" w:cs="Times New Roman"/>
                <w:color w:val="000000" w:themeColor="text1"/>
                <w:sz w:val="20"/>
                <w:szCs w:val="20"/>
              </w:rPr>
              <w:t xml:space="preserve"> </w:t>
            </w:r>
            <w:r w:rsidRPr="3CD0F865" w:rsidR="48E3A4C9">
              <w:rPr>
                <w:rFonts w:ascii="Times New Roman" w:hAnsi="Times New Roman" w:cs="Times New Roman"/>
                <w:color w:val="000000" w:themeColor="text1"/>
                <w:sz w:val="20"/>
                <w:szCs w:val="20"/>
              </w:rPr>
              <w:t>(</w:t>
            </w:r>
            <w:r w:rsidRPr="3CD0F865" w:rsidR="6E468572">
              <w:rPr>
                <w:rFonts w:ascii="Times New Roman" w:hAnsi="Times New Roman" w:cs="Times New Roman"/>
                <w:color w:val="000000" w:themeColor="text1"/>
                <w:sz w:val="20"/>
                <w:szCs w:val="20"/>
              </w:rPr>
              <w:t>30</w:t>
            </w:r>
            <w:r w:rsidRPr="3CD0F865" w:rsidR="48E3A4C9">
              <w:rPr>
                <w:rFonts w:ascii="Times New Roman" w:hAnsi="Times New Roman" w:cs="Times New Roman"/>
                <w:color w:val="000000" w:themeColor="text1"/>
                <w:sz w:val="20"/>
                <w:szCs w:val="20"/>
              </w:rPr>
              <w:t>%).</w:t>
            </w:r>
            <w:r w:rsidRPr="00094E2A">
              <w:rPr>
                <w:rFonts w:ascii="Times New Roman" w:hAnsi="Times New Roman" w:cs="Times New Roman"/>
                <w:color w:val="000000" w:themeColor="text1"/>
                <w:sz w:val="20"/>
                <w:szCs w:val="20"/>
              </w:rPr>
              <w:t xml:space="preserve"> </w:t>
            </w:r>
            <w:r w:rsidRPr="00094E2A">
              <w:rPr>
                <w:rFonts w:ascii="Times New Roman" w:hAnsi="Times New Roman" w:cs="Times New Roman"/>
                <w:b/>
                <w:bCs/>
                <w:color w:val="000000" w:themeColor="text1"/>
                <w:sz w:val="20"/>
                <w:szCs w:val="20"/>
              </w:rPr>
              <w:t>(D)</w:t>
            </w:r>
          </w:p>
          <w:p w:rsidRPr="00094E2A" w:rsidR="00094E2A" w:rsidP="006D370A" w:rsidRDefault="00094E2A" w14:paraId="1D429351" w14:textId="15844B06">
            <w:pPr>
              <w:spacing w:after="0" w:line="240" w:lineRule="auto"/>
              <w:jc w:val="both"/>
              <w:rPr>
                <w:rFonts w:ascii="Times New Roman" w:hAnsi="Times New Roman" w:cs="Times New Roman"/>
                <w:color w:val="000000" w:themeColor="text1"/>
                <w:sz w:val="20"/>
                <w:szCs w:val="20"/>
              </w:rPr>
            </w:pPr>
          </w:p>
          <w:p w:rsidR="00D46CFC" w:rsidP="006D370A" w:rsidRDefault="00D46CFC" w14:paraId="2B6CAE6F" w14:textId="774477BD">
            <w:pPr>
              <w:spacing w:after="0" w:line="240" w:lineRule="auto"/>
              <w:jc w:val="both"/>
              <w:rPr>
                <w:rFonts w:ascii="Times New Roman" w:hAnsi="Times New Roman" w:eastAsia="Times New Roman" w:cs="Times New Roman"/>
                <w:b/>
                <w:bCs/>
                <w:color w:val="000000" w:themeColor="text1"/>
                <w:sz w:val="20"/>
                <w:szCs w:val="20"/>
              </w:rPr>
            </w:pPr>
            <w:r w:rsidRPr="00D46CFC">
              <w:rPr>
                <w:rFonts w:ascii="Times New Roman" w:hAnsi="Times New Roman" w:eastAsia="Times New Roman" w:cs="Times New Roman"/>
                <w:b/>
                <w:bCs/>
                <w:color w:val="000000" w:themeColor="text1"/>
                <w:sz w:val="20"/>
                <w:szCs w:val="20"/>
              </w:rPr>
              <w:t xml:space="preserve">Odborník z praxe – další profesní činnost ve vztahu k vyučovaným předmětům:  </w:t>
            </w:r>
          </w:p>
          <w:p w:rsidR="6E62C4D6" w:rsidP="006D370A" w:rsidRDefault="6E62C4D6" w14:paraId="66A0F906" w14:textId="580886E3">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Lektorka vzdělávacího programu pro uvádějící učitelé, NPI, 2024 – dosud </w:t>
            </w:r>
          </w:p>
          <w:p w:rsidR="6E62C4D6" w:rsidP="006D370A" w:rsidRDefault="6E62C4D6" w14:paraId="7F883F0A" w14:textId="3E2754C8">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Supervizorka, 2023 – dosud  </w:t>
            </w:r>
          </w:p>
          <w:p w:rsidR="6E62C4D6" w:rsidP="006D370A" w:rsidRDefault="6E62C4D6" w14:paraId="286B4DAC" w14:textId="1EB6B7AD">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Lektorka etické a charakterové výchovy, 2023 – dosud </w:t>
            </w:r>
          </w:p>
          <w:p w:rsidR="6E62C4D6" w:rsidP="006D370A" w:rsidRDefault="6E62C4D6" w14:paraId="69B42CAA" w14:textId="732389B3">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Metodik specialista, NPI – projekt SYPO, 2020</w:t>
            </w:r>
            <w:r w:rsidR="006456B6">
              <w:rPr>
                <w:rFonts w:ascii="Times New Roman" w:hAnsi="Times New Roman" w:eastAsia="Times New Roman" w:cs="Times New Roman"/>
                <w:color w:val="000000" w:themeColor="text1"/>
                <w:sz w:val="20"/>
                <w:szCs w:val="20"/>
              </w:rPr>
              <w:t xml:space="preserve"> </w:t>
            </w:r>
            <w:r w:rsidRPr="231C1198">
              <w:rPr>
                <w:rFonts w:ascii="Times New Roman" w:hAnsi="Times New Roman" w:eastAsia="Times New Roman" w:cs="Times New Roman"/>
                <w:color w:val="000000" w:themeColor="text1"/>
                <w:sz w:val="20"/>
                <w:szCs w:val="20"/>
              </w:rPr>
              <w:t>–</w:t>
            </w:r>
            <w:r w:rsidR="006456B6">
              <w:rPr>
                <w:rFonts w:ascii="Times New Roman" w:hAnsi="Times New Roman" w:eastAsia="Times New Roman" w:cs="Times New Roman"/>
                <w:color w:val="000000" w:themeColor="text1"/>
                <w:sz w:val="20"/>
                <w:szCs w:val="20"/>
              </w:rPr>
              <w:t xml:space="preserve"> </w:t>
            </w:r>
            <w:r w:rsidRPr="231C1198">
              <w:rPr>
                <w:rFonts w:ascii="Times New Roman" w:hAnsi="Times New Roman" w:eastAsia="Times New Roman" w:cs="Times New Roman"/>
                <w:color w:val="000000" w:themeColor="text1"/>
                <w:sz w:val="20"/>
                <w:szCs w:val="20"/>
              </w:rPr>
              <w:t xml:space="preserve">2024 </w:t>
            </w:r>
          </w:p>
          <w:p w:rsidR="6E62C4D6" w:rsidP="006D370A" w:rsidRDefault="6E62C4D6" w14:paraId="78095E32" w14:textId="3BBA1EAC">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  </w:t>
            </w:r>
          </w:p>
          <w:p w:rsidR="6E62C4D6" w:rsidP="006D370A" w:rsidRDefault="46F24EDF" w14:paraId="5A6CFA85" w14:textId="1C083BCD">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b/>
                <w:bCs/>
                <w:color w:val="000000" w:themeColor="text1"/>
                <w:sz w:val="20"/>
                <w:szCs w:val="20"/>
              </w:rPr>
              <w:t xml:space="preserve">Aktivní zapojení do projektové činnosti: </w:t>
            </w:r>
          </w:p>
          <w:p w:rsidR="6E62C4D6" w:rsidP="006D370A" w:rsidRDefault="6E62C4D6" w14:paraId="0B3F736D" w14:textId="394AF531">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Pregraduál III (aktivita KA3, KA6), PdF UHK, akademik, didaktik, 2024-2025</w:t>
            </w:r>
            <w:r w:rsidRPr="231C1198">
              <w:rPr>
                <w:rFonts w:ascii="Times New Roman" w:hAnsi="Times New Roman" w:eastAsia="Times New Roman" w:cs="Times New Roman"/>
                <w:color w:val="000000" w:themeColor="text1"/>
                <w:sz w:val="20"/>
                <w:szCs w:val="20"/>
              </w:rPr>
              <w:t xml:space="preserve"> </w:t>
            </w:r>
          </w:p>
          <w:p w:rsidR="6E62C4D6" w:rsidP="006D370A" w:rsidRDefault="6E62C4D6" w14:paraId="12921E33" w14:textId="787A9F3D">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Projekt IKAP II KÚ Královehradeckého kraje, lektorka etické výchovy, 2023</w:t>
            </w:r>
            <w:r w:rsidRPr="231C1198">
              <w:rPr>
                <w:rFonts w:ascii="Times New Roman" w:hAnsi="Times New Roman" w:eastAsia="Times New Roman" w:cs="Times New Roman"/>
                <w:color w:val="000000" w:themeColor="text1"/>
                <w:sz w:val="20"/>
                <w:szCs w:val="20"/>
              </w:rPr>
              <w:t xml:space="preserve">  </w:t>
            </w:r>
          </w:p>
          <w:p w:rsidR="6E62C4D6" w:rsidP="006D370A" w:rsidRDefault="6E62C4D6" w14:paraId="2413598F" w14:textId="72FD7FDE">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Projekt Kolegiální sítě v přípravě učitelů, PdF UHK ve spolupráci s hnutím Otevřeno, akademik, didaktik, 2022–2023</w:t>
            </w:r>
            <w:r w:rsidRPr="231C1198">
              <w:rPr>
                <w:rFonts w:ascii="Times New Roman" w:hAnsi="Times New Roman" w:eastAsia="Times New Roman" w:cs="Times New Roman"/>
                <w:color w:val="000000" w:themeColor="text1"/>
                <w:sz w:val="20"/>
                <w:szCs w:val="20"/>
              </w:rPr>
              <w:t xml:space="preserve"> </w:t>
            </w:r>
          </w:p>
          <w:p w:rsidR="6E62C4D6" w:rsidP="006D370A" w:rsidRDefault="6E62C4D6" w14:paraId="44A76ED9" w14:textId="19ACEBA8">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Projekt SYPO (aktivita KA 08, Začínající učitel,) NPI, metodik specialista, 2020–2022</w:t>
            </w:r>
            <w:r w:rsidRPr="231C1198">
              <w:rPr>
                <w:rFonts w:ascii="Times New Roman" w:hAnsi="Times New Roman" w:eastAsia="Times New Roman" w:cs="Times New Roman"/>
                <w:color w:val="000000" w:themeColor="text1"/>
                <w:sz w:val="20"/>
                <w:szCs w:val="20"/>
              </w:rPr>
              <w:t xml:space="preserve"> </w:t>
            </w:r>
          </w:p>
          <w:p w:rsidR="6E62C4D6" w:rsidP="006D370A" w:rsidRDefault="6E62C4D6" w14:paraId="4290CFA9" w14:textId="76211081">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Pregraduál II (aktivita KA4, KA7), Pregraduální vzdělávání na Univerzitě Hradec Králové</w:t>
            </w:r>
            <w:r w:rsidR="000E76FB">
              <w:rPr>
                <w:rFonts w:ascii="Times New Roman" w:hAnsi="Times New Roman" w:eastAsia="Times New Roman" w:cs="Times New Roman"/>
                <w:color w:val="000000" w:themeColor="text1"/>
                <w:sz w:val="20"/>
                <w:szCs w:val="20"/>
              </w:rPr>
              <w:t xml:space="preserve"> </w:t>
            </w:r>
            <w:r w:rsidRPr="3CD0F865">
              <w:rPr>
                <w:rFonts w:ascii="Times New Roman" w:hAnsi="Times New Roman" w:eastAsia="Times New Roman" w:cs="Times New Roman"/>
                <w:color w:val="000000" w:themeColor="text1"/>
                <w:sz w:val="20"/>
                <w:szCs w:val="20"/>
              </w:rPr>
              <w:t>(II.</w:t>
            </w:r>
            <w:r w:rsidR="001D6C5A">
              <w:rPr>
                <w:rFonts w:ascii="Times New Roman" w:hAnsi="Times New Roman" w:eastAsia="Times New Roman" w:cs="Times New Roman"/>
                <w:color w:val="000000" w:themeColor="text1"/>
                <w:sz w:val="20"/>
                <w:szCs w:val="20"/>
              </w:rPr>
              <w:t> </w:t>
            </w:r>
            <w:r w:rsidRPr="3CD0F865">
              <w:rPr>
                <w:rFonts w:ascii="Times New Roman" w:hAnsi="Times New Roman" w:eastAsia="Times New Roman" w:cs="Times New Roman"/>
                <w:color w:val="000000" w:themeColor="text1"/>
                <w:sz w:val="20"/>
                <w:szCs w:val="20"/>
              </w:rPr>
              <w:t>CZ.02.3.68/0.0/0.0/19_068/0015738), akademik, didaktik, 2020–2022</w:t>
            </w:r>
            <w:r w:rsidRPr="231C1198">
              <w:rPr>
                <w:rFonts w:ascii="Times New Roman" w:hAnsi="Times New Roman" w:eastAsia="Times New Roman" w:cs="Times New Roman"/>
                <w:color w:val="000000" w:themeColor="text1"/>
                <w:sz w:val="20"/>
                <w:szCs w:val="20"/>
              </w:rPr>
              <w:t xml:space="preserve">  </w:t>
            </w:r>
          </w:p>
          <w:p w:rsidRPr="000A59A4" w:rsidR="007E408E" w:rsidP="006D370A" w:rsidRDefault="6E62C4D6" w14:paraId="4AD78847" w14:textId="78CFFB92">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Projekt Učit (se) spolu, Zkvalitňování vzdělávání budoucích učitelů na PdF UHK | CZ.02.3.68/0.0/0.0/ 16_038/0006939, výzkumník, akademik, garant fakultních učitelů, 2018-2020</w:t>
            </w:r>
          </w:p>
        </w:tc>
      </w:tr>
      <w:tr w:rsidRPr="00CD65B0" w:rsidR="007E408E" w:rsidTr="1CA82B4C" w14:paraId="76EBA523" w14:textId="77777777">
        <w:trPr>
          <w:trHeight w:val="218"/>
        </w:trPr>
        <w:tc>
          <w:tcPr>
            <w:tcW w:w="9860" w:type="dxa"/>
            <w:gridSpan w:val="15"/>
            <w:shd w:val="clear" w:color="auto" w:fill="F7CAAC"/>
            <w:tcMar/>
          </w:tcPr>
          <w:p w:rsidRPr="00CD65B0" w:rsidR="007E408E" w:rsidP="0034624B" w:rsidRDefault="007E408E" w14:paraId="4836BC89"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 zahraničí</w:t>
            </w:r>
          </w:p>
        </w:tc>
      </w:tr>
      <w:tr w:rsidRPr="00CD65B0" w:rsidR="007E408E" w:rsidTr="1CA82B4C" w14:paraId="1A5B4ACA" w14:textId="77777777">
        <w:trPr>
          <w:trHeight w:val="646"/>
        </w:trPr>
        <w:tc>
          <w:tcPr>
            <w:tcW w:w="9860" w:type="dxa"/>
            <w:gridSpan w:val="15"/>
            <w:tcMar/>
          </w:tcPr>
          <w:p w:rsidRPr="00CD65B0" w:rsidR="007E408E" w:rsidP="0034624B" w:rsidRDefault="007E408E" w14:paraId="492B39F5" w14:textId="77777777">
            <w:pPr>
              <w:spacing w:after="0" w:line="240" w:lineRule="auto"/>
              <w:rPr>
                <w:rFonts w:ascii="Times New Roman" w:hAnsi="Times New Roman" w:eastAsia="Times New Roman" w:cs="Times New Roman"/>
                <w:b/>
                <w:kern w:val="0"/>
                <w:sz w:val="20"/>
                <w:szCs w:val="20"/>
                <w:lang w:eastAsia="cs-CZ"/>
                <w14:ligatures w14:val="none"/>
              </w:rPr>
            </w:pPr>
          </w:p>
        </w:tc>
      </w:tr>
      <w:tr w:rsidRPr="00CD65B0" w:rsidR="007E408E" w:rsidTr="1CA82B4C" w14:paraId="46537DCC" w14:textId="77777777">
        <w:trPr>
          <w:cantSplit/>
          <w:trHeight w:val="470"/>
        </w:trPr>
        <w:tc>
          <w:tcPr>
            <w:tcW w:w="2469" w:type="dxa"/>
            <w:shd w:val="clear" w:color="auto" w:fill="F7CAAC"/>
            <w:tcMar/>
          </w:tcPr>
          <w:p w:rsidRPr="00CD65B0" w:rsidR="007E408E" w:rsidP="0034624B" w:rsidRDefault="007E408E" w14:paraId="3B50F89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464" w:type="dxa"/>
            <w:gridSpan w:val="8"/>
            <w:tcMar/>
          </w:tcPr>
          <w:p w:rsidRPr="00CD65B0" w:rsidR="007E408E" w:rsidP="0034624B" w:rsidRDefault="007E408E" w14:paraId="2C5E2841"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27" w:type="dxa"/>
            <w:gridSpan w:val="2"/>
            <w:shd w:val="clear" w:color="auto" w:fill="F7CAAC"/>
            <w:tcMar/>
          </w:tcPr>
          <w:p w:rsidRPr="00CD65B0" w:rsidR="007E408E" w:rsidP="0034624B" w:rsidRDefault="007E408E" w14:paraId="333B063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Mar/>
          </w:tcPr>
          <w:p w:rsidRPr="00CD65B0" w:rsidR="007E408E" w:rsidP="0034624B" w:rsidRDefault="007E408E" w14:paraId="7A69C264"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2486FF11" w14:textId="77777777">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469"/>
        <w:gridCol w:w="281"/>
        <w:gridCol w:w="536"/>
        <w:gridCol w:w="1689"/>
        <w:gridCol w:w="142"/>
        <w:gridCol w:w="376"/>
        <w:gridCol w:w="185"/>
        <w:gridCol w:w="277"/>
        <w:gridCol w:w="978"/>
        <w:gridCol w:w="699"/>
        <w:gridCol w:w="128"/>
        <w:gridCol w:w="128"/>
        <w:gridCol w:w="585"/>
        <w:gridCol w:w="693"/>
        <w:gridCol w:w="694"/>
      </w:tblGrid>
      <w:tr w:rsidRPr="00CD65B0" w:rsidR="00BB7A47" w:rsidTr="7DDD544B" w14:paraId="71CCEA95" w14:textId="77777777">
        <w:tc>
          <w:tcPr>
            <w:tcW w:w="9860" w:type="dxa"/>
            <w:gridSpan w:val="15"/>
            <w:tcBorders>
              <w:bottom w:val="double" w:color="auto" w:sz="4" w:space="0"/>
            </w:tcBorders>
            <w:shd w:val="clear" w:color="auto" w:fill="BDD6EE"/>
            <w:tcMar/>
          </w:tcPr>
          <w:p w:rsidRPr="00CD65B0" w:rsidR="007E408E" w:rsidP="0034624B" w:rsidRDefault="007E408E" w14:paraId="4ADBEAD6"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BB7A47" w:rsidTr="7DDD544B" w14:paraId="72B27F23" w14:textId="77777777">
        <w:tc>
          <w:tcPr>
            <w:tcW w:w="2469" w:type="dxa"/>
            <w:tcBorders>
              <w:top w:val="double" w:color="auto" w:sz="4" w:space="0"/>
            </w:tcBorders>
            <w:shd w:val="clear" w:color="auto" w:fill="F7CAAC"/>
            <w:tcMar/>
          </w:tcPr>
          <w:p w:rsidRPr="00CD65B0" w:rsidR="007E408E" w:rsidP="0034624B" w:rsidRDefault="007E408E" w14:paraId="5D5043F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391" w:type="dxa"/>
            <w:gridSpan w:val="14"/>
            <w:tcMar/>
          </w:tcPr>
          <w:p w:rsidR="1CAA1AB7" w:rsidP="1CAA1AB7" w:rsidRDefault="1CAA1AB7" w14:paraId="6A030D3E"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2B1285" w:rsidTr="7DDD544B" w14:paraId="22DBA803" w14:textId="77777777">
        <w:tc>
          <w:tcPr>
            <w:tcW w:w="2469" w:type="dxa"/>
            <w:shd w:val="clear" w:color="auto" w:fill="F7CAAC"/>
            <w:tcMar/>
          </w:tcPr>
          <w:p w:rsidRPr="00CD65B0" w:rsidR="007E408E" w:rsidP="0034624B" w:rsidRDefault="007E408E" w14:paraId="44C4658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391" w:type="dxa"/>
            <w:gridSpan w:val="14"/>
            <w:tcMar/>
          </w:tcPr>
          <w:p w:rsidR="1CAA1AB7" w:rsidP="1CAA1AB7" w:rsidRDefault="1CAA1AB7" w14:paraId="6A1164E1"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2B1285" w:rsidTr="7DDD544B" w14:paraId="119A9272" w14:textId="77777777">
        <w:tc>
          <w:tcPr>
            <w:tcW w:w="2469" w:type="dxa"/>
            <w:shd w:val="clear" w:color="auto" w:fill="F7CAAC"/>
            <w:tcMar/>
          </w:tcPr>
          <w:p w:rsidRPr="00CD65B0" w:rsidR="007E408E" w:rsidP="0034624B" w:rsidRDefault="007E408E" w14:paraId="5FC930D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391" w:type="dxa"/>
            <w:gridSpan w:val="14"/>
            <w:tcMar/>
          </w:tcPr>
          <w:p w:rsidR="1CAA1AB7" w:rsidP="6921E7EB" w:rsidRDefault="23B2A23D" w14:paraId="7B742A41" w14:textId="21A77026">
            <w:pPr>
              <w:spacing w:after="0" w:line="240" w:lineRule="auto"/>
              <w:jc w:val="both"/>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Psychologie – navazující magisterský studijní program</w:t>
            </w:r>
          </w:p>
          <w:p w:rsidR="1CAA1AB7" w:rsidP="1CAA1AB7" w:rsidRDefault="1CAA1AB7" w14:paraId="6D09D204" w14:textId="4FEF1724">
            <w:pPr>
              <w:spacing w:after="0" w:line="240" w:lineRule="auto"/>
              <w:jc w:val="both"/>
              <w:rPr>
                <w:rFonts w:ascii="Times New Roman" w:hAnsi="Times New Roman" w:eastAsia="Times New Roman" w:cs="Times New Roman"/>
                <w:sz w:val="20"/>
                <w:szCs w:val="20"/>
                <w:lang w:eastAsia="cs-CZ"/>
              </w:rPr>
            </w:pPr>
          </w:p>
        </w:tc>
      </w:tr>
      <w:tr w:rsidRPr="00CD65B0" w:rsidR="003F3438" w:rsidTr="7DDD544B" w14:paraId="066C6BE3" w14:textId="77777777">
        <w:tc>
          <w:tcPr>
            <w:tcW w:w="2469" w:type="dxa"/>
            <w:shd w:val="clear" w:color="auto" w:fill="F7CAAC"/>
            <w:tcMar/>
          </w:tcPr>
          <w:p w:rsidRPr="00CD65B0" w:rsidR="007E408E" w:rsidP="0034624B" w:rsidRDefault="007E408E" w14:paraId="71F0D28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464" w:type="dxa"/>
            <w:gridSpan w:val="8"/>
            <w:tcMar/>
          </w:tcPr>
          <w:p w:rsidRPr="00CD65B0" w:rsidR="007E408E" w:rsidP="0034624B" w:rsidRDefault="08E61958" w14:paraId="3EC8E726" w14:textId="322CB413">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Veronika Křičková</w:t>
            </w:r>
          </w:p>
        </w:tc>
        <w:tc>
          <w:tcPr>
            <w:tcW w:w="699" w:type="dxa"/>
            <w:shd w:val="clear" w:color="auto" w:fill="F7CAAC"/>
            <w:tcMar/>
          </w:tcPr>
          <w:p w:rsidRPr="00CD65B0" w:rsidR="007E408E" w:rsidP="0034624B" w:rsidRDefault="007E408E" w14:paraId="3C58648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Mar/>
          </w:tcPr>
          <w:p w:rsidRPr="00CD65B0" w:rsidR="007E408E" w:rsidP="0034624B" w:rsidRDefault="7FDA4157" w14:paraId="2614C8E9" w14:textId="13F080C5">
            <w:pPr>
              <w:spacing w:after="0" w:line="240" w:lineRule="auto"/>
              <w:jc w:val="both"/>
            </w:pPr>
            <w:r w:rsidRPr="669335B7">
              <w:rPr>
                <w:rFonts w:ascii="Times New Roman" w:hAnsi="Times New Roman" w:eastAsia="Times New Roman" w:cs="Times New Roman"/>
                <w:sz w:val="20"/>
                <w:szCs w:val="20"/>
              </w:rPr>
              <w:t xml:space="preserve">Mgr., DiS.  </w:t>
            </w:r>
          </w:p>
        </w:tc>
      </w:tr>
      <w:tr w:rsidRPr="00CD65B0" w:rsidR="00D953B2" w:rsidTr="7DDD544B" w14:paraId="34EE896C" w14:textId="77777777">
        <w:tc>
          <w:tcPr>
            <w:tcW w:w="2469" w:type="dxa"/>
            <w:shd w:val="clear" w:color="auto" w:fill="F7CAAC"/>
            <w:tcMar/>
          </w:tcPr>
          <w:p w:rsidRPr="00CD65B0" w:rsidR="007E408E" w:rsidP="0034624B" w:rsidRDefault="007E408E" w14:paraId="0873A3C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17" w:type="dxa"/>
            <w:gridSpan w:val="2"/>
            <w:tcMar/>
          </w:tcPr>
          <w:p w:rsidRPr="00CD65B0" w:rsidR="007E408E" w:rsidP="0034624B" w:rsidRDefault="5B6C267E" w14:paraId="575DF71B" w14:textId="4B0E0FA6">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1975</w:t>
            </w:r>
          </w:p>
        </w:tc>
        <w:tc>
          <w:tcPr>
            <w:tcW w:w="1689" w:type="dxa"/>
            <w:shd w:val="clear" w:color="auto" w:fill="F7CAAC"/>
            <w:tcMar/>
          </w:tcPr>
          <w:p w:rsidRPr="00CD65B0" w:rsidR="007E408E" w:rsidP="0034624B" w:rsidRDefault="007E408E" w14:paraId="4ADDB86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80" w:type="dxa"/>
            <w:gridSpan w:val="4"/>
            <w:tcMar/>
          </w:tcPr>
          <w:p w:rsidRPr="00CD65B0" w:rsidR="007E408E" w:rsidP="0034624B" w:rsidRDefault="007E408E" w14:paraId="36F808FB"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Mar/>
          </w:tcPr>
          <w:p w:rsidRPr="00CD65B0" w:rsidR="007E408E" w:rsidP="0034624B" w:rsidRDefault="007E408E" w14:paraId="647D5C8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007E408E" w14:paraId="38545F1F"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Mar/>
          </w:tcPr>
          <w:p w:rsidRPr="00CD65B0" w:rsidR="007E408E" w:rsidP="0034624B" w:rsidRDefault="007E408E" w14:paraId="17D1F03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007E408E" w14:paraId="6BF87006"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D953B2" w:rsidTr="7DDD544B" w14:paraId="717C660E" w14:textId="77777777">
        <w:tc>
          <w:tcPr>
            <w:tcW w:w="4975" w:type="dxa"/>
            <w:gridSpan w:val="4"/>
            <w:shd w:val="clear" w:color="auto" w:fill="F7CAAC"/>
            <w:tcMar/>
          </w:tcPr>
          <w:p w:rsidRPr="00CD65B0" w:rsidR="007E408E" w:rsidP="0034624B" w:rsidRDefault="007E408E" w14:paraId="3E1AB5C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80" w:type="dxa"/>
            <w:gridSpan w:val="4"/>
            <w:tcMar/>
          </w:tcPr>
          <w:p w:rsidRPr="00CD65B0" w:rsidR="007E408E" w:rsidP="0034624B" w:rsidRDefault="007E408E" w14:paraId="21BD2A7A"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Mar/>
          </w:tcPr>
          <w:p w:rsidRPr="00CD65B0" w:rsidR="007E408E" w:rsidP="0034624B" w:rsidRDefault="007E408E" w14:paraId="71135C3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007E408E" w14:paraId="0EC59847"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Mar/>
          </w:tcPr>
          <w:p w:rsidRPr="00CD65B0" w:rsidR="007E408E" w:rsidP="0034624B" w:rsidRDefault="007E408E" w14:paraId="4D6F9DA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007E408E" w14:paraId="4E0002E8"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3F3438" w:rsidTr="7DDD544B" w14:paraId="1A8933A4" w14:textId="77777777">
        <w:tc>
          <w:tcPr>
            <w:tcW w:w="5955" w:type="dxa"/>
            <w:gridSpan w:val="8"/>
            <w:shd w:val="clear" w:color="auto" w:fill="F7CAAC"/>
            <w:tcMar/>
          </w:tcPr>
          <w:p w:rsidRPr="00CD65B0" w:rsidR="007E408E" w:rsidP="0034624B" w:rsidRDefault="007E408E" w14:paraId="4C6416E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677" w:type="dxa"/>
            <w:gridSpan w:val="2"/>
            <w:shd w:val="clear" w:color="auto" w:fill="F7CAAC"/>
            <w:tcMar/>
          </w:tcPr>
          <w:p w:rsidRPr="00CD65B0" w:rsidR="007E408E" w:rsidP="0034624B" w:rsidRDefault="007E408E" w14:paraId="36CE8FE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Mar/>
          </w:tcPr>
          <w:p w:rsidRPr="00CD65B0" w:rsidR="007E408E" w:rsidP="0034624B" w:rsidRDefault="007E408E" w14:paraId="2D7271E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3F3438" w:rsidTr="7DDD544B" w14:paraId="4EDE4E51" w14:textId="77777777">
        <w:tc>
          <w:tcPr>
            <w:tcW w:w="5955" w:type="dxa"/>
            <w:gridSpan w:val="8"/>
            <w:tcMar/>
          </w:tcPr>
          <w:p w:rsidRPr="00CD65B0" w:rsidR="007E408E" w:rsidP="0034624B" w:rsidRDefault="007E408E" w14:paraId="1C8EEA4E"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677" w:type="dxa"/>
            <w:gridSpan w:val="2"/>
            <w:tcMar/>
          </w:tcPr>
          <w:p w:rsidRPr="00CD65B0" w:rsidR="007E408E" w:rsidP="0034624B" w:rsidRDefault="007E408E" w14:paraId="31BF7001"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28" w:type="dxa"/>
            <w:gridSpan w:val="5"/>
            <w:tcMar/>
          </w:tcPr>
          <w:p w:rsidRPr="00CD65B0" w:rsidR="007E408E" w:rsidP="0034624B" w:rsidRDefault="007E408E" w14:paraId="18389CA6"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2B1285" w:rsidTr="7DDD544B" w14:paraId="45BC95E7" w14:textId="77777777">
        <w:tc>
          <w:tcPr>
            <w:tcW w:w="9860" w:type="dxa"/>
            <w:gridSpan w:val="15"/>
            <w:shd w:val="clear" w:color="auto" w:fill="F7CAAC"/>
            <w:tcMar/>
          </w:tcPr>
          <w:p w:rsidRPr="00CD65B0" w:rsidR="007E408E" w:rsidP="0034624B" w:rsidRDefault="007E408E" w14:paraId="60A56FB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BB7A47" w:rsidTr="7DDD544B" w14:paraId="2DB3D5AF" w14:textId="77777777">
        <w:trPr>
          <w:trHeight w:val="615"/>
        </w:trPr>
        <w:tc>
          <w:tcPr>
            <w:tcW w:w="9860" w:type="dxa"/>
            <w:gridSpan w:val="15"/>
            <w:tcBorders>
              <w:top w:val="nil"/>
            </w:tcBorders>
            <w:tcMar/>
          </w:tcPr>
          <w:p w:rsidRPr="00CD65B0" w:rsidR="007E408E" w:rsidP="231C1198" w:rsidRDefault="46BB4069" w14:paraId="0447F01C" w14:textId="02441877">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Metoda případových konferencí </w:t>
            </w:r>
            <w:r w:rsidR="006238C4">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w:t>
            </w:r>
            <w:r w:rsidRPr="231C1198" w:rsidR="2575CCDC">
              <w:rPr>
                <w:rFonts w:ascii="Times New Roman" w:hAnsi="Times New Roman" w:eastAsia="Times New Roman" w:cs="Times New Roman"/>
                <w:color w:val="000000" w:themeColor="text1"/>
                <w:sz w:val="20"/>
                <w:szCs w:val="20"/>
              </w:rPr>
              <w:t>vedení</w:t>
            </w:r>
            <w:r w:rsidR="006238C4">
              <w:rPr>
                <w:rFonts w:ascii="Times New Roman" w:hAnsi="Times New Roman" w:eastAsia="Times New Roman" w:cs="Times New Roman"/>
                <w:color w:val="000000" w:themeColor="text1"/>
                <w:sz w:val="20"/>
                <w:szCs w:val="20"/>
              </w:rPr>
              <w:t xml:space="preserve"> </w:t>
            </w:r>
            <w:r w:rsidRPr="231C1198" w:rsidR="2575CCDC">
              <w:rPr>
                <w:rFonts w:ascii="Times New Roman" w:hAnsi="Times New Roman" w:eastAsia="Times New Roman" w:cs="Times New Roman"/>
                <w:color w:val="000000" w:themeColor="text1"/>
                <w:sz w:val="20"/>
                <w:szCs w:val="20"/>
              </w:rPr>
              <w:t>seminářů (100 %)</w:t>
            </w:r>
          </w:p>
          <w:p w:rsidRPr="00CD65B0" w:rsidR="007E408E" w:rsidP="1CAA1AB7" w:rsidRDefault="46BB4069" w14:paraId="6ECF9C80" w14:textId="13371BC9">
            <w:pPr>
              <w:spacing w:after="0" w:line="240" w:lineRule="auto"/>
              <w:jc w:val="both"/>
              <w:rPr>
                <w:rFonts w:ascii="Times New Roman" w:hAnsi="Times New Roman" w:eastAsia="Times New Roman" w:cs="Times New Roman"/>
                <w:kern w:val="0"/>
                <w:sz w:val="20"/>
                <w:szCs w:val="20"/>
                <w14:ligatures w14:val="none"/>
              </w:rPr>
            </w:pPr>
            <w:r w:rsidRPr="231C1198">
              <w:rPr>
                <w:rFonts w:ascii="Times New Roman" w:hAnsi="Times New Roman" w:eastAsia="Times New Roman" w:cs="Times New Roman"/>
                <w:color w:val="000000" w:themeColor="text1"/>
                <w:sz w:val="20"/>
                <w:szCs w:val="20"/>
              </w:rPr>
              <w:t xml:space="preserve">Úvod do sociální psychiatrie – </w:t>
            </w:r>
            <w:r w:rsidRPr="231C1198" w:rsidR="7B0AB9A0">
              <w:rPr>
                <w:rFonts w:ascii="Times New Roman" w:hAnsi="Times New Roman" w:eastAsia="Times New Roman" w:cs="Times New Roman"/>
                <w:color w:val="000000" w:themeColor="text1"/>
                <w:sz w:val="20"/>
                <w:szCs w:val="20"/>
              </w:rPr>
              <w:t xml:space="preserve">vedení seminářů (100 %) </w:t>
            </w:r>
          </w:p>
        </w:tc>
      </w:tr>
      <w:tr w:rsidRPr="00CD65B0" w:rsidR="00BB7A47" w:rsidTr="7DDD544B" w14:paraId="54607187" w14:textId="77777777">
        <w:trPr>
          <w:trHeight w:val="340"/>
        </w:trPr>
        <w:tc>
          <w:tcPr>
            <w:tcW w:w="9860" w:type="dxa"/>
            <w:gridSpan w:val="15"/>
            <w:tcBorders>
              <w:top w:val="nil"/>
            </w:tcBorders>
            <w:shd w:val="clear" w:color="auto" w:fill="FBD4B4"/>
            <w:tcMar/>
          </w:tcPr>
          <w:p w:rsidRPr="00CD65B0" w:rsidR="007E408E" w:rsidP="0034624B" w:rsidRDefault="007E408E" w14:paraId="671965B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BB7A47" w:rsidTr="7DDD544B" w14:paraId="60F30B2C" w14:textId="77777777">
        <w:trPr>
          <w:trHeight w:val="340"/>
        </w:trPr>
        <w:tc>
          <w:tcPr>
            <w:tcW w:w="2750" w:type="dxa"/>
            <w:gridSpan w:val="2"/>
            <w:tcBorders>
              <w:top w:val="nil"/>
            </w:tcBorders>
            <w:tcMar/>
          </w:tcPr>
          <w:p w:rsidRPr="00CD65B0" w:rsidR="007E408E" w:rsidP="0034624B" w:rsidRDefault="007E408E" w14:paraId="12F0238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367" w:type="dxa"/>
            <w:gridSpan w:val="3"/>
            <w:tcBorders>
              <w:top w:val="nil"/>
            </w:tcBorders>
            <w:tcMar/>
          </w:tcPr>
          <w:p w:rsidRPr="00CD65B0" w:rsidR="007E408E" w:rsidP="0034624B" w:rsidRDefault="007E408E" w14:paraId="218FE9E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1" w:type="dxa"/>
            <w:gridSpan w:val="2"/>
            <w:tcBorders>
              <w:top w:val="nil"/>
            </w:tcBorders>
            <w:tcMar/>
          </w:tcPr>
          <w:p w:rsidRPr="00CD65B0" w:rsidR="007E408E" w:rsidP="0034624B" w:rsidRDefault="007E408E" w14:paraId="290E1AE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10" w:type="dxa"/>
            <w:gridSpan w:val="5"/>
            <w:tcBorders>
              <w:top w:val="nil"/>
            </w:tcBorders>
            <w:tcMar/>
          </w:tcPr>
          <w:p w:rsidRPr="00CD65B0" w:rsidR="007E408E" w:rsidP="0034624B" w:rsidRDefault="007E408E" w14:paraId="1D2B597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Mar/>
          </w:tcPr>
          <w:p w:rsidRPr="00CD65B0" w:rsidR="007E408E" w:rsidP="0034624B" w:rsidRDefault="007E408E" w14:paraId="2314685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BB7A47" w:rsidTr="7DDD544B" w14:paraId="22C3DBFF" w14:textId="77777777">
        <w:trPr>
          <w:trHeight w:val="285"/>
        </w:trPr>
        <w:tc>
          <w:tcPr>
            <w:tcW w:w="2750" w:type="dxa"/>
            <w:gridSpan w:val="2"/>
            <w:tcBorders>
              <w:top w:val="nil"/>
            </w:tcBorders>
            <w:tcMar/>
          </w:tcPr>
          <w:p w:rsidRPr="00CD65B0" w:rsidR="007E408E" w:rsidP="0034624B" w:rsidRDefault="007E408E" w14:paraId="67007AB6"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367" w:type="dxa"/>
            <w:gridSpan w:val="3"/>
            <w:tcBorders>
              <w:top w:val="nil"/>
            </w:tcBorders>
            <w:tcMar/>
          </w:tcPr>
          <w:p w:rsidRPr="00CD65B0" w:rsidR="007E408E" w:rsidP="0034624B" w:rsidRDefault="007E408E" w14:paraId="18708F42"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561" w:type="dxa"/>
            <w:gridSpan w:val="2"/>
            <w:tcBorders>
              <w:top w:val="nil"/>
            </w:tcBorders>
            <w:tcMar/>
          </w:tcPr>
          <w:p w:rsidRPr="00CD65B0" w:rsidR="007E408E" w:rsidP="0034624B" w:rsidRDefault="007E408E" w14:paraId="3134831C"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210" w:type="dxa"/>
            <w:gridSpan w:val="5"/>
            <w:tcBorders>
              <w:top w:val="nil"/>
            </w:tcBorders>
            <w:tcMar/>
          </w:tcPr>
          <w:p w:rsidRPr="00CD65B0" w:rsidR="007E408E" w:rsidP="0034624B" w:rsidRDefault="007E408E" w14:paraId="4696A27C"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1972" w:type="dxa"/>
            <w:gridSpan w:val="3"/>
            <w:tcBorders>
              <w:top w:val="nil"/>
            </w:tcBorders>
            <w:tcMar/>
          </w:tcPr>
          <w:p w:rsidRPr="00CD65B0" w:rsidR="007E408E" w:rsidP="0034624B" w:rsidRDefault="007E408E" w14:paraId="1BE45CAB"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r>
      <w:tr w:rsidRPr="00CD65B0" w:rsidR="002B1285" w:rsidTr="7DDD544B" w14:paraId="199CE7A3" w14:textId="77777777">
        <w:tc>
          <w:tcPr>
            <w:tcW w:w="9860" w:type="dxa"/>
            <w:gridSpan w:val="15"/>
            <w:shd w:val="clear" w:color="auto" w:fill="F7CAAC"/>
            <w:tcMar/>
          </w:tcPr>
          <w:p w:rsidRPr="00CD65B0" w:rsidR="007E408E" w:rsidP="0034624B" w:rsidRDefault="007E408E" w14:paraId="2B3133CC"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3F3438" w:rsidTr="7DDD544B" w14:paraId="48313F2D" w14:textId="77777777">
        <w:trPr>
          <w:trHeight w:val="1055"/>
        </w:trPr>
        <w:tc>
          <w:tcPr>
            <w:tcW w:w="9860" w:type="dxa"/>
            <w:gridSpan w:val="15"/>
            <w:tcMar/>
          </w:tcPr>
          <w:p w:rsidRPr="00CD65B0" w:rsidR="007E408E" w:rsidP="231C1198" w:rsidRDefault="6243FB23" w14:paraId="2EC45CE3" w14:textId="02D5F8D5">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b/>
                <w:bCs/>
                <w:color w:val="000000" w:themeColor="text1"/>
                <w:sz w:val="20"/>
                <w:szCs w:val="20"/>
              </w:rPr>
              <w:t>Vzdělání na VŠ:</w:t>
            </w:r>
          </w:p>
          <w:p w:rsidRPr="00CD65B0" w:rsidR="007E408E" w:rsidP="231C1198" w:rsidRDefault="6243FB23" w14:paraId="1AEEE135" w14:textId="67A1A3BB">
            <w:pPr>
              <w:spacing w:after="0" w:line="240" w:lineRule="auto"/>
              <w:jc w:val="both"/>
              <w:rPr>
                <w:rFonts w:ascii="Times New Roman" w:hAnsi="Times New Roman" w:eastAsia="Times New Roman" w:cs="Times New Roman"/>
                <w:color w:val="000000" w:themeColor="text1"/>
                <w:sz w:val="20"/>
                <w:szCs w:val="20"/>
                <w:highlight w:val="yellow"/>
              </w:rPr>
            </w:pPr>
            <w:r w:rsidRPr="231C1198">
              <w:rPr>
                <w:rFonts w:ascii="Times New Roman" w:hAnsi="Times New Roman" w:eastAsia="Times New Roman" w:cs="Times New Roman"/>
                <w:color w:val="000000" w:themeColor="text1"/>
                <w:sz w:val="20"/>
                <w:szCs w:val="20"/>
              </w:rPr>
              <w:t>Andragogika, Mgr., 2016, Univerzita J.A.Komenského v Praze</w:t>
            </w:r>
          </w:p>
          <w:p w:rsidRPr="00CD65B0" w:rsidR="007E408E" w:rsidP="231C1198" w:rsidRDefault="6243FB23" w14:paraId="54A6BFA5" w14:textId="75A4AB42">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Vzdělávání dospělých, Bc., 2011, Univerzita J.A.Komenského v Praze</w:t>
            </w:r>
          </w:p>
          <w:p w:rsidRPr="00CD65B0" w:rsidR="007E408E" w:rsidP="231C1198" w:rsidRDefault="6243FB23" w14:paraId="7D51E7FB" w14:textId="319D08DC">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Sociální práce, Dis.1996, Vyšší škola sociálně právní Praha 10</w:t>
            </w:r>
          </w:p>
          <w:p w:rsidRPr="00CD65B0" w:rsidR="007E408E" w:rsidP="231C1198" w:rsidRDefault="007E408E" w14:paraId="4DBED89B" w14:textId="284651F4">
            <w:pPr>
              <w:spacing w:after="0" w:line="240" w:lineRule="auto"/>
              <w:jc w:val="both"/>
              <w:rPr>
                <w:rFonts w:ascii="Times New Roman" w:hAnsi="Times New Roman" w:eastAsia="Times New Roman" w:cs="Times New Roman"/>
                <w:color w:val="000000" w:themeColor="text1"/>
                <w:sz w:val="20"/>
                <w:szCs w:val="20"/>
              </w:rPr>
            </w:pPr>
          </w:p>
          <w:p w:rsidRPr="00CD65B0" w:rsidR="007E408E" w:rsidP="231C1198" w:rsidRDefault="6243FB23" w14:paraId="4C02B961" w14:textId="5D7C8B02">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b/>
                <w:bCs/>
                <w:color w:val="000000" w:themeColor="text1"/>
                <w:sz w:val="20"/>
                <w:szCs w:val="20"/>
              </w:rPr>
              <w:t>Další odborné vzdělání:</w:t>
            </w:r>
          </w:p>
          <w:p w:rsidRPr="00CD65B0" w:rsidR="007E408E" w:rsidP="231C1198" w:rsidRDefault="6243FB23" w14:paraId="0BB06F49" w14:textId="75030767">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2001- 2002 výcvik Storm - Principy a metody psychosociální rehabilitace duševně nemocných pod vedením trenérů Storm Rehabilitation, Evropského centra Holandsko</w:t>
            </w:r>
          </w:p>
          <w:p w:rsidRPr="00CD65B0" w:rsidR="007E408E" w:rsidP="231C1198" w:rsidRDefault="6243FB23" w14:paraId="486D0AFA" w14:textId="7D557A1E">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2005-2009 Psychoterapeutický výcvik Kognitivně behaviorální terapie Odyssea, pod vedením Prof. doc. MUDr. Jána Praška, Csc. a MUDr. Petra Možného</w:t>
            </w:r>
          </w:p>
          <w:p w:rsidRPr="00CD65B0" w:rsidR="007E408E" w:rsidP="231C1198" w:rsidRDefault="6243FB23" w14:paraId="05800F8A" w14:textId="34B43640">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2006 – kvalifikační kurz zdravotně sociální pracovník NCONZO Brno</w:t>
            </w:r>
          </w:p>
          <w:p w:rsidRPr="00CD65B0" w:rsidR="007E408E" w:rsidP="231C1198" w:rsidRDefault="6243FB23" w14:paraId="66E48E28" w14:textId="05E9CF72">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ZÁKLADNÍ TRÉNINK V OTEVŘENÉM DIALOGU</w:t>
            </w:r>
            <w:r w:rsidRPr="3CD0F865" w:rsidR="4A4D4860">
              <w:rPr>
                <w:rFonts w:ascii="Times New Roman" w:hAnsi="Times New Roman" w:eastAsia="Times New Roman" w:cs="Times New Roman"/>
                <w:color w:val="000000" w:themeColor="text1"/>
                <w:sz w:val="20"/>
                <w:szCs w:val="20"/>
              </w:rPr>
              <w:t xml:space="preserve"> </w:t>
            </w:r>
            <w:r w:rsidRPr="231C1198">
              <w:rPr>
                <w:rFonts w:ascii="Times New Roman" w:hAnsi="Times New Roman" w:eastAsia="Times New Roman" w:cs="Times New Roman"/>
                <w:color w:val="000000" w:themeColor="text1"/>
                <w:sz w:val="20"/>
                <w:szCs w:val="20"/>
              </w:rPr>
              <w:t>- Open dialog pro pracovníky v oblasti duševního zdraví, 128 hodin</w:t>
            </w:r>
          </w:p>
          <w:p w:rsidRPr="00CD65B0" w:rsidR="007E408E" w:rsidP="231C1198" w:rsidRDefault="6243FB23" w14:paraId="3474B30E" w14:textId="739EBAC4">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Trénink v metodě Let's Talk about Children, finská metoda zaměřená na podporu rodin, ve kterých má některý z rodičů zkušenost s duševním onemocněním</w:t>
            </w:r>
          </w:p>
          <w:p w:rsidRPr="00CD65B0" w:rsidR="007E408E" w:rsidP="231C1198" w:rsidRDefault="6243FB23" w14:paraId="2991E070" w14:textId="5BE359C7">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Yucell trénink</w:t>
            </w:r>
          </w:p>
          <w:p w:rsidRPr="003C2AEF" w:rsidR="007E408E" w:rsidP="231C1198" w:rsidRDefault="69C05DF3" w14:paraId="336F197A" w14:textId="402C97D6">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Supervizní výcvik pro supervizory ve školství</w:t>
            </w:r>
            <w:r w:rsidRPr="3D4431EA" w:rsidR="50A4D661">
              <w:rPr>
                <w:rFonts w:ascii="Times New Roman" w:hAnsi="Times New Roman" w:eastAsia="Times New Roman" w:cs="Times New Roman"/>
                <w:color w:val="000000" w:themeColor="text1"/>
                <w:sz w:val="20"/>
                <w:szCs w:val="20"/>
              </w:rPr>
              <w:t>, Semiramis</w:t>
            </w:r>
          </w:p>
        </w:tc>
      </w:tr>
      <w:tr w:rsidRPr="00CD65B0" w:rsidR="002B1285" w:rsidTr="7DDD544B" w14:paraId="6637635D" w14:textId="77777777">
        <w:tc>
          <w:tcPr>
            <w:tcW w:w="9860" w:type="dxa"/>
            <w:gridSpan w:val="15"/>
            <w:shd w:val="clear" w:color="auto" w:fill="F7CAAC"/>
            <w:tcMar/>
          </w:tcPr>
          <w:p w:rsidRPr="00CD65B0" w:rsidR="007E408E" w:rsidP="0034624B" w:rsidRDefault="007E408E" w14:paraId="245183B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3F3438" w:rsidTr="7DDD544B" w14:paraId="748DDAA6" w14:textId="77777777">
        <w:trPr>
          <w:trHeight w:val="1090"/>
        </w:trPr>
        <w:tc>
          <w:tcPr>
            <w:tcW w:w="9860" w:type="dxa"/>
            <w:gridSpan w:val="15"/>
            <w:tcMar/>
          </w:tcPr>
          <w:p w:rsidRPr="00CD65B0" w:rsidR="007E408E" w:rsidP="231C1198" w:rsidRDefault="0F387DC8" w14:paraId="3E300571" w14:textId="40185A2E">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2023- dosud, uvolněná místostarostka obce Velký Osek</w:t>
            </w:r>
          </w:p>
          <w:p w:rsidRPr="00CD65B0" w:rsidR="007E408E" w:rsidP="231C1198" w:rsidRDefault="0F387DC8" w14:paraId="78B6E355" w14:textId="14A1B9E1">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2005 – 2023, FOKUS Mladá Boleslav z.s., Ptácká 138, 293 01</w:t>
            </w:r>
          </w:p>
          <w:p w:rsidRPr="00CD65B0" w:rsidR="007E408E" w:rsidP="231C1198" w:rsidRDefault="0F387DC8" w14:paraId="4577AACA" w14:textId="6CBEDB68">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Oblastní ředitel středisek Kolín, Nymburk</w:t>
            </w:r>
          </w:p>
          <w:p w:rsidRPr="00CD65B0" w:rsidR="007E408E" w:rsidP="231C1198" w:rsidRDefault="0F387DC8" w14:paraId="47BB3935" w14:textId="215FC59F">
            <w:pPr>
              <w:pStyle w:val="ListParagraph"/>
              <w:numPr>
                <w:ilvl w:val="0"/>
                <w:numId w:val="3"/>
              </w:num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Poskytování komplexní psychosociální rehabilitace lidí s duševním onemocněním</w:t>
            </w:r>
          </w:p>
          <w:p w:rsidRPr="00CD65B0" w:rsidR="007E408E" w:rsidP="231C1198" w:rsidRDefault="0F387DC8" w14:paraId="5F55C06E" w14:textId="3DD6B2B2">
            <w:pPr>
              <w:pStyle w:val="ListParagraph"/>
              <w:numPr>
                <w:ilvl w:val="0"/>
                <w:numId w:val="3"/>
              </w:num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Řízení a metodické vedení 7 středisek </w:t>
            </w:r>
          </w:p>
          <w:p w:rsidRPr="00CD65B0" w:rsidR="007E408E" w:rsidP="231C1198" w:rsidRDefault="0F387DC8" w14:paraId="4F0562CC" w14:textId="5ABD948B">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 </w:t>
            </w:r>
          </w:p>
          <w:p w:rsidRPr="00CD65B0" w:rsidR="007E408E" w:rsidP="231C1198" w:rsidRDefault="0F387DC8" w14:paraId="36DB2284" w14:textId="6E256296">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2003 – 2013, Psychiatrická léčebna Kosmonosy</w:t>
            </w:r>
          </w:p>
          <w:p w:rsidRPr="00CD65B0" w:rsidR="007E408E" w:rsidP="231C1198" w:rsidRDefault="0F387DC8" w14:paraId="5E578500" w14:textId="36036E9D">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Oddělení v Sadské</w:t>
            </w:r>
          </w:p>
          <w:p w:rsidRPr="00CD65B0" w:rsidR="007E408E" w:rsidP="231C1198" w:rsidRDefault="0F387DC8" w14:paraId="69208E29" w14:textId="4D6D656D">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Zdravotně sociální pracovník</w:t>
            </w:r>
          </w:p>
          <w:p w:rsidRPr="00CD65B0" w:rsidR="007E408E" w:rsidP="231C1198" w:rsidRDefault="0F387DC8" w14:paraId="429C8314" w14:textId="251CFE0D">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 </w:t>
            </w:r>
          </w:p>
          <w:p w:rsidRPr="00CD65B0" w:rsidR="007E408E" w:rsidP="231C1198" w:rsidRDefault="0F387DC8" w14:paraId="24919BC1" w14:textId="71F5E507">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2000 – 2003, Bona o.p.s, Praha 8 - Bohnice</w:t>
            </w:r>
          </w:p>
          <w:p w:rsidRPr="00CD65B0" w:rsidR="007E408E" w:rsidP="231C1198" w:rsidRDefault="0F387DC8" w14:paraId="6DD6CD4B" w14:textId="7D0B8B13">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Terapeut chráněného bydlení pro duševně nemocné</w:t>
            </w:r>
          </w:p>
          <w:p w:rsidRPr="00CD65B0" w:rsidR="007E408E" w:rsidP="231C1198" w:rsidRDefault="0F387DC8" w14:paraId="2865AA2D" w14:textId="3561AACA">
            <w:pPr>
              <w:spacing w:before="240" w:after="40" w:line="240" w:lineRule="auto"/>
              <w:jc w:val="both"/>
              <w:rPr>
                <w:rFonts w:ascii="Times New Roman" w:hAnsi="Times New Roman" w:eastAsia="Times New Roman" w:cs="Times New Roman"/>
                <w:color w:val="000000" w:themeColor="text1"/>
                <w:sz w:val="20"/>
                <w:szCs w:val="20"/>
              </w:rPr>
            </w:pPr>
            <w:r w:rsidRPr="7DDD544B" w:rsidR="0F387DC8">
              <w:rPr>
                <w:rFonts w:ascii="Times New Roman" w:hAnsi="Times New Roman" w:eastAsia="Times New Roman" w:cs="Times New Roman"/>
                <w:color w:val="000000" w:themeColor="text1" w:themeTint="FF" w:themeShade="FF"/>
                <w:sz w:val="20"/>
                <w:szCs w:val="20"/>
              </w:rPr>
              <w:t>1997 – 2000, Fond ohrožených dětí, Praha 1, Na poříčí 21</w:t>
            </w:r>
          </w:p>
          <w:p w:rsidRPr="006201F5" w:rsidR="007E408E" w:rsidP="006201F5" w:rsidRDefault="0F387DC8" w14:paraId="75EBDD18" w14:textId="1FFCEF3D">
            <w:pPr>
              <w:spacing w:after="6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Vedoucí sociálních pracovníků střediska Praha</w:t>
            </w:r>
          </w:p>
        </w:tc>
      </w:tr>
      <w:tr w:rsidRPr="00CD65B0" w:rsidR="002B1285" w:rsidTr="7DDD544B" w14:paraId="7B71CB97" w14:textId="77777777">
        <w:trPr>
          <w:trHeight w:val="250"/>
        </w:trPr>
        <w:tc>
          <w:tcPr>
            <w:tcW w:w="9860" w:type="dxa"/>
            <w:gridSpan w:val="15"/>
            <w:shd w:val="clear" w:color="auto" w:fill="F7CAAC"/>
            <w:tcMar/>
          </w:tcPr>
          <w:p w:rsidRPr="00CD65B0" w:rsidR="007E408E" w:rsidP="0034624B" w:rsidRDefault="007E408E" w14:paraId="010A191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3F3438" w:rsidTr="7DDD544B" w14:paraId="237D2F6A" w14:textId="77777777">
        <w:trPr>
          <w:trHeight w:val="328"/>
        </w:trPr>
        <w:tc>
          <w:tcPr>
            <w:tcW w:w="9860" w:type="dxa"/>
            <w:gridSpan w:val="15"/>
            <w:tcMar/>
          </w:tcPr>
          <w:p w:rsidRPr="00CD65B0" w:rsidR="007E408E" w:rsidP="0034624B" w:rsidRDefault="007E408E" w14:paraId="579C5531"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D953B2" w:rsidTr="7DDD544B" w14:paraId="7AB302E7" w14:textId="77777777">
        <w:trPr>
          <w:cantSplit/>
        </w:trPr>
        <w:tc>
          <w:tcPr>
            <w:tcW w:w="3286" w:type="dxa"/>
            <w:gridSpan w:val="3"/>
            <w:tcBorders>
              <w:top w:val="single" w:color="auto" w:sz="12" w:space="0"/>
            </w:tcBorders>
            <w:shd w:val="clear" w:color="auto" w:fill="F7CAAC"/>
            <w:tcMar/>
          </w:tcPr>
          <w:p w:rsidRPr="00CD65B0" w:rsidR="007E408E" w:rsidP="0034624B" w:rsidRDefault="007E408E" w14:paraId="1490BD9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07" w:type="dxa"/>
            <w:gridSpan w:val="3"/>
            <w:tcBorders>
              <w:top w:val="single" w:color="auto" w:sz="12" w:space="0"/>
            </w:tcBorders>
            <w:shd w:val="clear" w:color="auto" w:fill="F7CAAC"/>
            <w:tcMar/>
          </w:tcPr>
          <w:p w:rsidRPr="00CD65B0" w:rsidR="007E408E" w:rsidP="0034624B" w:rsidRDefault="007E408E" w14:paraId="0FC619A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top w:val="single" w:color="auto" w:sz="12" w:space="0"/>
              <w:right w:val="single" w:color="auto" w:sz="12" w:space="0"/>
            </w:tcBorders>
            <w:shd w:val="clear" w:color="auto" w:fill="F7CAAC"/>
            <w:tcMar/>
          </w:tcPr>
          <w:p w:rsidRPr="00CD65B0" w:rsidR="007E408E" w:rsidP="0034624B" w:rsidRDefault="007E408E" w14:paraId="3DD306A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Mar/>
          </w:tcPr>
          <w:p w:rsidRPr="00CD65B0" w:rsidR="007E408E" w:rsidP="0034624B" w:rsidRDefault="007E408E" w14:paraId="63B3904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D953B2" w:rsidTr="7DDD544B" w14:paraId="1BFF90EE" w14:textId="77777777">
        <w:trPr>
          <w:cantSplit/>
        </w:trPr>
        <w:tc>
          <w:tcPr>
            <w:tcW w:w="3286" w:type="dxa"/>
            <w:gridSpan w:val="3"/>
            <w:tcMar/>
          </w:tcPr>
          <w:p w:rsidRPr="00CD65B0" w:rsidR="007E408E" w:rsidP="0034624B" w:rsidRDefault="007E408E" w14:paraId="40835593"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0976B369"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Mar/>
          </w:tcPr>
          <w:p w:rsidRPr="00CD65B0" w:rsidR="007E408E" w:rsidP="0034624B" w:rsidRDefault="007E408E" w14:paraId="29CD6FCE"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713" w:type="dxa"/>
            <w:gridSpan w:val="2"/>
            <w:tcBorders>
              <w:left w:val="single" w:color="auto" w:sz="12" w:space="0"/>
            </w:tcBorders>
            <w:shd w:val="clear" w:color="auto" w:fill="F7CAAC"/>
            <w:tcMar/>
          </w:tcPr>
          <w:p w:rsidRPr="00CD65B0" w:rsidR="007E408E" w:rsidP="0034624B" w:rsidRDefault="007E408E" w14:paraId="4946EF3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693" w:type="dxa"/>
            <w:shd w:val="clear" w:color="auto" w:fill="F7CAAC"/>
            <w:tcMar/>
          </w:tcPr>
          <w:p w:rsidRPr="00CD65B0" w:rsidR="007E408E" w:rsidP="0034624B" w:rsidRDefault="007E408E" w14:paraId="41536EAA"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Mar/>
          </w:tcPr>
          <w:p w:rsidRPr="00CD65B0" w:rsidR="007E408E" w:rsidP="0034624B" w:rsidRDefault="007E408E" w14:paraId="38C9424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F4012B" w:rsidTr="7DDD544B" w14:paraId="445C2D76" w14:textId="77777777">
        <w:trPr>
          <w:cantSplit/>
          <w:trHeight w:val="70"/>
        </w:trPr>
        <w:tc>
          <w:tcPr>
            <w:tcW w:w="3286" w:type="dxa"/>
            <w:gridSpan w:val="3"/>
            <w:shd w:val="clear" w:color="auto" w:fill="F7CAAC"/>
            <w:tcMar/>
          </w:tcPr>
          <w:p w:rsidRPr="00CD65B0" w:rsidR="007E408E" w:rsidP="0034624B" w:rsidRDefault="007E408E" w14:paraId="3667C1B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07" w:type="dxa"/>
            <w:gridSpan w:val="3"/>
            <w:shd w:val="clear" w:color="auto" w:fill="F7CAAC"/>
            <w:tcMar/>
          </w:tcPr>
          <w:p w:rsidRPr="00CD65B0" w:rsidR="007E408E" w:rsidP="0034624B" w:rsidRDefault="007E408E" w14:paraId="457F7FB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right w:val="single" w:color="auto" w:sz="12" w:space="0"/>
            </w:tcBorders>
            <w:shd w:val="clear" w:color="auto" w:fill="F7CAAC"/>
            <w:tcMar/>
          </w:tcPr>
          <w:p w:rsidRPr="00CD65B0" w:rsidR="007E408E" w:rsidP="0034624B" w:rsidRDefault="007E408E" w14:paraId="47538172"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Mar/>
          </w:tcPr>
          <w:p w:rsidRPr="00CD65B0" w:rsidR="007E408E" w:rsidP="0034624B" w:rsidRDefault="007E408E" w14:paraId="6999D6D1"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c>
          <w:tcPr>
            <w:tcW w:w="693" w:type="dxa"/>
            <w:tcMar/>
          </w:tcPr>
          <w:p w:rsidRPr="00CD65B0" w:rsidR="007E408E" w:rsidP="0034624B" w:rsidRDefault="007E408E" w14:paraId="4DD2F90D"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c>
          <w:tcPr>
            <w:tcW w:w="694" w:type="dxa"/>
            <w:tcMar/>
          </w:tcPr>
          <w:p w:rsidRPr="00CD65B0" w:rsidR="007E408E" w:rsidP="0034624B" w:rsidRDefault="007E408E" w14:paraId="31A93B7E"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r>
      <w:tr w:rsidRPr="00CD65B0" w:rsidR="00D953B2" w:rsidTr="7DDD544B" w14:paraId="40184773" w14:textId="77777777">
        <w:trPr>
          <w:trHeight w:val="205"/>
        </w:trPr>
        <w:tc>
          <w:tcPr>
            <w:tcW w:w="3286" w:type="dxa"/>
            <w:gridSpan w:val="3"/>
            <w:tcMar/>
          </w:tcPr>
          <w:p w:rsidRPr="00CD65B0" w:rsidR="007E408E" w:rsidP="0034624B" w:rsidRDefault="007E408E" w14:paraId="1F48D5C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483EA2F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Mar/>
          </w:tcPr>
          <w:p w:rsidRPr="00CD65B0" w:rsidR="007E408E" w:rsidP="0034624B" w:rsidRDefault="007E408E" w14:paraId="25FFA060"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406" w:type="dxa"/>
            <w:gridSpan w:val="3"/>
            <w:tcBorders>
              <w:left w:val="single" w:color="auto" w:sz="12" w:space="0"/>
            </w:tcBorders>
            <w:shd w:val="clear" w:color="auto" w:fill="FBD4B4"/>
            <w:tcMar/>
            <w:vAlign w:val="center"/>
          </w:tcPr>
          <w:p w:rsidRPr="00CD65B0" w:rsidR="007E408E" w:rsidP="0034624B" w:rsidRDefault="007E408E" w14:paraId="5AB83BE5"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tcMar/>
            <w:vAlign w:val="center"/>
          </w:tcPr>
          <w:p w:rsidRPr="00CD65B0" w:rsidR="007E408E" w:rsidP="0034624B" w:rsidRDefault="007E408E" w14:paraId="68DEA2CB"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    </w:t>
            </w:r>
          </w:p>
        </w:tc>
      </w:tr>
      <w:tr w:rsidRPr="00CD65B0" w:rsidR="002B1285" w:rsidTr="7DDD544B" w14:paraId="2155257B" w14:textId="77777777">
        <w:tc>
          <w:tcPr>
            <w:tcW w:w="9860" w:type="dxa"/>
            <w:gridSpan w:val="15"/>
            <w:shd w:val="clear" w:color="auto" w:fill="F7CAAC"/>
            <w:tcMar/>
          </w:tcPr>
          <w:p w:rsidRPr="00CD65B0" w:rsidR="007E408E" w:rsidP="0034624B" w:rsidRDefault="007E408E" w14:paraId="7E79CA5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3F3438" w:rsidTr="7DDD544B" w14:paraId="3CBDE256" w14:textId="77777777">
        <w:trPr>
          <w:trHeight w:val="2347"/>
        </w:trPr>
        <w:tc>
          <w:tcPr>
            <w:tcW w:w="9860" w:type="dxa"/>
            <w:gridSpan w:val="15"/>
            <w:tcMar/>
          </w:tcPr>
          <w:p w:rsidRPr="00CD65B0" w:rsidR="007E408E" w:rsidP="3CD0F865" w:rsidRDefault="25147086" w14:paraId="4A0E1588" w14:textId="7966A74E">
            <w:pPr>
              <w:spacing w:after="0" w:line="240" w:lineRule="auto"/>
              <w:jc w:val="both"/>
              <w:rPr>
                <w:rFonts w:ascii="Times New Roman" w:hAnsi="Times New Roman" w:eastAsia="Times New Roman" w:cs="Times New Roman"/>
                <w:b w:val="1"/>
                <w:bCs w:val="1"/>
                <w:color w:val="000000" w:themeColor="text1"/>
                <w:sz w:val="20"/>
                <w:szCs w:val="20"/>
              </w:rPr>
            </w:pPr>
            <w:r w:rsidRPr="7DDD544B" w:rsidR="25147086">
              <w:rPr>
                <w:rFonts w:ascii="Times New Roman" w:hAnsi="Times New Roman" w:eastAsia="Times New Roman" w:cs="Times New Roman"/>
                <w:b w:val="1"/>
                <w:bCs w:val="1"/>
                <w:color w:val="000000" w:themeColor="text1" w:themeTint="FF" w:themeShade="FF"/>
                <w:sz w:val="20"/>
                <w:szCs w:val="20"/>
              </w:rPr>
              <w:t>Odborník z praxe - profesní činnost ve vztahu k vyučovaným předmětům:</w:t>
            </w:r>
          </w:p>
          <w:p w:rsidRPr="002A2FFA" w:rsidR="007E408E" w:rsidP="3D4431EA" w:rsidRDefault="7C96C9A1" w14:paraId="0699D829" w14:textId="24FAF104">
            <w:pPr>
              <w:pStyle w:val="ListParagraph"/>
              <w:numPr>
                <w:ilvl w:val="0"/>
                <w:numId w:val="6"/>
              </w:numPr>
              <w:spacing w:after="0" w:line="240" w:lineRule="auto"/>
              <w:jc w:val="both"/>
              <w:rPr>
                <w:rFonts w:ascii="Times New Roman" w:hAnsi="Times New Roman" w:eastAsia="Times New Roman" w:cs="Times New Roman"/>
                <w:color w:val="000000" w:themeColor="text1"/>
              </w:rPr>
            </w:pPr>
            <w:r w:rsidRPr="002A2FFA">
              <w:rPr>
                <w:rFonts w:ascii="Times New Roman" w:hAnsi="Times New Roman" w:eastAsia="Times New Roman" w:cs="Times New Roman"/>
                <w:color w:val="000000" w:themeColor="text1"/>
                <w:sz w:val="20"/>
                <w:szCs w:val="20"/>
              </w:rPr>
              <w:t>Předsedkyně sekce Zdravotně-sociální při České asociaci sester od roku 2004;</w:t>
            </w:r>
          </w:p>
          <w:p w:rsidRPr="002A2FFA" w:rsidR="007E408E" w:rsidP="3CD0F865" w:rsidRDefault="25147086" w14:paraId="297DB1F8" w14:textId="111ADF75">
            <w:pPr>
              <w:pStyle w:val="ListParagraph"/>
              <w:numPr>
                <w:ilvl w:val="0"/>
                <w:numId w:val="6"/>
              </w:numPr>
              <w:spacing w:after="0" w:line="240" w:lineRule="auto"/>
              <w:jc w:val="both"/>
              <w:rPr>
                <w:rFonts w:ascii="Times New Roman" w:hAnsi="Times New Roman" w:eastAsia="Times New Roman" w:cs="Times New Roman"/>
                <w:color w:val="000000" w:themeColor="text1"/>
              </w:rPr>
            </w:pPr>
            <w:r w:rsidRPr="002A2FFA">
              <w:rPr>
                <w:rFonts w:ascii="Times New Roman" w:hAnsi="Times New Roman" w:eastAsia="Times New Roman" w:cs="Times New Roman"/>
                <w:color w:val="000000" w:themeColor="text1"/>
                <w:sz w:val="20"/>
                <w:szCs w:val="20"/>
              </w:rPr>
              <w:t>Koordinátor školského edukativního projektu „Blázníš? No a!“ od roku 2014 ve Fokusu Mladá Boleslav střediska Kolín, Nymburk</w:t>
            </w:r>
            <w:r w:rsidRPr="002A2FFA" w:rsidR="2DF7EDE7">
              <w:rPr>
                <w:rFonts w:ascii="Times New Roman" w:hAnsi="Times New Roman" w:eastAsia="Times New Roman" w:cs="Times New Roman"/>
                <w:color w:val="000000" w:themeColor="text1"/>
                <w:sz w:val="20"/>
                <w:szCs w:val="20"/>
              </w:rPr>
              <w:t>;</w:t>
            </w:r>
          </w:p>
          <w:p w:rsidRPr="002A2FFA" w:rsidR="007E408E" w:rsidP="3CD0F865" w:rsidRDefault="25147086" w14:paraId="6C1D2196" w14:textId="5411B00B">
            <w:pPr>
              <w:pStyle w:val="ListParagraph"/>
              <w:numPr>
                <w:ilvl w:val="0"/>
                <w:numId w:val="6"/>
              </w:numPr>
              <w:spacing w:after="0" w:line="240" w:lineRule="auto"/>
              <w:jc w:val="both"/>
              <w:rPr>
                <w:rFonts w:ascii="Times New Roman" w:hAnsi="Times New Roman" w:eastAsia="Times New Roman" w:cs="Times New Roman"/>
                <w:color w:val="000000" w:themeColor="text1"/>
              </w:rPr>
            </w:pPr>
            <w:r w:rsidRPr="002A2FFA">
              <w:rPr>
                <w:rFonts w:ascii="Times New Roman" w:hAnsi="Times New Roman" w:eastAsia="Times New Roman" w:cs="Times New Roman"/>
                <w:color w:val="000000" w:themeColor="text1"/>
                <w:sz w:val="20"/>
                <w:szCs w:val="20"/>
              </w:rPr>
              <w:t>Psychoterapeut kognitivně behaviorální terapie (KBT) - od roku 2009</w:t>
            </w:r>
            <w:r w:rsidRPr="002A2FFA" w:rsidR="4953F48A">
              <w:rPr>
                <w:rFonts w:ascii="Times New Roman" w:hAnsi="Times New Roman" w:eastAsia="Times New Roman" w:cs="Times New Roman"/>
                <w:color w:val="000000" w:themeColor="text1"/>
                <w:sz w:val="20"/>
                <w:szCs w:val="20"/>
              </w:rPr>
              <w:t>;</w:t>
            </w:r>
          </w:p>
          <w:p w:rsidRPr="002A2FFA" w:rsidR="007E408E" w:rsidP="3CD0F865" w:rsidRDefault="25147086" w14:paraId="0BFFFF8E" w14:textId="42E57477">
            <w:pPr>
              <w:pStyle w:val="ListParagraph"/>
              <w:numPr>
                <w:ilvl w:val="0"/>
                <w:numId w:val="6"/>
              </w:numPr>
              <w:spacing w:after="0" w:line="240" w:lineRule="auto"/>
              <w:jc w:val="both"/>
              <w:rPr>
                <w:rFonts w:ascii="Times New Roman" w:hAnsi="Times New Roman" w:eastAsia="Times New Roman" w:cs="Times New Roman"/>
                <w:color w:val="000000" w:themeColor="text1"/>
              </w:rPr>
            </w:pPr>
            <w:r w:rsidRPr="002A2FFA">
              <w:rPr>
                <w:rFonts w:ascii="Times New Roman" w:hAnsi="Times New Roman" w:eastAsia="Times New Roman" w:cs="Times New Roman"/>
                <w:color w:val="000000" w:themeColor="text1"/>
                <w:sz w:val="20"/>
                <w:szCs w:val="20"/>
              </w:rPr>
              <w:t>Členka hodnotící komise pro posouzení žádosti o udělení akreditace VŠ Národní akreditační úřad od roku 2018</w:t>
            </w:r>
            <w:r w:rsidRPr="002A2FFA" w:rsidR="3D93E342">
              <w:rPr>
                <w:rFonts w:ascii="Times New Roman" w:hAnsi="Times New Roman" w:eastAsia="Times New Roman" w:cs="Times New Roman"/>
                <w:color w:val="000000" w:themeColor="text1"/>
                <w:sz w:val="20"/>
                <w:szCs w:val="20"/>
              </w:rPr>
              <w:t>;</w:t>
            </w:r>
          </w:p>
          <w:p w:rsidRPr="002A2FFA" w:rsidR="007E408E" w:rsidP="3CD0F865" w:rsidRDefault="25147086" w14:paraId="1428FDDB" w14:textId="0DB65C23">
            <w:pPr>
              <w:pStyle w:val="ListParagraph"/>
              <w:numPr>
                <w:ilvl w:val="0"/>
                <w:numId w:val="6"/>
              </w:numPr>
              <w:spacing w:after="0" w:line="240" w:lineRule="auto"/>
              <w:jc w:val="both"/>
              <w:rPr>
                <w:rFonts w:ascii="Times New Roman" w:hAnsi="Times New Roman" w:eastAsia="Times New Roman" w:cs="Times New Roman"/>
                <w:color w:val="000000" w:themeColor="text1"/>
              </w:rPr>
            </w:pPr>
            <w:r w:rsidRPr="002A2FFA">
              <w:rPr>
                <w:rFonts w:ascii="Times New Roman" w:hAnsi="Times New Roman" w:eastAsia="Times New Roman" w:cs="Times New Roman"/>
                <w:color w:val="000000" w:themeColor="text1"/>
                <w:sz w:val="20"/>
                <w:szCs w:val="20"/>
              </w:rPr>
              <w:t>Členka Národní rady pro duševní zdraví MZČR</w:t>
            </w:r>
            <w:r w:rsidRPr="002A2FFA" w:rsidR="71FCC7A1">
              <w:rPr>
                <w:rFonts w:ascii="Times New Roman" w:hAnsi="Times New Roman" w:eastAsia="Times New Roman" w:cs="Times New Roman"/>
                <w:color w:val="000000" w:themeColor="text1"/>
                <w:sz w:val="20"/>
                <w:szCs w:val="20"/>
              </w:rPr>
              <w:t>;</w:t>
            </w:r>
          </w:p>
          <w:p w:rsidRPr="002A2FFA" w:rsidR="007E408E" w:rsidP="3CD0F865" w:rsidRDefault="25147086" w14:paraId="4683D8ED" w14:textId="507D00F6">
            <w:pPr>
              <w:pStyle w:val="ListParagraph"/>
              <w:numPr>
                <w:ilvl w:val="0"/>
                <w:numId w:val="6"/>
              </w:numPr>
              <w:spacing w:after="0" w:line="240" w:lineRule="auto"/>
              <w:jc w:val="both"/>
              <w:rPr>
                <w:rFonts w:ascii="Times New Roman" w:hAnsi="Times New Roman" w:eastAsia="Times New Roman" w:cs="Times New Roman"/>
                <w:color w:val="000000" w:themeColor="text1"/>
              </w:rPr>
            </w:pPr>
            <w:r w:rsidRPr="002A2FFA">
              <w:rPr>
                <w:rFonts w:ascii="Times New Roman" w:hAnsi="Times New Roman" w:eastAsia="Times New Roman" w:cs="Times New Roman"/>
                <w:color w:val="000000" w:themeColor="text1"/>
                <w:sz w:val="20"/>
                <w:szCs w:val="20"/>
              </w:rPr>
              <w:t>VOSSP Jahodovka- externí vyučující</w:t>
            </w:r>
          </w:p>
          <w:p w:rsidRPr="002A2FFA" w:rsidR="007E408E" w:rsidP="3CD0F865" w:rsidRDefault="25147086" w14:paraId="38EDB2CE" w14:textId="1B6F4F6C">
            <w:pPr>
              <w:pStyle w:val="ListParagraph"/>
              <w:numPr>
                <w:ilvl w:val="0"/>
                <w:numId w:val="6"/>
              </w:numPr>
              <w:spacing w:after="0" w:line="240" w:lineRule="auto"/>
              <w:jc w:val="both"/>
              <w:rPr>
                <w:rFonts w:ascii="Times New Roman" w:hAnsi="Times New Roman" w:eastAsia="Times New Roman" w:cs="Times New Roman"/>
                <w:color w:val="000000" w:themeColor="text1"/>
              </w:rPr>
            </w:pPr>
            <w:r w:rsidRPr="002A2FFA">
              <w:rPr>
                <w:rFonts w:ascii="Times New Roman" w:hAnsi="Times New Roman" w:eastAsia="Times New Roman" w:cs="Times New Roman"/>
                <w:color w:val="000000" w:themeColor="text1"/>
                <w:sz w:val="20"/>
                <w:szCs w:val="20"/>
              </w:rPr>
              <w:t>VŠ Polytechnická Jihlava - externí vyučující</w:t>
            </w:r>
          </w:p>
          <w:p w:rsidRPr="003C2AEF" w:rsidR="007E408E" w:rsidP="0034624B" w:rsidRDefault="25147086" w14:paraId="5A8BB57A" w14:textId="12D122AA">
            <w:pPr>
              <w:pStyle w:val="ListParagraph"/>
              <w:numPr>
                <w:ilvl w:val="0"/>
                <w:numId w:val="6"/>
              </w:numPr>
              <w:spacing w:after="0" w:line="240" w:lineRule="auto"/>
              <w:jc w:val="both"/>
              <w:rPr>
                <w:rFonts w:ascii="Times New Roman" w:hAnsi="Times New Roman" w:eastAsia="Times New Roman" w:cs="Times New Roman"/>
                <w:color w:val="000000" w:themeColor="text1"/>
                <w:sz w:val="20"/>
                <w:szCs w:val="20"/>
              </w:rPr>
            </w:pPr>
            <w:r w:rsidRPr="002A2FFA">
              <w:rPr>
                <w:rFonts w:ascii="Times New Roman" w:hAnsi="Times New Roman" w:eastAsia="Times New Roman" w:cs="Times New Roman"/>
                <w:color w:val="000000" w:themeColor="text1"/>
                <w:sz w:val="20"/>
                <w:szCs w:val="20"/>
              </w:rPr>
              <w:t>Lektor kurzů na Profesním institutu Jahodovka VO</w:t>
            </w:r>
            <w:r w:rsidRPr="002A2FFA" w:rsidR="1617FFF3">
              <w:rPr>
                <w:rFonts w:ascii="Times New Roman" w:hAnsi="Times New Roman" w:eastAsia="Times New Roman" w:cs="Times New Roman"/>
                <w:color w:val="000000" w:themeColor="text1"/>
                <w:sz w:val="20"/>
                <w:szCs w:val="20"/>
              </w:rPr>
              <w:t>Š</w:t>
            </w:r>
            <w:r w:rsidRPr="002A2FFA">
              <w:rPr>
                <w:rFonts w:ascii="Times New Roman" w:hAnsi="Times New Roman" w:eastAsia="Times New Roman" w:cs="Times New Roman"/>
                <w:color w:val="000000" w:themeColor="text1"/>
                <w:sz w:val="20"/>
                <w:szCs w:val="20"/>
              </w:rPr>
              <w:t>S</w:t>
            </w:r>
            <w:r w:rsidRPr="002A2FFA" w:rsidR="4F059E7F">
              <w:rPr>
                <w:rFonts w:ascii="Times New Roman" w:hAnsi="Times New Roman" w:eastAsia="Times New Roman" w:cs="Times New Roman"/>
                <w:color w:val="000000" w:themeColor="text1"/>
                <w:sz w:val="20"/>
                <w:szCs w:val="20"/>
              </w:rPr>
              <w:t>P</w:t>
            </w:r>
          </w:p>
        </w:tc>
      </w:tr>
      <w:tr w:rsidRPr="00CD65B0" w:rsidR="002B1285" w:rsidTr="7DDD544B" w14:paraId="4331A045" w14:textId="77777777">
        <w:trPr>
          <w:trHeight w:val="218"/>
        </w:trPr>
        <w:tc>
          <w:tcPr>
            <w:tcW w:w="9860" w:type="dxa"/>
            <w:gridSpan w:val="15"/>
            <w:shd w:val="clear" w:color="auto" w:fill="F7CAAC"/>
            <w:tcMar/>
          </w:tcPr>
          <w:p w:rsidRPr="00CD65B0" w:rsidR="007E408E" w:rsidP="0034624B" w:rsidRDefault="007E408E" w14:paraId="5BA0CEFD"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 zahraničí</w:t>
            </w:r>
          </w:p>
        </w:tc>
      </w:tr>
      <w:tr w:rsidRPr="00CD65B0" w:rsidR="003F3438" w:rsidTr="7DDD544B" w14:paraId="4DC7CE77" w14:textId="77777777">
        <w:trPr>
          <w:cantSplit/>
          <w:trHeight w:val="470"/>
        </w:trPr>
        <w:tc>
          <w:tcPr>
            <w:tcW w:w="2469" w:type="dxa"/>
            <w:shd w:val="clear" w:color="auto" w:fill="F7CAAC"/>
            <w:tcMar/>
          </w:tcPr>
          <w:p w:rsidRPr="00CD65B0" w:rsidR="007E408E" w:rsidP="0034624B" w:rsidRDefault="007E408E" w14:paraId="3E727DF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464" w:type="dxa"/>
            <w:gridSpan w:val="8"/>
            <w:tcMar/>
          </w:tcPr>
          <w:p w:rsidRPr="00CD65B0" w:rsidR="007E408E" w:rsidP="0034624B" w:rsidRDefault="007E408E" w14:paraId="4958458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27" w:type="dxa"/>
            <w:gridSpan w:val="2"/>
            <w:shd w:val="clear" w:color="auto" w:fill="F7CAAC"/>
            <w:tcMar/>
          </w:tcPr>
          <w:p w:rsidRPr="00CD65B0" w:rsidR="007E408E" w:rsidP="0034624B" w:rsidRDefault="007E408E" w14:paraId="5A71089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Mar/>
          </w:tcPr>
          <w:p w:rsidRPr="00CD65B0" w:rsidR="007E408E" w:rsidP="0034624B" w:rsidRDefault="007E408E" w14:paraId="3D64596F"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4B92E4C9" w14:textId="77777777">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387"/>
        <w:gridCol w:w="284"/>
        <w:gridCol w:w="545"/>
        <w:gridCol w:w="1721"/>
        <w:gridCol w:w="143"/>
        <w:gridCol w:w="381"/>
        <w:gridCol w:w="186"/>
        <w:gridCol w:w="282"/>
        <w:gridCol w:w="994"/>
        <w:gridCol w:w="709"/>
        <w:gridCol w:w="128"/>
        <w:gridCol w:w="128"/>
        <w:gridCol w:w="585"/>
        <w:gridCol w:w="693"/>
        <w:gridCol w:w="694"/>
      </w:tblGrid>
      <w:tr w:rsidRPr="00CD65B0" w:rsidR="00BB7A47" w:rsidTr="3D4431EA" w14:paraId="722F8FC9" w14:textId="77777777">
        <w:tc>
          <w:tcPr>
            <w:tcW w:w="9860" w:type="dxa"/>
            <w:gridSpan w:val="15"/>
            <w:tcBorders>
              <w:bottom w:val="double" w:color="auto" w:sz="4" w:space="0"/>
            </w:tcBorders>
            <w:shd w:val="clear" w:color="auto" w:fill="BDD6EE"/>
          </w:tcPr>
          <w:p w:rsidRPr="00CD65B0" w:rsidR="007E408E" w:rsidP="0034624B" w:rsidRDefault="007E408E" w14:paraId="431E0841"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BB7A47" w:rsidTr="3D4431EA" w14:paraId="7845A511" w14:textId="77777777">
        <w:tc>
          <w:tcPr>
            <w:tcW w:w="2387" w:type="dxa"/>
            <w:tcBorders>
              <w:top w:val="double" w:color="auto" w:sz="4" w:space="0"/>
            </w:tcBorders>
            <w:shd w:val="clear" w:color="auto" w:fill="F7CAAC"/>
          </w:tcPr>
          <w:p w:rsidRPr="00CD65B0" w:rsidR="007E408E" w:rsidP="0034624B" w:rsidRDefault="007E408E" w14:paraId="25ABFA9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473" w:type="dxa"/>
            <w:gridSpan w:val="14"/>
          </w:tcPr>
          <w:p w:rsidR="1CAA1AB7" w:rsidP="1CAA1AB7" w:rsidRDefault="1CAA1AB7" w14:paraId="561ADA6D"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2B1285" w:rsidTr="3D4431EA" w14:paraId="60F73C1D" w14:textId="77777777">
        <w:tc>
          <w:tcPr>
            <w:tcW w:w="2387" w:type="dxa"/>
            <w:shd w:val="clear" w:color="auto" w:fill="F7CAAC"/>
          </w:tcPr>
          <w:p w:rsidRPr="00CD65B0" w:rsidR="007E408E" w:rsidP="0034624B" w:rsidRDefault="007E408E" w14:paraId="22DA6ED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473" w:type="dxa"/>
            <w:gridSpan w:val="14"/>
          </w:tcPr>
          <w:p w:rsidR="1CAA1AB7" w:rsidP="1CAA1AB7" w:rsidRDefault="1CAA1AB7" w14:paraId="2CBA1E31"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2B1285" w:rsidTr="3D4431EA" w14:paraId="17C56754" w14:textId="77777777">
        <w:tc>
          <w:tcPr>
            <w:tcW w:w="2387" w:type="dxa"/>
            <w:shd w:val="clear" w:color="auto" w:fill="F7CAAC"/>
          </w:tcPr>
          <w:p w:rsidRPr="00CD65B0" w:rsidR="007E408E" w:rsidP="0034624B" w:rsidRDefault="007E408E" w14:paraId="07CA190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473" w:type="dxa"/>
            <w:gridSpan w:val="14"/>
          </w:tcPr>
          <w:p w:rsidR="1CAA1AB7" w:rsidP="6921E7EB" w:rsidRDefault="6AA56621" w14:paraId="1096423F" w14:textId="16642456">
            <w:pPr>
              <w:spacing w:after="0" w:line="240" w:lineRule="auto"/>
              <w:jc w:val="both"/>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Psychologie – navazující magisterský studijní program</w:t>
            </w:r>
          </w:p>
          <w:p w:rsidR="1CAA1AB7" w:rsidP="1CAA1AB7" w:rsidRDefault="1CAA1AB7" w14:paraId="2604108E" w14:textId="3594CB00">
            <w:pPr>
              <w:spacing w:after="0" w:line="240" w:lineRule="auto"/>
              <w:jc w:val="both"/>
              <w:rPr>
                <w:rFonts w:ascii="Times New Roman" w:hAnsi="Times New Roman" w:eastAsia="Times New Roman" w:cs="Times New Roman"/>
                <w:sz w:val="20"/>
                <w:szCs w:val="20"/>
                <w:lang w:eastAsia="cs-CZ"/>
              </w:rPr>
            </w:pPr>
          </w:p>
        </w:tc>
      </w:tr>
      <w:tr w:rsidRPr="00CD65B0" w:rsidR="003F3438" w:rsidTr="3D4431EA" w14:paraId="4B71DB25" w14:textId="77777777">
        <w:tc>
          <w:tcPr>
            <w:tcW w:w="2387" w:type="dxa"/>
            <w:shd w:val="clear" w:color="auto" w:fill="F7CAAC"/>
          </w:tcPr>
          <w:p w:rsidRPr="00CD65B0" w:rsidR="007E408E" w:rsidP="0034624B" w:rsidRDefault="007E408E" w14:paraId="0B19BBB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536" w:type="dxa"/>
            <w:gridSpan w:val="8"/>
          </w:tcPr>
          <w:p w:rsidRPr="00CD65B0" w:rsidR="007E408E" w:rsidP="0034624B" w:rsidRDefault="31AE1F4E" w14:paraId="7543FA4E" w14:textId="4854CE34">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Jiří Maléř</w:t>
            </w:r>
          </w:p>
        </w:tc>
        <w:tc>
          <w:tcPr>
            <w:tcW w:w="709" w:type="dxa"/>
            <w:shd w:val="clear" w:color="auto" w:fill="F7CAAC"/>
          </w:tcPr>
          <w:p w:rsidRPr="00CD65B0" w:rsidR="007E408E" w:rsidP="0034624B" w:rsidRDefault="007E408E" w14:paraId="4BE6687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Pr>
          <w:p w:rsidRPr="00CD65B0" w:rsidR="007E408E" w:rsidP="0034624B" w:rsidRDefault="58A16C76" w14:paraId="614266E2" w14:textId="51395138">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Mgr.</w:t>
            </w:r>
          </w:p>
        </w:tc>
      </w:tr>
      <w:tr w:rsidRPr="00CD65B0" w:rsidR="00D953B2" w:rsidTr="3D4431EA" w14:paraId="554BFDC3" w14:textId="77777777">
        <w:tc>
          <w:tcPr>
            <w:tcW w:w="2387" w:type="dxa"/>
            <w:shd w:val="clear" w:color="auto" w:fill="F7CAAC"/>
          </w:tcPr>
          <w:p w:rsidRPr="00CD65B0" w:rsidR="007E408E" w:rsidP="0034624B" w:rsidRDefault="007E408E" w14:paraId="69F0FB9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29" w:type="dxa"/>
            <w:gridSpan w:val="2"/>
          </w:tcPr>
          <w:p w:rsidRPr="00CD65B0" w:rsidR="007E408E" w:rsidP="0034624B" w:rsidRDefault="2F261B9F" w14:paraId="5CF1F327" w14:textId="2314AB4A">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1962</w:t>
            </w:r>
          </w:p>
        </w:tc>
        <w:tc>
          <w:tcPr>
            <w:tcW w:w="1721" w:type="dxa"/>
            <w:shd w:val="clear" w:color="auto" w:fill="F7CAAC"/>
          </w:tcPr>
          <w:p w:rsidRPr="00CD65B0" w:rsidR="007E408E" w:rsidP="0034624B" w:rsidRDefault="007E408E" w14:paraId="490A0AB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92" w:type="dxa"/>
            <w:gridSpan w:val="4"/>
          </w:tcPr>
          <w:p w:rsidRPr="00CD65B0" w:rsidR="007E408E" w:rsidP="0034624B" w:rsidRDefault="007E408E" w14:paraId="2148F4E1"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94" w:type="dxa"/>
            <w:shd w:val="clear" w:color="auto" w:fill="F7CAAC"/>
          </w:tcPr>
          <w:p w:rsidRPr="00CD65B0" w:rsidR="007E408E" w:rsidP="0034624B" w:rsidRDefault="007E408E" w14:paraId="06E727A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709" w:type="dxa"/>
          </w:tcPr>
          <w:p w:rsidRPr="00CD65B0" w:rsidR="007E408E" w:rsidP="0034624B" w:rsidRDefault="007E408E" w14:paraId="6CE8987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Pr>
          <w:p w:rsidRPr="00CD65B0" w:rsidR="007E408E" w:rsidP="0034624B" w:rsidRDefault="007E408E" w14:paraId="322EF26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Pr>
          <w:p w:rsidRPr="00CD65B0" w:rsidR="007E408E" w:rsidP="0034624B" w:rsidRDefault="007E408E" w14:paraId="4E16A1DA"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D953B2" w:rsidTr="3D4431EA" w14:paraId="0CD27E67" w14:textId="77777777">
        <w:tc>
          <w:tcPr>
            <w:tcW w:w="4937" w:type="dxa"/>
            <w:gridSpan w:val="4"/>
            <w:shd w:val="clear" w:color="auto" w:fill="F7CAAC"/>
          </w:tcPr>
          <w:p w:rsidRPr="00CD65B0" w:rsidR="007E408E" w:rsidP="0034624B" w:rsidRDefault="007E408E" w14:paraId="5F530C5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92" w:type="dxa"/>
            <w:gridSpan w:val="4"/>
          </w:tcPr>
          <w:p w:rsidRPr="00CD65B0" w:rsidR="007E408E" w:rsidP="0034624B" w:rsidRDefault="007E408E" w14:paraId="100C372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94" w:type="dxa"/>
            <w:shd w:val="clear" w:color="auto" w:fill="F7CAAC"/>
          </w:tcPr>
          <w:p w:rsidRPr="00CD65B0" w:rsidR="007E408E" w:rsidP="0034624B" w:rsidRDefault="007E408E" w14:paraId="3FAD723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709" w:type="dxa"/>
          </w:tcPr>
          <w:p w:rsidRPr="00CD65B0" w:rsidR="007E408E" w:rsidP="0034624B" w:rsidRDefault="007E408E" w14:paraId="7C03A302"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Pr>
          <w:p w:rsidRPr="00CD65B0" w:rsidR="007E408E" w:rsidP="0034624B" w:rsidRDefault="007E408E" w14:paraId="32918DA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Pr>
          <w:p w:rsidRPr="00CD65B0" w:rsidR="007E408E" w:rsidP="0034624B" w:rsidRDefault="007E408E" w14:paraId="14F4C266"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3F3438" w:rsidTr="3D4431EA" w14:paraId="52D0387A" w14:textId="77777777">
        <w:tc>
          <w:tcPr>
            <w:tcW w:w="5929" w:type="dxa"/>
            <w:gridSpan w:val="8"/>
            <w:shd w:val="clear" w:color="auto" w:fill="F7CAAC"/>
          </w:tcPr>
          <w:p w:rsidRPr="00CD65B0" w:rsidR="007E408E" w:rsidP="0034624B" w:rsidRDefault="007E408E" w14:paraId="0247E38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703" w:type="dxa"/>
            <w:gridSpan w:val="2"/>
            <w:shd w:val="clear" w:color="auto" w:fill="F7CAAC"/>
          </w:tcPr>
          <w:p w:rsidRPr="00CD65B0" w:rsidR="007E408E" w:rsidP="0034624B" w:rsidRDefault="007E408E" w14:paraId="1AEF742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Pr>
          <w:p w:rsidRPr="00CD65B0" w:rsidR="007E408E" w:rsidP="0034624B" w:rsidRDefault="007E408E" w14:paraId="6F48B18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3F3438" w:rsidTr="3D4431EA" w14:paraId="33FAE737" w14:textId="77777777">
        <w:tc>
          <w:tcPr>
            <w:tcW w:w="5929" w:type="dxa"/>
            <w:gridSpan w:val="8"/>
          </w:tcPr>
          <w:p w:rsidRPr="00CD65B0" w:rsidR="007E408E" w:rsidP="0034624B" w:rsidRDefault="007E408E" w14:paraId="19137A76"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703" w:type="dxa"/>
            <w:gridSpan w:val="2"/>
          </w:tcPr>
          <w:p w:rsidRPr="00CD65B0" w:rsidR="007E408E" w:rsidP="0034624B" w:rsidRDefault="007E408E" w14:paraId="1B4DC80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28" w:type="dxa"/>
            <w:gridSpan w:val="5"/>
          </w:tcPr>
          <w:p w:rsidRPr="00CD65B0" w:rsidR="007E408E" w:rsidP="0034624B" w:rsidRDefault="007E408E" w14:paraId="120063A2"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2B1285" w:rsidTr="3D4431EA" w14:paraId="0A2D1E8F" w14:textId="77777777">
        <w:tc>
          <w:tcPr>
            <w:tcW w:w="9860" w:type="dxa"/>
            <w:gridSpan w:val="15"/>
            <w:shd w:val="clear" w:color="auto" w:fill="F7CAAC"/>
          </w:tcPr>
          <w:p w:rsidRPr="00CD65B0" w:rsidR="007E408E" w:rsidP="0034624B" w:rsidRDefault="007E408E" w14:paraId="4D3BCCD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BB7A47" w:rsidTr="3D4431EA" w14:paraId="355219E7" w14:textId="77777777">
        <w:trPr>
          <w:trHeight w:val="510"/>
        </w:trPr>
        <w:tc>
          <w:tcPr>
            <w:tcW w:w="9860" w:type="dxa"/>
            <w:gridSpan w:val="15"/>
            <w:tcBorders>
              <w:top w:val="nil"/>
            </w:tcBorders>
          </w:tcPr>
          <w:p w:rsidRPr="00CD65B0" w:rsidR="007E408E" w:rsidP="1CAA1AB7" w:rsidRDefault="5E78F4CF" w14:paraId="7FFA0300" w14:textId="754A8003">
            <w:pPr>
              <w:spacing w:after="0" w:line="240" w:lineRule="auto"/>
              <w:rPr>
                <w:rFonts w:ascii="Times New Roman" w:hAnsi="Times New Roman" w:eastAsia="Times New Roman" w:cs="Times New Roman"/>
                <w:kern w:val="0"/>
                <w:sz w:val="20"/>
                <w:szCs w:val="20"/>
                <w14:ligatures w14:val="none"/>
              </w:rPr>
            </w:pPr>
            <w:r w:rsidRPr="231C1198">
              <w:rPr>
                <w:rFonts w:ascii="Times New Roman" w:hAnsi="Times New Roman" w:eastAsia="Times New Roman" w:cs="Times New Roman"/>
                <w:color w:val="000000" w:themeColor="text1"/>
                <w:sz w:val="20"/>
                <w:szCs w:val="20"/>
              </w:rPr>
              <w:t xml:space="preserve">Intervence do sociálních skupin se zaměřením na šikanu - </w:t>
            </w:r>
            <w:r w:rsidRPr="231C1198" w:rsidR="4B3D0F13">
              <w:rPr>
                <w:rFonts w:ascii="Times New Roman" w:hAnsi="Times New Roman" w:eastAsia="Times New Roman" w:cs="Times New Roman"/>
                <w:color w:val="000000" w:themeColor="text1"/>
                <w:sz w:val="19"/>
                <w:szCs w:val="19"/>
              </w:rPr>
              <w:t>vedení seminářů (100 %)</w:t>
            </w:r>
          </w:p>
        </w:tc>
      </w:tr>
      <w:tr w:rsidRPr="00CD65B0" w:rsidR="00BB7A47" w:rsidTr="3D4431EA" w14:paraId="241FECA3" w14:textId="77777777">
        <w:trPr>
          <w:trHeight w:val="340"/>
        </w:trPr>
        <w:tc>
          <w:tcPr>
            <w:tcW w:w="9860" w:type="dxa"/>
            <w:gridSpan w:val="15"/>
            <w:tcBorders>
              <w:top w:val="nil"/>
            </w:tcBorders>
            <w:shd w:val="clear" w:color="auto" w:fill="FBD4B4"/>
          </w:tcPr>
          <w:p w:rsidRPr="00CD65B0" w:rsidR="007E408E" w:rsidP="0034624B" w:rsidRDefault="007E408E" w14:paraId="29B872F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BB7A47" w:rsidTr="3D4431EA" w14:paraId="52E5B212" w14:textId="77777777">
        <w:trPr>
          <w:trHeight w:val="340"/>
        </w:trPr>
        <w:tc>
          <w:tcPr>
            <w:tcW w:w="2671" w:type="dxa"/>
            <w:gridSpan w:val="2"/>
            <w:tcBorders>
              <w:top w:val="nil"/>
            </w:tcBorders>
          </w:tcPr>
          <w:p w:rsidRPr="00CD65B0" w:rsidR="007E408E" w:rsidP="0034624B" w:rsidRDefault="007E408E" w14:paraId="77C600C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409" w:type="dxa"/>
            <w:gridSpan w:val="3"/>
            <w:tcBorders>
              <w:top w:val="nil"/>
            </w:tcBorders>
          </w:tcPr>
          <w:p w:rsidRPr="00CD65B0" w:rsidR="007E408E" w:rsidP="0034624B" w:rsidRDefault="007E408E" w14:paraId="0219C5A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7" w:type="dxa"/>
            <w:gridSpan w:val="2"/>
            <w:tcBorders>
              <w:top w:val="nil"/>
            </w:tcBorders>
          </w:tcPr>
          <w:p w:rsidRPr="00CD65B0" w:rsidR="007E408E" w:rsidP="0034624B" w:rsidRDefault="007E408E" w14:paraId="31BFE02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41" w:type="dxa"/>
            <w:gridSpan w:val="5"/>
            <w:tcBorders>
              <w:top w:val="nil"/>
            </w:tcBorders>
          </w:tcPr>
          <w:p w:rsidRPr="00CD65B0" w:rsidR="007E408E" w:rsidP="0034624B" w:rsidRDefault="007E408E" w14:paraId="2906D4C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Pr>
          <w:p w:rsidRPr="00CD65B0" w:rsidR="007E408E" w:rsidP="0034624B" w:rsidRDefault="007E408E" w14:paraId="061E491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BB7A47" w:rsidTr="3D4431EA" w14:paraId="76B3C63F" w14:textId="77777777">
        <w:trPr>
          <w:trHeight w:val="285"/>
        </w:trPr>
        <w:tc>
          <w:tcPr>
            <w:tcW w:w="2671" w:type="dxa"/>
            <w:gridSpan w:val="2"/>
            <w:tcBorders>
              <w:top w:val="nil"/>
            </w:tcBorders>
          </w:tcPr>
          <w:p w:rsidRPr="00CD65B0" w:rsidR="007E408E" w:rsidP="0034624B" w:rsidRDefault="007E408E" w14:paraId="50ED2C69"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409" w:type="dxa"/>
            <w:gridSpan w:val="3"/>
            <w:tcBorders>
              <w:top w:val="nil"/>
            </w:tcBorders>
          </w:tcPr>
          <w:p w:rsidRPr="00CD65B0" w:rsidR="007E408E" w:rsidP="0034624B" w:rsidRDefault="007E408E" w14:paraId="35CDAA1D"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567" w:type="dxa"/>
            <w:gridSpan w:val="2"/>
            <w:tcBorders>
              <w:top w:val="nil"/>
            </w:tcBorders>
          </w:tcPr>
          <w:p w:rsidRPr="00CD65B0" w:rsidR="007E408E" w:rsidP="0034624B" w:rsidRDefault="007E408E" w14:paraId="2E03D894"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241" w:type="dxa"/>
            <w:gridSpan w:val="5"/>
            <w:tcBorders>
              <w:top w:val="nil"/>
            </w:tcBorders>
          </w:tcPr>
          <w:p w:rsidRPr="00CD65B0" w:rsidR="007E408E" w:rsidP="0034624B" w:rsidRDefault="007E408E" w14:paraId="64986886"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1972" w:type="dxa"/>
            <w:gridSpan w:val="3"/>
            <w:tcBorders>
              <w:top w:val="nil"/>
            </w:tcBorders>
          </w:tcPr>
          <w:p w:rsidRPr="00CD65B0" w:rsidR="007E408E" w:rsidP="0034624B" w:rsidRDefault="007E408E" w14:paraId="45EED6D0"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r>
      <w:tr w:rsidRPr="00CD65B0" w:rsidR="002B1285" w:rsidTr="3D4431EA" w14:paraId="487D5B10" w14:textId="77777777">
        <w:tc>
          <w:tcPr>
            <w:tcW w:w="9860" w:type="dxa"/>
            <w:gridSpan w:val="15"/>
            <w:shd w:val="clear" w:color="auto" w:fill="F7CAAC"/>
          </w:tcPr>
          <w:p w:rsidRPr="00CD65B0" w:rsidR="007E408E" w:rsidP="0034624B" w:rsidRDefault="007E408E" w14:paraId="0E35FED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3F3438" w:rsidTr="3D4431EA" w14:paraId="0D353EE6" w14:textId="77777777">
        <w:trPr>
          <w:trHeight w:val="1055"/>
        </w:trPr>
        <w:tc>
          <w:tcPr>
            <w:tcW w:w="9860" w:type="dxa"/>
            <w:gridSpan w:val="15"/>
          </w:tcPr>
          <w:p w:rsidRPr="00CD65B0" w:rsidR="007E408E" w:rsidP="0BAEDCC6" w:rsidRDefault="6D6414E4" w14:paraId="5E4BF248" w14:textId="79088398">
            <w:pPr>
              <w:spacing w:after="0" w:line="240" w:lineRule="auto"/>
              <w:jc w:val="both"/>
              <w:rPr>
                <w:rFonts w:ascii="Times New Roman" w:hAnsi="Times New Roman" w:eastAsia="Times New Roman" w:cs="Times New Roman"/>
                <w:b/>
                <w:bCs/>
                <w:sz w:val="20"/>
                <w:szCs w:val="20"/>
                <w:lang w:eastAsia="cs-CZ"/>
              </w:rPr>
            </w:pPr>
            <w:r w:rsidRPr="0BAEDCC6">
              <w:rPr>
                <w:rFonts w:ascii="Times New Roman" w:hAnsi="Times New Roman" w:eastAsia="Times New Roman" w:cs="Times New Roman"/>
                <w:b/>
                <w:bCs/>
                <w:sz w:val="20"/>
                <w:szCs w:val="20"/>
                <w:lang w:eastAsia="cs-CZ"/>
              </w:rPr>
              <w:t xml:space="preserve">Vzdělání na VŠ: </w:t>
            </w:r>
          </w:p>
          <w:p w:rsidRPr="00CD65B0" w:rsidR="007E408E" w:rsidP="0BAEDCC6" w:rsidRDefault="6D6414E4" w14:paraId="48D408FA" w14:textId="73A556E9">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Vychovatelství osob vyžadující zvláštní péči, Mgr., 1986, Univerzita Palackého Olomouc, pedagogická fakulta </w:t>
            </w:r>
          </w:p>
          <w:p w:rsidRPr="00CD65B0" w:rsidR="007E408E" w:rsidP="0BAEDCC6" w:rsidRDefault="6D6414E4" w14:paraId="34200BF6" w14:textId="21BF4070">
            <w:pPr>
              <w:spacing w:after="0" w:line="240" w:lineRule="auto"/>
              <w:jc w:val="both"/>
            </w:pPr>
            <w:r w:rsidRPr="0BAEDCC6">
              <w:rPr>
                <w:rFonts w:ascii="Times New Roman" w:hAnsi="Times New Roman" w:eastAsia="Times New Roman" w:cs="Times New Roman"/>
                <w:b/>
                <w:bCs/>
                <w:sz w:val="20"/>
                <w:szCs w:val="20"/>
                <w:lang w:eastAsia="cs-CZ"/>
              </w:rPr>
              <w:t xml:space="preserve">  </w:t>
            </w:r>
          </w:p>
          <w:p w:rsidRPr="00CD65B0" w:rsidR="007E408E" w:rsidP="0BAEDCC6" w:rsidRDefault="24492B8E" w14:paraId="07F39474" w14:textId="793ACF28">
            <w:pPr>
              <w:spacing w:after="0" w:line="240" w:lineRule="auto"/>
              <w:jc w:val="both"/>
            </w:pPr>
            <w:r w:rsidRPr="0BAEDCC6">
              <w:rPr>
                <w:rFonts w:ascii="Times New Roman" w:hAnsi="Times New Roman" w:eastAsia="Times New Roman" w:cs="Times New Roman"/>
                <w:b/>
                <w:sz w:val="20"/>
                <w:szCs w:val="20"/>
                <w:lang w:eastAsia="cs-CZ"/>
              </w:rPr>
              <w:t xml:space="preserve">Další odborné vzdělání: </w:t>
            </w:r>
          </w:p>
          <w:p w:rsidRPr="00CD65B0" w:rsidR="007E408E" w:rsidP="0BAEDCC6" w:rsidRDefault="6D6414E4" w14:paraId="099EC807" w14:textId="2F947D7E">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Výcvikový program Mediace (32 hodin), Partners Czech Praha, 2007 </w:t>
            </w:r>
          </w:p>
          <w:p w:rsidRPr="00CD65B0" w:rsidR="007E408E" w:rsidP="0BAEDCC6" w:rsidRDefault="6D6414E4" w14:paraId="23B2DF7E" w14:textId="0A6C7C5B">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Výcvikový program – Základní dovednosti školitele probačního programu „Právo pro každý den “ (80 hodin), Partners Czech Praha, 2006 </w:t>
            </w:r>
          </w:p>
          <w:p w:rsidRPr="00CD65B0" w:rsidR="007E408E" w:rsidP="0BAEDCC6" w:rsidRDefault="6D6414E4" w14:paraId="35B88A47" w14:textId="25360A34">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Základní kurs krizové intervence (50 hodin), Remedium Praha, 2004 </w:t>
            </w:r>
          </w:p>
          <w:p w:rsidRPr="00CD65B0" w:rsidR="007E408E" w:rsidP="0BAEDCC6" w:rsidRDefault="6D6414E4" w14:paraId="4508A9A6" w14:textId="143ACC55">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Výcvik v systemickém přístupu (100 hodin), Institut pro systemickou zkušenost Praha, 1996 </w:t>
            </w:r>
          </w:p>
          <w:p w:rsidRPr="00CD65B0" w:rsidR="007E408E" w:rsidP="0034624B" w:rsidRDefault="6D6414E4" w14:paraId="0C1B4510" w14:textId="3DBE91B1">
            <w:pPr>
              <w:spacing w:after="0" w:line="240" w:lineRule="auto"/>
              <w:jc w:val="both"/>
              <w:rPr>
                <w:rFonts w:ascii="Times New Roman" w:hAnsi="Times New Roman" w:eastAsia="Times New Roman" w:cs="Times New Roman"/>
                <w:kern w:val="0"/>
                <w:sz w:val="20"/>
                <w:szCs w:val="20"/>
                <w:lang w:eastAsia="cs-CZ"/>
                <w14:ligatures w14:val="none"/>
              </w:rPr>
            </w:pPr>
            <w:r w:rsidRPr="0BAEDCC6">
              <w:rPr>
                <w:rFonts w:ascii="Times New Roman" w:hAnsi="Times New Roman" w:eastAsia="Times New Roman" w:cs="Times New Roman"/>
                <w:sz w:val="20"/>
                <w:szCs w:val="20"/>
                <w:lang w:eastAsia="cs-CZ"/>
              </w:rPr>
              <w:t>Komunitní výcvik ve skupinové psychoterapii (456 hodin), Výzkumný ústav dětské psychologie a patopsychologie, Bratislava, 1989-1992</w:t>
            </w:r>
          </w:p>
        </w:tc>
      </w:tr>
      <w:tr w:rsidRPr="00CD65B0" w:rsidR="002B1285" w:rsidTr="3D4431EA" w14:paraId="69A522E8" w14:textId="77777777">
        <w:tc>
          <w:tcPr>
            <w:tcW w:w="9860" w:type="dxa"/>
            <w:gridSpan w:val="15"/>
            <w:shd w:val="clear" w:color="auto" w:fill="F7CAAC"/>
          </w:tcPr>
          <w:p w:rsidRPr="00CD65B0" w:rsidR="007E408E" w:rsidP="0034624B" w:rsidRDefault="007E408E" w14:paraId="4EBAA6F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3F3438" w:rsidTr="00FF5099" w14:paraId="49C6F596" w14:textId="77777777">
        <w:trPr>
          <w:trHeight w:val="847"/>
        </w:trPr>
        <w:tc>
          <w:tcPr>
            <w:tcW w:w="9860" w:type="dxa"/>
            <w:gridSpan w:val="15"/>
          </w:tcPr>
          <w:p w:rsidRPr="00CD65B0" w:rsidR="007E408E" w:rsidP="0BAEDCC6" w:rsidRDefault="48AD155A" w14:paraId="5A7A537A" w14:textId="26721278">
            <w:pPr>
              <w:spacing w:after="0" w:line="240" w:lineRule="auto"/>
              <w:jc w:val="both"/>
            </w:pPr>
            <w:r w:rsidRPr="0BAEDCC6">
              <w:rPr>
                <w:rFonts w:ascii="Times New Roman" w:hAnsi="Times New Roman" w:eastAsia="Times New Roman" w:cs="Times New Roman"/>
                <w:sz w:val="20"/>
                <w:szCs w:val="20"/>
              </w:rPr>
              <w:t xml:space="preserve">Dětský diagnostický ústav, středisko výchovné péče, základní škola a školní jídelna, HK, speciální pedagog-etoped, 1989 - dosud </w:t>
            </w:r>
            <w:r w:rsidRPr="0BAEDCC6">
              <w:rPr>
                <w:rFonts w:ascii="Times New Roman" w:hAnsi="Times New Roman" w:eastAsia="Times New Roman" w:cs="Times New Roman"/>
                <w:color w:val="FF0000"/>
                <w:sz w:val="20"/>
                <w:szCs w:val="20"/>
              </w:rPr>
              <w:t xml:space="preserve"> </w:t>
            </w:r>
          </w:p>
          <w:p w:rsidRPr="00CD65B0" w:rsidR="007E408E" w:rsidP="0034624B" w:rsidRDefault="48AD155A" w14:paraId="7F3906CD" w14:textId="7C2FA19C">
            <w:pPr>
              <w:spacing w:after="0" w:line="240" w:lineRule="auto"/>
              <w:jc w:val="both"/>
            </w:pPr>
            <w:r w:rsidRPr="0BAEDCC6">
              <w:rPr>
                <w:rFonts w:ascii="Times New Roman" w:hAnsi="Times New Roman" w:eastAsia="Times New Roman" w:cs="Times New Roman"/>
                <w:sz w:val="20"/>
                <w:szCs w:val="20"/>
              </w:rPr>
              <w:t>Výchovný ústav pro děti a mládež Loučná nad Desnou, vychovatel, 1986 – 1988</w:t>
            </w:r>
          </w:p>
        </w:tc>
      </w:tr>
      <w:tr w:rsidRPr="00CD65B0" w:rsidR="002B1285" w:rsidTr="3D4431EA" w14:paraId="502273B0" w14:textId="77777777">
        <w:trPr>
          <w:trHeight w:val="250"/>
        </w:trPr>
        <w:tc>
          <w:tcPr>
            <w:tcW w:w="9860" w:type="dxa"/>
            <w:gridSpan w:val="15"/>
            <w:shd w:val="clear" w:color="auto" w:fill="F7CAAC"/>
          </w:tcPr>
          <w:p w:rsidRPr="00CD65B0" w:rsidR="007E408E" w:rsidP="0034624B" w:rsidRDefault="007E408E" w14:paraId="70C852EE"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3F3438" w:rsidTr="3D4431EA" w14:paraId="744C0783" w14:textId="77777777">
        <w:trPr>
          <w:trHeight w:val="1105"/>
        </w:trPr>
        <w:tc>
          <w:tcPr>
            <w:tcW w:w="9860" w:type="dxa"/>
            <w:gridSpan w:val="15"/>
          </w:tcPr>
          <w:p w:rsidRPr="00CD65B0" w:rsidR="007E408E" w:rsidP="0034624B" w:rsidRDefault="007E408E" w14:paraId="54BD1143"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D953B2" w:rsidTr="3D4431EA" w14:paraId="476E3DDD" w14:textId="77777777">
        <w:trPr>
          <w:cantSplit/>
        </w:trPr>
        <w:tc>
          <w:tcPr>
            <w:tcW w:w="3216" w:type="dxa"/>
            <w:gridSpan w:val="3"/>
            <w:tcBorders>
              <w:top w:val="single" w:color="auto" w:sz="12" w:space="0"/>
            </w:tcBorders>
            <w:shd w:val="clear" w:color="auto" w:fill="F7CAAC"/>
          </w:tcPr>
          <w:p w:rsidRPr="00CD65B0" w:rsidR="007E408E" w:rsidP="0034624B" w:rsidRDefault="007E408E" w14:paraId="23C9141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45" w:type="dxa"/>
            <w:gridSpan w:val="3"/>
            <w:tcBorders>
              <w:top w:val="single" w:color="auto" w:sz="12" w:space="0"/>
            </w:tcBorders>
            <w:shd w:val="clear" w:color="auto" w:fill="F7CAAC"/>
          </w:tcPr>
          <w:p w:rsidRPr="00CD65B0" w:rsidR="007E408E" w:rsidP="0034624B" w:rsidRDefault="007E408E" w14:paraId="7413A42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99" w:type="dxa"/>
            <w:gridSpan w:val="5"/>
            <w:tcBorders>
              <w:top w:val="single" w:color="auto" w:sz="12" w:space="0"/>
              <w:right w:val="single" w:color="auto" w:sz="12" w:space="0"/>
            </w:tcBorders>
            <w:shd w:val="clear" w:color="auto" w:fill="F7CAAC"/>
          </w:tcPr>
          <w:p w:rsidRPr="00CD65B0" w:rsidR="007E408E" w:rsidP="0034624B" w:rsidRDefault="007E408E" w14:paraId="308DF73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Pr>
          <w:p w:rsidRPr="00CD65B0" w:rsidR="007E408E" w:rsidP="0034624B" w:rsidRDefault="007E408E" w14:paraId="5151BA8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D953B2" w:rsidTr="3D4431EA" w14:paraId="5C5D87C7" w14:textId="77777777">
        <w:trPr>
          <w:cantSplit/>
        </w:trPr>
        <w:tc>
          <w:tcPr>
            <w:tcW w:w="3216" w:type="dxa"/>
            <w:gridSpan w:val="3"/>
          </w:tcPr>
          <w:p w:rsidRPr="00CD65B0" w:rsidR="007E408E" w:rsidP="0034624B" w:rsidRDefault="007E408E" w14:paraId="6B48192E"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45" w:type="dxa"/>
            <w:gridSpan w:val="3"/>
          </w:tcPr>
          <w:p w:rsidRPr="00CD65B0" w:rsidR="007E408E" w:rsidP="0034624B" w:rsidRDefault="007E408E" w14:paraId="47FAE801"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99" w:type="dxa"/>
            <w:gridSpan w:val="5"/>
            <w:tcBorders>
              <w:right w:val="single" w:color="auto" w:sz="12" w:space="0"/>
            </w:tcBorders>
          </w:tcPr>
          <w:p w:rsidRPr="00CD65B0" w:rsidR="007E408E" w:rsidP="0034624B" w:rsidRDefault="007E408E" w14:paraId="7FA35696"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713" w:type="dxa"/>
            <w:gridSpan w:val="2"/>
            <w:tcBorders>
              <w:left w:val="single" w:color="auto" w:sz="12" w:space="0"/>
            </w:tcBorders>
            <w:shd w:val="clear" w:color="auto" w:fill="F7CAAC"/>
          </w:tcPr>
          <w:p w:rsidRPr="00CD65B0" w:rsidR="007E408E" w:rsidP="0034624B" w:rsidRDefault="007E408E" w14:paraId="383DABBC"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693" w:type="dxa"/>
            <w:shd w:val="clear" w:color="auto" w:fill="F7CAAC"/>
          </w:tcPr>
          <w:p w:rsidRPr="00CD65B0" w:rsidR="007E408E" w:rsidP="0034624B" w:rsidRDefault="007E408E" w14:paraId="30F20CDC"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Pr>
          <w:p w:rsidRPr="00CD65B0" w:rsidR="007E408E" w:rsidP="0034624B" w:rsidRDefault="007E408E" w14:paraId="50E42B4A"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F4012B" w:rsidTr="3D4431EA" w14:paraId="3820A3F4" w14:textId="77777777">
        <w:trPr>
          <w:cantSplit/>
          <w:trHeight w:val="70"/>
        </w:trPr>
        <w:tc>
          <w:tcPr>
            <w:tcW w:w="3216" w:type="dxa"/>
            <w:gridSpan w:val="3"/>
            <w:shd w:val="clear" w:color="auto" w:fill="F7CAAC"/>
          </w:tcPr>
          <w:p w:rsidRPr="00CD65B0" w:rsidR="007E408E" w:rsidP="0034624B" w:rsidRDefault="007E408E" w14:paraId="0B2ECB9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45" w:type="dxa"/>
            <w:gridSpan w:val="3"/>
            <w:shd w:val="clear" w:color="auto" w:fill="F7CAAC"/>
          </w:tcPr>
          <w:p w:rsidRPr="00CD65B0" w:rsidR="007E408E" w:rsidP="0034624B" w:rsidRDefault="007E408E" w14:paraId="1D4521B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99" w:type="dxa"/>
            <w:gridSpan w:val="5"/>
            <w:tcBorders>
              <w:right w:val="single" w:color="auto" w:sz="12" w:space="0"/>
            </w:tcBorders>
            <w:shd w:val="clear" w:color="auto" w:fill="F7CAAC"/>
          </w:tcPr>
          <w:p w:rsidRPr="00CD65B0" w:rsidR="007E408E" w:rsidP="0034624B" w:rsidRDefault="007E408E" w14:paraId="002B5CB9"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Pr>
          <w:p w:rsidRPr="00CD65B0" w:rsidR="007E408E" w:rsidP="0034624B" w:rsidRDefault="007E408E" w14:paraId="1A90E69F"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c>
          <w:tcPr>
            <w:tcW w:w="693" w:type="dxa"/>
          </w:tcPr>
          <w:p w:rsidRPr="00CD65B0" w:rsidR="007E408E" w:rsidP="0034624B" w:rsidRDefault="007E408E" w14:paraId="43EC2B31"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c>
          <w:tcPr>
            <w:tcW w:w="694" w:type="dxa"/>
          </w:tcPr>
          <w:p w:rsidRPr="00CD65B0" w:rsidR="007E408E" w:rsidP="0034624B" w:rsidRDefault="007E408E" w14:paraId="5641DF4E"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r>
      <w:tr w:rsidRPr="00CD65B0" w:rsidR="00D953B2" w:rsidTr="3D4431EA" w14:paraId="76BA9098" w14:textId="77777777">
        <w:trPr>
          <w:trHeight w:val="205"/>
        </w:trPr>
        <w:tc>
          <w:tcPr>
            <w:tcW w:w="3216" w:type="dxa"/>
            <w:gridSpan w:val="3"/>
          </w:tcPr>
          <w:p w:rsidRPr="00CD65B0" w:rsidR="007E408E" w:rsidP="0034624B" w:rsidRDefault="007E408E" w14:paraId="573EA1B4"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45" w:type="dxa"/>
            <w:gridSpan w:val="3"/>
          </w:tcPr>
          <w:p w:rsidRPr="00CD65B0" w:rsidR="007E408E" w:rsidP="0034624B" w:rsidRDefault="007E408E" w14:paraId="18CE5CF8"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99" w:type="dxa"/>
            <w:gridSpan w:val="5"/>
            <w:tcBorders>
              <w:right w:val="single" w:color="auto" w:sz="12" w:space="0"/>
            </w:tcBorders>
          </w:tcPr>
          <w:p w:rsidRPr="00CD65B0" w:rsidR="007E408E" w:rsidP="0034624B" w:rsidRDefault="007E408E" w14:paraId="3FD1631F"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406" w:type="dxa"/>
            <w:gridSpan w:val="3"/>
            <w:tcBorders>
              <w:left w:val="single" w:color="auto" w:sz="12" w:space="0"/>
            </w:tcBorders>
            <w:shd w:val="clear" w:color="auto" w:fill="FBD4B4"/>
            <w:vAlign w:val="center"/>
          </w:tcPr>
          <w:p w:rsidRPr="00CD65B0" w:rsidR="007E408E" w:rsidP="0034624B" w:rsidRDefault="007E408E" w14:paraId="5ED46B9C"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vAlign w:val="center"/>
          </w:tcPr>
          <w:p w:rsidRPr="00CD65B0" w:rsidR="007E408E" w:rsidP="0034624B" w:rsidRDefault="007E408E" w14:paraId="1631273A"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    </w:t>
            </w:r>
          </w:p>
        </w:tc>
      </w:tr>
      <w:tr w:rsidRPr="00CD65B0" w:rsidR="002B1285" w:rsidTr="3D4431EA" w14:paraId="27976844" w14:textId="77777777">
        <w:tc>
          <w:tcPr>
            <w:tcW w:w="9860" w:type="dxa"/>
            <w:gridSpan w:val="15"/>
            <w:shd w:val="clear" w:color="auto" w:fill="F7CAAC"/>
          </w:tcPr>
          <w:p w:rsidRPr="00CD65B0" w:rsidR="007E408E" w:rsidP="0034624B" w:rsidRDefault="007E408E" w14:paraId="6E49FDB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3F3438" w:rsidTr="00FF42E5" w14:paraId="52B37B08" w14:textId="77777777">
        <w:trPr>
          <w:trHeight w:val="1569"/>
        </w:trPr>
        <w:tc>
          <w:tcPr>
            <w:tcW w:w="9860" w:type="dxa"/>
            <w:gridSpan w:val="15"/>
          </w:tcPr>
          <w:p w:rsidRPr="00CD65B0" w:rsidR="007E408E" w:rsidP="3CD0F865" w:rsidRDefault="3BFE51F5" w14:paraId="720F9E50" w14:textId="6A16B8A4">
            <w:pPr>
              <w:spacing w:after="0" w:line="240" w:lineRule="auto"/>
              <w:jc w:val="both"/>
              <w:rPr>
                <w:rFonts w:ascii="Times New Roman" w:hAnsi="Times New Roman" w:eastAsia="Times New Roman" w:cs="Times New Roman"/>
                <w:b/>
                <w:bCs/>
                <w:sz w:val="20"/>
                <w:szCs w:val="20"/>
              </w:rPr>
            </w:pPr>
            <w:r w:rsidRPr="3CD0F865">
              <w:rPr>
                <w:rFonts w:ascii="Times New Roman" w:hAnsi="Times New Roman" w:eastAsia="Times New Roman" w:cs="Times New Roman"/>
                <w:b/>
                <w:bCs/>
                <w:sz w:val="20"/>
                <w:szCs w:val="20"/>
              </w:rPr>
              <w:t>Publikační činnost:</w:t>
            </w:r>
          </w:p>
          <w:p w:rsidRPr="00CD65B0" w:rsidR="007E408E" w:rsidP="3CD0F865" w:rsidRDefault="0085A409" w14:paraId="7FDFEDF8" w14:textId="12E64496">
            <w:pPr>
              <w:spacing w:after="0" w:line="240" w:lineRule="auto"/>
              <w:jc w:val="both"/>
              <w:rPr>
                <w:rFonts w:ascii="Times New Roman" w:hAnsi="Times New Roman" w:eastAsia="Times New Roman" w:cs="Times New Roman"/>
                <w:sz w:val="20"/>
                <w:szCs w:val="20"/>
              </w:rPr>
            </w:pPr>
            <w:r w:rsidRPr="3CD0F865">
              <w:rPr>
                <w:rFonts w:ascii="Times New Roman" w:hAnsi="Times New Roman" w:eastAsia="Times New Roman" w:cs="Times New Roman"/>
                <w:sz w:val="20"/>
                <w:szCs w:val="20"/>
              </w:rPr>
              <w:t xml:space="preserve">VÁGNEROVÁ, </w:t>
            </w:r>
            <w:r w:rsidRPr="3CD0F865" w:rsidR="6976D812">
              <w:rPr>
                <w:rFonts w:ascii="Times New Roman" w:hAnsi="Times New Roman" w:eastAsia="Times New Roman" w:cs="Times New Roman"/>
                <w:sz w:val="20"/>
                <w:szCs w:val="20"/>
              </w:rPr>
              <w:t xml:space="preserve">Kateřina a </w:t>
            </w:r>
            <w:r w:rsidRPr="3CD0F865">
              <w:rPr>
                <w:rFonts w:ascii="Times New Roman" w:hAnsi="Times New Roman" w:eastAsia="Times New Roman" w:cs="Times New Roman"/>
                <w:sz w:val="20"/>
                <w:szCs w:val="20"/>
              </w:rPr>
              <w:t>kol.</w:t>
            </w:r>
            <w:r w:rsidRPr="3CD0F865" w:rsidR="6976D812">
              <w:rPr>
                <w:rFonts w:ascii="Times New Roman" w:hAnsi="Times New Roman" w:eastAsia="Times New Roman" w:cs="Times New Roman"/>
                <w:sz w:val="20"/>
                <w:szCs w:val="20"/>
              </w:rPr>
              <w:t xml:space="preserve"> </w:t>
            </w:r>
            <w:r w:rsidRPr="3CD0F865" w:rsidR="6976D812">
              <w:rPr>
                <w:rFonts w:ascii="Times New Roman" w:hAnsi="Times New Roman" w:eastAsia="Times New Roman" w:cs="Times New Roman"/>
                <w:i/>
                <w:sz w:val="20"/>
                <w:szCs w:val="20"/>
              </w:rPr>
              <w:t>Minimalizace šikany</w:t>
            </w:r>
            <w:r w:rsidRPr="3CD0F865">
              <w:rPr>
                <w:rFonts w:ascii="Times New Roman" w:hAnsi="Times New Roman" w:eastAsia="Times New Roman" w:cs="Times New Roman"/>
                <w:i/>
                <w:iCs/>
                <w:sz w:val="20"/>
                <w:szCs w:val="20"/>
              </w:rPr>
              <w:t>:</w:t>
            </w:r>
            <w:r w:rsidRPr="3CD0F865" w:rsidR="6976D812">
              <w:rPr>
                <w:rFonts w:ascii="Times New Roman" w:hAnsi="Times New Roman" w:eastAsia="Times New Roman" w:cs="Times New Roman"/>
                <w:i/>
                <w:sz w:val="20"/>
                <w:szCs w:val="20"/>
              </w:rPr>
              <w:t xml:space="preserve"> praktické rady pro rodiče</w:t>
            </w:r>
            <w:r w:rsidRPr="3CD0F865" w:rsidR="6976D812">
              <w:rPr>
                <w:rFonts w:ascii="Times New Roman" w:hAnsi="Times New Roman" w:eastAsia="Times New Roman" w:cs="Times New Roman"/>
                <w:sz w:val="20"/>
                <w:szCs w:val="20"/>
              </w:rPr>
              <w:t xml:space="preserve">. </w:t>
            </w:r>
            <w:r w:rsidRPr="3CD0F865">
              <w:rPr>
                <w:rFonts w:ascii="Times New Roman" w:hAnsi="Times New Roman" w:eastAsia="Times New Roman" w:cs="Times New Roman"/>
                <w:sz w:val="20"/>
                <w:szCs w:val="20"/>
              </w:rPr>
              <w:t>Praha: Portál, 2011. (</w:t>
            </w:r>
            <w:r w:rsidRPr="3CD0F865" w:rsidR="23AC1F25">
              <w:rPr>
                <w:rFonts w:ascii="Times New Roman" w:hAnsi="Times New Roman" w:eastAsia="Times New Roman" w:cs="Times New Roman"/>
                <w:sz w:val="20"/>
                <w:szCs w:val="20"/>
              </w:rPr>
              <w:t>10</w:t>
            </w:r>
            <w:r w:rsidRPr="3CD0F865">
              <w:rPr>
                <w:rFonts w:ascii="Times New Roman" w:hAnsi="Times New Roman" w:eastAsia="Times New Roman" w:cs="Times New Roman"/>
                <w:sz w:val="20"/>
                <w:szCs w:val="20"/>
              </w:rPr>
              <w:t xml:space="preserve">%). </w:t>
            </w:r>
            <w:r w:rsidRPr="3CD0F865">
              <w:rPr>
                <w:rFonts w:ascii="Times New Roman" w:hAnsi="Times New Roman" w:eastAsia="Times New Roman" w:cs="Times New Roman"/>
                <w:b/>
                <w:bCs/>
                <w:sz w:val="20"/>
                <w:szCs w:val="20"/>
              </w:rPr>
              <w:t>(B)</w:t>
            </w:r>
          </w:p>
          <w:p w:rsidRPr="00CD65B0" w:rsidR="007E408E" w:rsidP="3CD0F865" w:rsidRDefault="007E408E" w14:paraId="3C2F3F76" w14:textId="2073C9D7">
            <w:pPr>
              <w:spacing w:after="0" w:line="240" w:lineRule="auto"/>
              <w:jc w:val="both"/>
              <w:rPr>
                <w:rFonts w:ascii="Times New Roman" w:hAnsi="Times New Roman" w:eastAsia="Times New Roman" w:cs="Times New Roman"/>
                <w:b/>
                <w:color w:val="000000" w:themeColor="text1"/>
                <w:sz w:val="20"/>
                <w:szCs w:val="20"/>
              </w:rPr>
            </w:pPr>
          </w:p>
          <w:p w:rsidRPr="00CD65B0" w:rsidR="007E408E" w:rsidP="0BAEDCC6" w:rsidRDefault="7256C84E" w14:paraId="7591F2EF" w14:textId="4E6139D5">
            <w:pPr>
              <w:spacing w:after="0" w:line="240" w:lineRule="auto"/>
              <w:jc w:val="both"/>
            </w:pPr>
            <w:r w:rsidRPr="0BAEDCC6">
              <w:rPr>
                <w:rFonts w:ascii="Times New Roman" w:hAnsi="Times New Roman" w:eastAsia="Times New Roman" w:cs="Times New Roman"/>
                <w:b/>
                <w:bCs/>
                <w:color w:val="000000" w:themeColor="text1"/>
                <w:sz w:val="20"/>
                <w:szCs w:val="20"/>
              </w:rPr>
              <w:t xml:space="preserve">Odborník z praxe – další profesní činnost ve vztahu k vyučovaným předmětům:  </w:t>
            </w:r>
            <w:r w:rsidRPr="0BAEDCC6">
              <w:rPr>
                <w:rFonts w:ascii="Times New Roman" w:hAnsi="Times New Roman" w:eastAsia="Times New Roman" w:cs="Times New Roman"/>
                <w:color w:val="000000" w:themeColor="text1"/>
                <w:sz w:val="20"/>
                <w:szCs w:val="20"/>
              </w:rPr>
              <w:t xml:space="preserve"> </w:t>
            </w:r>
          </w:p>
          <w:p w:rsidRPr="00CD65B0" w:rsidR="007E408E" w:rsidP="0BAEDCC6" w:rsidRDefault="7256C84E" w14:paraId="0FFBBF3E" w14:textId="43706C67">
            <w:pPr>
              <w:spacing w:after="0" w:line="240" w:lineRule="auto"/>
              <w:jc w:val="both"/>
            </w:pPr>
            <w:r w:rsidRPr="0BAEDCC6">
              <w:rPr>
                <w:rFonts w:ascii="Times New Roman" w:hAnsi="Times New Roman" w:eastAsia="Times New Roman" w:cs="Times New Roman"/>
                <w:sz w:val="20"/>
                <w:szCs w:val="20"/>
              </w:rPr>
              <w:t>Lektor vzdělávacího programu Minimalizace šikany, AISIS, z. ú., Kladno, 2006 – 2020</w:t>
            </w:r>
          </w:p>
          <w:p w:rsidRPr="00CD65B0" w:rsidR="007E408E" w:rsidP="231C1198" w:rsidRDefault="7256C84E" w14:paraId="7687CC3F" w14:textId="7D04A292">
            <w:pPr>
              <w:spacing w:after="0" w:line="240" w:lineRule="auto"/>
              <w:jc w:val="both"/>
            </w:pPr>
            <w:r w:rsidRPr="0BAEDCC6">
              <w:rPr>
                <w:rFonts w:ascii="Times New Roman" w:hAnsi="Times New Roman" w:eastAsia="Times New Roman" w:cs="Times New Roman"/>
                <w:sz w:val="20"/>
                <w:szCs w:val="20"/>
              </w:rPr>
              <w:t>Lektor vzdělávacích programů na klíč (šikana) pro základní a střední školy, ČR, 2001 - dosud</w:t>
            </w:r>
          </w:p>
        </w:tc>
      </w:tr>
      <w:tr w:rsidRPr="00CD65B0" w:rsidR="002B1285" w:rsidTr="3D4431EA" w14:paraId="3ADD5F06" w14:textId="77777777">
        <w:trPr>
          <w:trHeight w:val="218"/>
        </w:trPr>
        <w:tc>
          <w:tcPr>
            <w:tcW w:w="9860" w:type="dxa"/>
            <w:gridSpan w:val="15"/>
            <w:shd w:val="clear" w:color="auto" w:fill="F7CAAC"/>
          </w:tcPr>
          <w:p w:rsidRPr="00CD65B0" w:rsidR="007E408E" w:rsidP="0034624B" w:rsidRDefault="007E408E" w14:paraId="4A83BC58"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 zahraničí</w:t>
            </w:r>
          </w:p>
        </w:tc>
      </w:tr>
      <w:tr w:rsidRPr="00CD65B0" w:rsidR="003F3438" w:rsidTr="3D4431EA" w14:paraId="023C9FF5" w14:textId="77777777">
        <w:trPr>
          <w:trHeight w:val="646"/>
        </w:trPr>
        <w:tc>
          <w:tcPr>
            <w:tcW w:w="9860" w:type="dxa"/>
            <w:gridSpan w:val="15"/>
          </w:tcPr>
          <w:p w:rsidRPr="00CD65B0" w:rsidR="007E408E" w:rsidP="0034624B" w:rsidRDefault="007E408E" w14:paraId="599347F6" w14:textId="77777777">
            <w:pPr>
              <w:spacing w:after="0" w:line="240" w:lineRule="auto"/>
              <w:rPr>
                <w:rFonts w:ascii="Times New Roman" w:hAnsi="Times New Roman" w:eastAsia="Times New Roman" w:cs="Times New Roman"/>
                <w:b/>
                <w:kern w:val="0"/>
                <w:sz w:val="20"/>
                <w:szCs w:val="20"/>
                <w:lang w:eastAsia="cs-CZ"/>
                <w14:ligatures w14:val="none"/>
              </w:rPr>
            </w:pPr>
          </w:p>
        </w:tc>
      </w:tr>
      <w:tr w:rsidRPr="00CD65B0" w:rsidR="003F3438" w:rsidTr="3D4431EA" w14:paraId="4755741F" w14:textId="77777777">
        <w:trPr>
          <w:cantSplit/>
          <w:trHeight w:val="470"/>
        </w:trPr>
        <w:tc>
          <w:tcPr>
            <w:tcW w:w="2387" w:type="dxa"/>
            <w:shd w:val="clear" w:color="auto" w:fill="F7CAAC"/>
          </w:tcPr>
          <w:p w:rsidRPr="00CD65B0" w:rsidR="007E408E" w:rsidP="0034624B" w:rsidRDefault="007E408E" w14:paraId="6AD1299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536" w:type="dxa"/>
            <w:gridSpan w:val="8"/>
          </w:tcPr>
          <w:p w:rsidRPr="00CD65B0" w:rsidR="007E408E" w:rsidP="0034624B" w:rsidRDefault="007E408E" w14:paraId="75352014"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37" w:type="dxa"/>
            <w:gridSpan w:val="2"/>
            <w:shd w:val="clear" w:color="auto" w:fill="F7CAAC"/>
          </w:tcPr>
          <w:p w:rsidRPr="00CD65B0" w:rsidR="007E408E" w:rsidP="0034624B" w:rsidRDefault="007E408E" w14:paraId="121CA63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Pr>
          <w:p w:rsidRPr="00CD65B0" w:rsidR="007E408E" w:rsidP="0034624B" w:rsidRDefault="007E408E" w14:paraId="702144B3"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30B3CF15" w14:textId="77777777">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469"/>
        <w:gridCol w:w="281"/>
        <w:gridCol w:w="536"/>
        <w:gridCol w:w="1689"/>
        <w:gridCol w:w="142"/>
        <w:gridCol w:w="376"/>
        <w:gridCol w:w="185"/>
        <w:gridCol w:w="277"/>
        <w:gridCol w:w="978"/>
        <w:gridCol w:w="699"/>
        <w:gridCol w:w="128"/>
        <w:gridCol w:w="128"/>
        <w:gridCol w:w="585"/>
        <w:gridCol w:w="693"/>
        <w:gridCol w:w="694"/>
      </w:tblGrid>
      <w:tr w:rsidRPr="00CD65B0" w:rsidR="00BB7A47" w:rsidTr="1CA82B4C" w14:paraId="5E739373" w14:textId="77777777">
        <w:tc>
          <w:tcPr>
            <w:tcW w:w="9860" w:type="dxa"/>
            <w:gridSpan w:val="15"/>
            <w:tcBorders>
              <w:bottom w:val="double" w:color="auto" w:sz="4" w:space="0"/>
            </w:tcBorders>
            <w:shd w:val="clear" w:color="auto" w:fill="BDD6EE"/>
            <w:tcMar/>
          </w:tcPr>
          <w:p w:rsidRPr="00CD65B0" w:rsidR="007E408E" w:rsidP="0034624B" w:rsidRDefault="007E408E" w14:paraId="27A42030"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BB7A47" w:rsidTr="1CA82B4C" w14:paraId="72F86B81" w14:textId="77777777">
        <w:tc>
          <w:tcPr>
            <w:tcW w:w="2469" w:type="dxa"/>
            <w:tcBorders>
              <w:top w:val="double" w:color="auto" w:sz="4" w:space="0"/>
            </w:tcBorders>
            <w:shd w:val="clear" w:color="auto" w:fill="F7CAAC"/>
            <w:tcMar/>
          </w:tcPr>
          <w:p w:rsidRPr="00CD65B0" w:rsidR="007E408E" w:rsidP="0034624B" w:rsidRDefault="007E408E" w14:paraId="12EC7D9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391" w:type="dxa"/>
            <w:gridSpan w:val="14"/>
            <w:tcMar/>
          </w:tcPr>
          <w:p w:rsidR="1CAA1AB7" w:rsidP="1CAA1AB7" w:rsidRDefault="1CAA1AB7" w14:paraId="5D96709B"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2B1285" w:rsidTr="1CA82B4C" w14:paraId="0C67A0F0" w14:textId="77777777">
        <w:tc>
          <w:tcPr>
            <w:tcW w:w="2469" w:type="dxa"/>
            <w:shd w:val="clear" w:color="auto" w:fill="F7CAAC"/>
            <w:tcMar/>
          </w:tcPr>
          <w:p w:rsidRPr="00CD65B0" w:rsidR="007E408E" w:rsidP="0034624B" w:rsidRDefault="007E408E" w14:paraId="3F412D5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391" w:type="dxa"/>
            <w:gridSpan w:val="14"/>
            <w:tcMar/>
          </w:tcPr>
          <w:p w:rsidR="1CAA1AB7" w:rsidP="1CAA1AB7" w:rsidRDefault="1CAA1AB7" w14:paraId="6BDDC65F"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2B1285" w:rsidTr="1CA82B4C" w14:paraId="1630F6AF" w14:textId="77777777">
        <w:tc>
          <w:tcPr>
            <w:tcW w:w="2469" w:type="dxa"/>
            <w:shd w:val="clear" w:color="auto" w:fill="F7CAAC"/>
            <w:tcMar/>
          </w:tcPr>
          <w:p w:rsidRPr="00CD65B0" w:rsidR="007E408E" w:rsidP="0034624B" w:rsidRDefault="007E408E" w14:paraId="7E95BF9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391" w:type="dxa"/>
            <w:gridSpan w:val="14"/>
            <w:tcMar/>
          </w:tcPr>
          <w:p w:rsidR="1CAA1AB7" w:rsidP="6921E7EB" w:rsidRDefault="42B2A7F1" w14:paraId="08A8CDA2" w14:textId="49429358">
            <w:pPr>
              <w:spacing w:after="0" w:line="240" w:lineRule="auto"/>
              <w:jc w:val="both"/>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Psychologie – navazující magisterský studijní program</w:t>
            </w:r>
          </w:p>
          <w:p w:rsidR="1CAA1AB7" w:rsidP="1CAA1AB7" w:rsidRDefault="1CAA1AB7" w14:paraId="6292E8E7" w14:textId="684894D2">
            <w:pPr>
              <w:spacing w:after="0" w:line="240" w:lineRule="auto"/>
              <w:jc w:val="both"/>
              <w:rPr>
                <w:rFonts w:ascii="Times New Roman" w:hAnsi="Times New Roman" w:eastAsia="Times New Roman" w:cs="Times New Roman"/>
                <w:sz w:val="20"/>
                <w:szCs w:val="20"/>
                <w:lang w:eastAsia="cs-CZ"/>
              </w:rPr>
            </w:pPr>
          </w:p>
        </w:tc>
      </w:tr>
      <w:tr w:rsidRPr="00CD65B0" w:rsidR="003F3438" w:rsidTr="1CA82B4C" w14:paraId="1EC73A70" w14:textId="77777777">
        <w:tc>
          <w:tcPr>
            <w:tcW w:w="2469" w:type="dxa"/>
            <w:shd w:val="clear" w:color="auto" w:fill="F7CAAC"/>
            <w:tcMar/>
          </w:tcPr>
          <w:p w:rsidRPr="00CD65B0" w:rsidR="007E408E" w:rsidP="0034624B" w:rsidRDefault="007E408E" w14:paraId="6F7462A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464" w:type="dxa"/>
            <w:gridSpan w:val="8"/>
            <w:tcMar/>
          </w:tcPr>
          <w:p w:rsidRPr="00CD65B0" w:rsidR="007E408E" w:rsidP="0034624B" w:rsidRDefault="287731D3" w14:paraId="5EF97AA8" w14:textId="0ACDE1B3">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Ladislav Martinek</w:t>
            </w:r>
          </w:p>
        </w:tc>
        <w:tc>
          <w:tcPr>
            <w:tcW w:w="699" w:type="dxa"/>
            <w:shd w:val="clear" w:color="auto" w:fill="F7CAAC"/>
            <w:tcMar/>
          </w:tcPr>
          <w:p w:rsidRPr="00CD65B0" w:rsidR="007E408E" w:rsidP="0034624B" w:rsidRDefault="007E408E" w14:paraId="23E35EB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Mar/>
          </w:tcPr>
          <w:p w:rsidRPr="00CD65B0" w:rsidR="007E408E" w:rsidP="0034624B" w:rsidRDefault="22575004" w14:paraId="64B56A98" w14:textId="47393598">
            <w:pPr>
              <w:spacing w:after="0" w:line="240" w:lineRule="auto"/>
              <w:jc w:val="both"/>
            </w:pPr>
            <w:r w:rsidRPr="669335B7">
              <w:rPr>
                <w:rFonts w:ascii="Times New Roman" w:hAnsi="Times New Roman" w:eastAsia="Times New Roman" w:cs="Times New Roman"/>
                <w:sz w:val="20"/>
                <w:szCs w:val="20"/>
              </w:rPr>
              <w:t xml:space="preserve">Mgr., Ing.  </w:t>
            </w:r>
          </w:p>
        </w:tc>
      </w:tr>
      <w:tr w:rsidRPr="00CD65B0" w:rsidR="00D953B2" w:rsidTr="1CA82B4C" w14:paraId="3837F938" w14:textId="77777777">
        <w:tc>
          <w:tcPr>
            <w:tcW w:w="2469" w:type="dxa"/>
            <w:shd w:val="clear" w:color="auto" w:fill="F7CAAC"/>
            <w:tcMar/>
          </w:tcPr>
          <w:p w:rsidRPr="00CD65B0" w:rsidR="007E408E" w:rsidP="0034624B" w:rsidRDefault="007E408E" w14:paraId="5C199FC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17" w:type="dxa"/>
            <w:gridSpan w:val="2"/>
            <w:tcMar/>
          </w:tcPr>
          <w:p w:rsidRPr="00CD65B0" w:rsidR="007E408E" w:rsidP="0034624B" w:rsidRDefault="796912A8" w14:paraId="5E133489" w14:textId="530102B3">
            <w:pPr>
              <w:spacing w:after="0" w:line="240" w:lineRule="auto"/>
              <w:jc w:val="both"/>
              <w:rPr>
                <w:rFonts w:ascii="Times New Roman" w:hAnsi="Times New Roman" w:eastAsia="Times New Roman" w:cs="Times New Roman"/>
                <w:kern w:val="0"/>
                <w:sz w:val="20"/>
                <w:szCs w:val="20"/>
                <w:lang w:eastAsia="cs-CZ"/>
                <w14:ligatures w14:val="none"/>
              </w:rPr>
            </w:pPr>
            <w:r w:rsidRPr="3CD0F865">
              <w:rPr>
                <w:rFonts w:ascii="Times New Roman" w:hAnsi="Times New Roman" w:eastAsia="Times New Roman" w:cs="Times New Roman"/>
                <w:sz w:val="20"/>
                <w:szCs w:val="20"/>
                <w:lang w:eastAsia="cs-CZ"/>
              </w:rPr>
              <w:t>1981</w:t>
            </w:r>
          </w:p>
        </w:tc>
        <w:tc>
          <w:tcPr>
            <w:tcW w:w="1689" w:type="dxa"/>
            <w:shd w:val="clear" w:color="auto" w:fill="F7CAAC"/>
            <w:tcMar/>
          </w:tcPr>
          <w:p w:rsidRPr="00CD65B0" w:rsidR="007E408E" w:rsidP="0034624B" w:rsidRDefault="007E408E" w14:paraId="21D3622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80" w:type="dxa"/>
            <w:gridSpan w:val="4"/>
            <w:tcMar/>
          </w:tcPr>
          <w:p w:rsidRPr="00CD65B0" w:rsidR="007E408E" w:rsidP="0034624B" w:rsidRDefault="007E408E" w14:paraId="45697212"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Mar/>
          </w:tcPr>
          <w:p w:rsidRPr="00CD65B0" w:rsidR="007E408E" w:rsidP="0034624B" w:rsidRDefault="007E408E" w14:paraId="7949F8B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007E408E" w14:paraId="25D6D4E7"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Mar/>
          </w:tcPr>
          <w:p w:rsidRPr="00CD65B0" w:rsidR="007E408E" w:rsidP="0034624B" w:rsidRDefault="007E408E" w14:paraId="3DB26EB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007E408E" w14:paraId="014E69A8"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D953B2" w:rsidTr="1CA82B4C" w14:paraId="024EF45F" w14:textId="77777777">
        <w:tc>
          <w:tcPr>
            <w:tcW w:w="4975" w:type="dxa"/>
            <w:gridSpan w:val="4"/>
            <w:shd w:val="clear" w:color="auto" w:fill="F7CAAC"/>
            <w:tcMar/>
          </w:tcPr>
          <w:p w:rsidRPr="00CD65B0" w:rsidR="007E408E" w:rsidP="0034624B" w:rsidRDefault="007E408E" w14:paraId="5660B31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80" w:type="dxa"/>
            <w:gridSpan w:val="4"/>
            <w:tcMar/>
          </w:tcPr>
          <w:p w:rsidRPr="00CD65B0" w:rsidR="007E408E" w:rsidP="0034624B" w:rsidRDefault="007E408E" w14:paraId="56C40F57"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Mar/>
          </w:tcPr>
          <w:p w:rsidRPr="00CD65B0" w:rsidR="007E408E" w:rsidP="0034624B" w:rsidRDefault="007E408E" w14:paraId="3A8D521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007E408E" w14:paraId="5A936C96"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Mar/>
          </w:tcPr>
          <w:p w:rsidRPr="00CD65B0" w:rsidR="007E408E" w:rsidP="0034624B" w:rsidRDefault="007E408E" w14:paraId="64B998B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007E408E" w14:paraId="3F24D011"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3F3438" w:rsidTr="1CA82B4C" w14:paraId="5BE6BA24" w14:textId="77777777">
        <w:tc>
          <w:tcPr>
            <w:tcW w:w="5955" w:type="dxa"/>
            <w:gridSpan w:val="8"/>
            <w:shd w:val="clear" w:color="auto" w:fill="F7CAAC"/>
            <w:tcMar/>
          </w:tcPr>
          <w:p w:rsidRPr="00CD65B0" w:rsidR="007E408E" w:rsidP="0034624B" w:rsidRDefault="007E408E" w14:paraId="2A018BF9"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677" w:type="dxa"/>
            <w:gridSpan w:val="2"/>
            <w:shd w:val="clear" w:color="auto" w:fill="F7CAAC"/>
            <w:tcMar/>
          </w:tcPr>
          <w:p w:rsidRPr="00CD65B0" w:rsidR="007E408E" w:rsidP="0034624B" w:rsidRDefault="007E408E" w14:paraId="1863906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Mar/>
          </w:tcPr>
          <w:p w:rsidRPr="00CD65B0" w:rsidR="007E408E" w:rsidP="0034624B" w:rsidRDefault="007E408E" w14:paraId="3EA85C3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3F3438" w:rsidTr="1CA82B4C" w14:paraId="3F5159BE" w14:textId="77777777">
        <w:tc>
          <w:tcPr>
            <w:tcW w:w="5955" w:type="dxa"/>
            <w:gridSpan w:val="8"/>
            <w:tcMar/>
          </w:tcPr>
          <w:p w:rsidRPr="00CD65B0" w:rsidR="007E408E" w:rsidP="0034624B" w:rsidRDefault="007E408E" w14:paraId="3D7FE333"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677" w:type="dxa"/>
            <w:gridSpan w:val="2"/>
            <w:tcMar/>
          </w:tcPr>
          <w:p w:rsidRPr="00CD65B0" w:rsidR="007E408E" w:rsidP="0034624B" w:rsidRDefault="007E408E" w14:paraId="6E3BF97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28" w:type="dxa"/>
            <w:gridSpan w:val="5"/>
            <w:tcMar/>
          </w:tcPr>
          <w:p w:rsidRPr="00CD65B0" w:rsidR="007E408E" w:rsidP="0034624B" w:rsidRDefault="007E408E" w14:paraId="0DDF01B6"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2B1285" w:rsidTr="1CA82B4C" w14:paraId="24B2F41F" w14:textId="77777777">
        <w:tc>
          <w:tcPr>
            <w:tcW w:w="9860" w:type="dxa"/>
            <w:gridSpan w:val="15"/>
            <w:shd w:val="clear" w:color="auto" w:fill="F7CAAC"/>
            <w:tcMar/>
          </w:tcPr>
          <w:p w:rsidRPr="00CD65B0" w:rsidR="007E408E" w:rsidP="0034624B" w:rsidRDefault="007E408E" w14:paraId="0F50AABE"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BB7A47" w:rsidTr="1CA82B4C" w14:paraId="0087552E" w14:textId="77777777">
        <w:trPr>
          <w:trHeight w:val="978"/>
        </w:trPr>
        <w:tc>
          <w:tcPr>
            <w:tcW w:w="9860" w:type="dxa"/>
            <w:gridSpan w:val="15"/>
            <w:tcBorders>
              <w:top w:val="nil"/>
            </w:tcBorders>
            <w:tcMar/>
          </w:tcPr>
          <w:p w:rsidRPr="00CD65B0" w:rsidR="007E408E" w:rsidP="231C1198" w:rsidRDefault="5232681B" w14:paraId="5D5129A8" w14:textId="11D0A34C">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Klinický přístup v diagnostice </w:t>
            </w:r>
            <w:r w:rsidR="009F2754">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w:t>
            </w:r>
            <w:r w:rsidRPr="231C1198" w:rsidR="5C379F07">
              <w:rPr>
                <w:rFonts w:ascii="Times New Roman" w:hAnsi="Times New Roman" w:eastAsia="Times New Roman" w:cs="Times New Roman"/>
                <w:color w:val="000000" w:themeColor="text1"/>
                <w:sz w:val="20"/>
                <w:szCs w:val="20"/>
              </w:rPr>
              <w:t>vedení</w:t>
            </w:r>
            <w:r w:rsidR="009F2754">
              <w:rPr>
                <w:rFonts w:ascii="Times New Roman" w:hAnsi="Times New Roman" w:eastAsia="Times New Roman" w:cs="Times New Roman"/>
                <w:color w:val="000000" w:themeColor="text1"/>
                <w:sz w:val="20"/>
                <w:szCs w:val="20"/>
              </w:rPr>
              <w:t xml:space="preserve"> </w:t>
            </w:r>
            <w:r w:rsidRPr="231C1198" w:rsidR="5C379F07">
              <w:rPr>
                <w:rFonts w:ascii="Times New Roman" w:hAnsi="Times New Roman" w:eastAsia="Times New Roman" w:cs="Times New Roman"/>
                <w:color w:val="000000" w:themeColor="text1"/>
                <w:sz w:val="20"/>
                <w:szCs w:val="20"/>
              </w:rPr>
              <w:t>seminářů (50 %)</w:t>
            </w:r>
            <w:r w:rsidRPr="231C1198">
              <w:rPr>
                <w:rFonts w:ascii="Times New Roman" w:hAnsi="Times New Roman" w:eastAsia="Times New Roman" w:cs="Times New Roman"/>
                <w:color w:val="000000" w:themeColor="text1"/>
                <w:sz w:val="20"/>
                <w:szCs w:val="20"/>
              </w:rPr>
              <w:t xml:space="preserve"> </w:t>
            </w:r>
          </w:p>
          <w:p w:rsidRPr="00CD65B0" w:rsidR="007E408E" w:rsidP="231C1198" w:rsidRDefault="5232681B" w14:paraId="261D86CC" w14:textId="485073BA">
            <w:pPr>
              <w:spacing w:after="0" w:line="240" w:lineRule="auto"/>
              <w:jc w:val="both"/>
              <w:rPr>
                <w:rFonts w:ascii="Times New Roman" w:hAnsi="Times New Roman" w:eastAsia="Times New Roman" w:cs="Times New Roman"/>
                <w:color w:val="000000" w:themeColor="text1"/>
                <w:sz w:val="20"/>
                <w:szCs w:val="20"/>
              </w:rPr>
            </w:pPr>
            <w:r w:rsidRPr="231C1198">
              <w:rPr>
                <w:rFonts w:ascii="Times New Roman" w:hAnsi="Times New Roman" w:eastAsia="Times New Roman" w:cs="Times New Roman"/>
                <w:color w:val="000000" w:themeColor="text1"/>
                <w:sz w:val="20"/>
                <w:szCs w:val="20"/>
              </w:rPr>
              <w:t xml:space="preserve">Projektivní metody v psychodiagnostice </w:t>
            </w:r>
            <w:r w:rsidR="009F2754">
              <w:rPr>
                <w:rFonts w:ascii="Times New Roman" w:hAnsi="Times New Roman" w:eastAsia="Times New Roman" w:cs="Times New Roman"/>
                <w:color w:val="000000" w:themeColor="text1"/>
                <w:sz w:val="20"/>
                <w:szCs w:val="20"/>
              </w:rPr>
              <w:t>–</w:t>
            </w:r>
            <w:r w:rsidRPr="231C1198">
              <w:rPr>
                <w:rFonts w:ascii="Times New Roman" w:hAnsi="Times New Roman" w:eastAsia="Times New Roman" w:cs="Times New Roman"/>
                <w:color w:val="000000" w:themeColor="text1"/>
                <w:sz w:val="20"/>
                <w:szCs w:val="20"/>
              </w:rPr>
              <w:t xml:space="preserve"> </w:t>
            </w:r>
            <w:r w:rsidRPr="231C1198" w:rsidR="71766A08">
              <w:rPr>
                <w:rFonts w:ascii="Times New Roman" w:hAnsi="Times New Roman" w:eastAsia="Times New Roman" w:cs="Times New Roman"/>
                <w:color w:val="000000" w:themeColor="text1"/>
                <w:sz w:val="20"/>
                <w:szCs w:val="20"/>
              </w:rPr>
              <w:t>vedení</w:t>
            </w:r>
            <w:r w:rsidR="009F2754">
              <w:rPr>
                <w:rFonts w:ascii="Times New Roman" w:hAnsi="Times New Roman" w:eastAsia="Times New Roman" w:cs="Times New Roman"/>
                <w:color w:val="000000" w:themeColor="text1"/>
                <w:sz w:val="20"/>
                <w:szCs w:val="20"/>
              </w:rPr>
              <w:t xml:space="preserve"> </w:t>
            </w:r>
            <w:r w:rsidRPr="231C1198" w:rsidR="71766A08">
              <w:rPr>
                <w:rFonts w:ascii="Times New Roman" w:hAnsi="Times New Roman" w:eastAsia="Times New Roman" w:cs="Times New Roman"/>
                <w:color w:val="000000" w:themeColor="text1"/>
                <w:sz w:val="20"/>
                <w:szCs w:val="20"/>
              </w:rPr>
              <w:t>seminářů (50 %)</w:t>
            </w:r>
            <w:r w:rsidRPr="231C1198">
              <w:rPr>
                <w:rFonts w:ascii="Times New Roman" w:hAnsi="Times New Roman" w:eastAsia="Times New Roman" w:cs="Times New Roman"/>
                <w:color w:val="000000" w:themeColor="text1"/>
                <w:sz w:val="20"/>
                <w:szCs w:val="20"/>
              </w:rPr>
              <w:t xml:space="preserve"> </w:t>
            </w:r>
          </w:p>
          <w:p w:rsidRPr="00CD65B0" w:rsidR="007E408E" w:rsidP="231C1198" w:rsidRDefault="5232681B" w14:paraId="004C0C7A" w14:textId="347126A1">
            <w:pPr>
              <w:spacing w:after="0" w:line="240" w:lineRule="auto"/>
              <w:jc w:val="both"/>
              <w:rPr>
                <w:rFonts w:ascii="Times New Roman" w:hAnsi="Times New Roman" w:eastAsia="Times New Roman" w:cs="Times New Roman"/>
                <w:color w:val="000000" w:themeColor="text1"/>
                <w:kern w:val="0"/>
                <w:sz w:val="20"/>
                <w:szCs w:val="20"/>
                <w14:ligatures w14:val="none"/>
              </w:rPr>
            </w:pPr>
            <w:r w:rsidRPr="231C1198">
              <w:rPr>
                <w:rFonts w:ascii="Times New Roman" w:hAnsi="Times New Roman" w:eastAsia="Times New Roman" w:cs="Times New Roman"/>
                <w:color w:val="000000" w:themeColor="text1"/>
                <w:sz w:val="20"/>
                <w:szCs w:val="20"/>
              </w:rPr>
              <w:t>Úvod do kogntitivně-behaviorální psychoterapie</w:t>
            </w:r>
            <w:r w:rsidRPr="231C1198" w:rsidR="00209396">
              <w:rPr>
                <w:rFonts w:ascii="Times New Roman" w:hAnsi="Times New Roman" w:eastAsia="Times New Roman" w:cs="Times New Roman"/>
                <w:color w:val="000000" w:themeColor="text1"/>
                <w:sz w:val="20"/>
                <w:szCs w:val="20"/>
              </w:rPr>
              <w:t xml:space="preserve"> – </w:t>
            </w:r>
            <w:r w:rsidRPr="231C1198" w:rsidR="44B8B22C">
              <w:rPr>
                <w:rFonts w:ascii="Times New Roman" w:hAnsi="Times New Roman" w:eastAsia="Times New Roman" w:cs="Times New Roman"/>
                <w:color w:val="000000" w:themeColor="text1"/>
                <w:sz w:val="20"/>
                <w:szCs w:val="20"/>
              </w:rPr>
              <w:t>vedení seminářů (100 %)</w:t>
            </w:r>
            <w:r w:rsidRPr="231C1198" w:rsidR="00209396">
              <w:rPr>
                <w:rFonts w:ascii="Times New Roman" w:hAnsi="Times New Roman" w:eastAsia="Times New Roman" w:cs="Times New Roman"/>
                <w:color w:val="000000" w:themeColor="text1"/>
                <w:sz w:val="20"/>
                <w:szCs w:val="20"/>
              </w:rPr>
              <w:t xml:space="preserve"> </w:t>
            </w:r>
          </w:p>
        </w:tc>
      </w:tr>
      <w:tr w:rsidRPr="00CD65B0" w:rsidR="00BB7A47" w:rsidTr="1CA82B4C" w14:paraId="157DAC40" w14:textId="77777777">
        <w:trPr>
          <w:trHeight w:val="340"/>
        </w:trPr>
        <w:tc>
          <w:tcPr>
            <w:tcW w:w="9860" w:type="dxa"/>
            <w:gridSpan w:val="15"/>
            <w:tcBorders>
              <w:top w:val="nil"/>
            </w:tcBorders>
            <w:shd w:val="clear" w:color="auto" w:fill="FBD4B4"/>
            <w:tcMar/>
          </w:tcPr>
          <w:p w:rsidRPr="00CD65B0" w:rsidR="007E408E" w:rsidP="0034624B" w:rsidRDefault="007E408E" w14:paraId="62DB634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BB7A47" w:rsidTr="1CA82B4C" w14:paraId="47BCA461" w14:textId="77777777">
        <w:trPr>
          <w:trHeight w:val="340"/>
        </w:trPr>
        <w:tc>
          <w:tcPr>
            <w:tcW w:w="2750" w:type="dxa"/>
            <w:gridSpan w:val="2"/>
            <w:tcBorders>
              <w:top w:val="nil"/>
            </w:tcBorders>
            <w:tcMar/>
          </w:tcPr>
          <w:p w:rsidRPr="00CD65B0" w:rsidR="007E408E" w:rsidP="0034624B" w:rsidRDefault="007E408E" w14:paraId="1145C42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367" w:type="dxa"/>
            <w:gridSpan w:val="3"/>
            <w:tcBorders>
              <w:top w:val="nil"/>
            </w:tcBorders>
            <w:tcMar/>
          </w:tcPr>
          <w:p w:rsidRPr="00CD65B0" w:rsidR="007E408E" w:rsidP="0034624B" w:rsidRDefault="007E408E" w14:paraId="3C83E3A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1" w:type="dxa"/>
            <w:gridSpan w:val="2"/>
            <w:tcBorders>
              <w:top w:val="nil"/>
            </w:tcBorders>
            <w:tcMar/>
          </w:tcPr>
          <w:p w:rsidRPr="00CD65B0" w:rsidR="007E408E" w:rsidP="0034624B" w:rsidRDefault="007E408E" w14:paraId="2AC0D6A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10" w:type="dxa"/>
            <w:gridSpan w:val="5"/>
            <w:tcBorders>
              <w:top w:val="nil"/>
            </w:tcBorders>
            <w:tcMar/>
          </w:tcPr>
          <w:p w:rsidRPr="00CD65B0" w:rsidR="007E408E" w:rsidP="0034624B" w:rsidRDefault="007E408E" w14:paraId="42F6C65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Mar/>
          </w:tcPr>
          <w:p w:rsidRPr="00CD65B0" w:rsidR="007E408E" w:rsidP="0034624B" w:rsidRDefault="007E408E" w14:paraId="1023C80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BB7A47" w:rsidTr="1CA82B4C" w14:paraId="3211D757" w14:textId="77777777">
        <w:trPr>
          <w:trHeight w:val="285"/>
        </w:trPr>
        <w:tc>
          <w:tcPr>
            <w:tcW w:w="2750" w:type="dxa"/>
            <w:gridSpan w:val="2"/>
            <w:tcBorders>
              <w:top w:val="nil"/>
            </w:tcBorders>
            <w:tcMar/>
          </w:tcPr>
          <w:p w:rsidRPr="00CD65B0" w:rsidR="007E408E" w:rsidP="0034624B" w:rsidRDefault="007E408E" w14:paraId="2AFB0B29"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367" w:type="dxa"/>
            <w:gridSpan w:val="3"/>
            <w:tcBorders>
              <w:top w:val="nil"/>
            </w:tcBorders>
            <w:tcMar/>
          </w:tcPr>
          <w:p w:rsidRPr="00CD65B0" w:rsidR="007E408E" w:rsidP="0034624B" w:rsidRDefault="007E408E" w14:paraId="7BE7E946"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561" w:type="dxa"/>
            <w:gridSpan w:val="2"/>
            <w:tcBorders>
              <w:top w:val="nil"/>
            </w:tcBorders>
            <w:tcMar/>
          </w:tcPr>
          <w:p w:rsidRPr="00CD65B0" w:rsidR="007E408E" w:rsidP="0034624B" w:rsidRDefault="007E408E" w14:paraId="0AED2A47"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210" w:type="dxa"/>
            <w:gridSpan w:val="5"/>
            <w:tcBorders>
              <w:top w:val="nil"/>
            </w:tcBorders>
            <w:tcMar/>
          </w:tcPr>
          <w:p w:rsidRPr="00CD65B0" w:rsidR="007E408E" w:rsidP="0034624B" w:rsidRDefault="007E408E" w14:paraId="477BA568"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1972" w:type="dxa"/>
            <w:gridSpan w:val="3"/>
            <w:tcBorders>
              <w:top w:val="nil"/>
            </w:tcBorders>
            <w:tcMar/>
          </w:tcPr>
          <w:p w:rsidRPr="00CD65B0" w:rsidR="007E408E" w:rsidP="0034624B" w:rsidRDefault="007E408E" w14:paraId="6D8568C9"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r>
      <w:tr w:rsidRPr="00CD65B0" w:rsidR="002B1285" w:rsidTr="1CA82B4C" w14:paraId="03539DCC" w14:textId="77777777">
        <w:tc>
          <w:tcPr>
            <w:tcW w:w="9860" w:type="dxa"/>
            <w:gridSpan w:val="15"/>
            <w:shd w:val="clear" w:color="auto" w:fill="F7CAAC"/>
            <w:tcMar/>
          </w:tcPr>
          <w:p w:rsidRPr="00CD65B0" w:rsidR="007E408E" w:rsidP="0034624B" w:rsidRDefault="007E408E" w14:paraId="6811862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3F3438" w:rsidTr="1CA82B4C" w14:paraId="608343D9" w14:textId="77777777">
        <w:trPr>
          <w:trHeight w:val="1055"/>
        </w:trPr>
        <w:tc>
          <w:tcPr>
            <w:tcW w:w="9860" w:type="dxa"/>
            <w:gridSpan w:val="15"/>
            <w:tcMar/>
          </w:tcPr>
          <w:p w:rsidRPr="00CD65B0" w:rsidR="007E408E" w:rsidP="0BAEDCC6" w:rsidRDefault="250197D7" w14:paraId="4FEB86AA" w14:textId="6FFAED10">
            <w:pPr>
              <w:spacing w:after="0" w:line="240" w:lineRule="auto"/>
              <w:jc w:val="both"/>
              <w:rPr>
                <w:rFonts w:ascii="Times New Roman" w:hAnsi="Times New Roman" w:eastAsia="Times New Roman" w:cs="Times New Roman"/>
                <w:color w:val="000000" w:themeColor="text1"/>
                <w:sz w:val="20"/>
                <w:szCs w:val="20"/>
              </w:rPr>
            </w:pPr>
            <w:r w:rsidRPr="0BAEDCC6">
              <w:rPr>
                <w:rFonts w:ascii="Times New Roman" w:hAnsi="Times New Roman" w:eastAsia="Times New Roman" w:cs="Times New Roman"/>
                <w:b/>
                <w:bCs/>
                <w:color w:val="000000" w:themeColor="text1"/>
                <w:sz w:val="20"/>
                <w:szCs w:val="20"/>
              </w:rPr>
              <w:t>Vzdělání na VŠ:</w:t>
            </w:r>
            <w:r w:rsidRPr="0BAEDCC6">
              <w:rPr>
                <w:rFonts w:ascii="Times New Roman" w:hAnsi="Times New Roman" w:eastAsia="Times New Roman" w:cs="Times New Roman"/>
                <w:color w:val="000000" w:themeColor="text1"/>
                <w:sz w:val="20"/>
                <w:szCs w:val="20"/>
              </w:rPr>
              <w:t xml:space="preserve"> </w:t>
            </w:r>
          </w:p>
          <w:p w:rsidRPr="00CD65B0" w:rsidR="007E408E" w:rsidP="0BAEDCC6" w:rsidRDefault="250197D7" w14:paraId="35159460" w14:textId="2EEC1FE7">
            <w:pPr>
              <w:spacing w:after="0" w:line="240" w:lineRule="auto"/>
              <w:jc w:val="both"/>
            </w:pPr>
            <w:r w:rsidRPr="0BAEDCC6">
              <w:rPr>
                <w:rFonts w:ascii="Times New Roman" w:hAnsi="Times New Roman" w:eastAsia="Times New Roman" w:cs="Times New Roman"/>
                <w:color w:val="000000" w:themeColor="text1"/>
                <w:sz w:val="20"/>
                <w:szCs w:val="20"/>
              </w:rPr>
              <w:t xml:space="preserve">Jednooborová psychologie, Mgr., 2016, UP Olomouc, FF </w:t>
            </w:r>
          </w:p>
          <w:p w:rsidRPr="00CD65B0" w:rsidR="007E408E" w:rsidP="0BAEDCC6" w:rsidRDefault="250197D7" w14:paraId="72133A35" w14:textId="5F184794">
            <w:pPr>
              <w:spacing w:after="0" w:line="240" w:lineRule="auto"/>
              <w:jc w:val="both"/>
            </w:pPr>
            <w:r w:rsidRPr="0BAEDCC6">
              <w:rPr>
                <w:rFonts w:ascii="Times New Roman" w:hAnsi="Times New Roman" w:eastAsia="Times New Roman" w:cs="Times New Roman"/>
                <w:color w:val="000000" w:themeColor="text1"/>
                <w:sz w:val="20"/>
                <w:szCs w:val="20"/>
              </w:rPr>
              <w:t xml:space="preserve">Informační management, Ing., 2007, UHK, FIM </w:t>
            </w:r>
          </w:p>
          <w:p w:rsidRPr="00CD65B0" w:rsidR="007E408E" w:rsidP="0BAEDCC6" w:rsidRDefault="250197D7" w14:paraId="65D7C312" w14:textId="3BA4C2FB">
            <w:pPr>
              <w:spacing w:after="0" w:line="240" w:lineRule="auto"/>
              <w:jc w:val="both"/>
            </w:pPr>
            <w:r w:rsidRPr="0BAEDCC6">
              <w:rPr>
                <w:rFonts w:ascii="Times New Roman" w:hAnsi="Times New Roman" w:eastAsia="Times New Roman" w:cs="Times New Roman"/>
                <w:color w:val="000000" w:themeColor="text1"/>
                <w:sz w:val="20"/>
                <w:szCs w:val="20"/>
              </w:rPr>
              <w:t xml:space="preserve"> </w:t>
            </w:r>
          </w:p>
          <w:p w:rsidRPr="00CD65B0" w:rsidR="007E408E" w:rsidP="0BAEDCC6" w:rsidRDefault="250197D7" w14:paraId="5AEC3D9D" w14:textId="0B84610B">
            <w:pPr>
              <w:spacing w:after="0" w:line="240" w:lineRule="auto"/>
              <w:jc w:val="both"/>
            </w:pPr>
            <w:r w:rsidRPr="0BAEDCC6">
              <w:rPr>
                <w:rFonts w:ascii="Times New Roman" w:hAnsi="Times New Roman" w:eastAsia="Times New Roman" w:cs="Times New Roman"/>
                <w:b/>
                <w:bCs/>
                <w:color w:val="000000" w:themeColor="text1"/>
                <w:sz w:val="20"/>
                <w:szCs w:val="20"/>
              </w:rPr>
              <w:t>Další odborné vzdělání:</w:t>
            </w:r>
            <w:r w:rsidRPr="0BAEDCC6">
              <w:rPr>
                <w:rFonts w:ascii="Times New Roman" w:hAnsi="Times New Roman" w:eastAsia="Times New Roman" w:cs="Times New Roman"/>
                <w:color w:val="000000" w:themeColor="text1"/>
                <w:sz w:val="20"/>
                <w:szCs w:val="20"/>
              </w:rPr>
              <w:t xml:space="preserve"> </w:t>
            </w:r>
          </w:p>
          <w:p w:rsidRPr="00CD65B0" w:rsidR="007E408E" w:rsidP="0BAEDCC6" w:rsidRDefault="250197D7" w14:paraId="54181107" w14:textId="7827D314">
            <w:pPr>
              <w:spacing w:after="0" w:line="240" w:lineRule="auto"/>
              <w:jc w:val="both"/>
            </w:pPr>
            <w:r w:rsidRPr="0BAEDCC6">
              <w:rPr>
                <w:rFonts w:ascii="Times New Roman" w:hAnsi="Times New Roman" w:eastAsia="Times New Roman" w:cs="Times New Roman"/>
                <w:color w:val="000000" w:themeColor="text1"/>
                <w:sz w:val="20"/>
                <w:szCs w:val="20"/>
              </w:rPr>
              <w:t xml:space="preserve">CBT for Anxienty, Beck Institute for Cognitive Behavior Therapy, USA, 2025 </w:t>
            </w:r>
          </w:p>
          <w:p w:rsidRPr="00CD65B0" w:rsidR="007E408E" w:rsidP="0BAEDCC6" w:rsidRDefault="250197D7" w14:paraId="36299C45" w14:textId="76F5649B">
            <w:pPr>
              <w:spacing w:after="0" w:line="240" w:lineRule="auto"/>
              <w:jc w:val="both"/>
            </w:pPr>
            <w:r w:rsidRPr="0BAEDCC6">
              <w:rPr>
                <w:rFonts w:ascii="Times New Roman" w:hAnsi="Times New Roman" w:eastAsia="Times New Roman" w:cs="Times New Roman"/>
                <w:color w:val="000000" w:themeColor="text1"/>
                <w:sz w:val="20"/>
                <w:szCs w:val="20"/>
              </w:rPr>
              <w:t xml:space="preserve">Essentials of CBT, Beck Institute for Cognitive Behavior Therapy, USA, 2020 </w:t>
            </w:r>
          </w:p>
          <w:p w:rsidRPr="00CD65B0" w:rsidR="007E408E" w:rsidP="3CD0F865" w:rsidRDefault="5B9F9A0B" w14:paraId="746CB388" w14:textId="0AE8621E">
            <w:pPr>
              <w:spacing w:after="0" w:line="240" w:lineRule="auto"/>
              <w:jc w:val="both"/>
            </w:pPr>
            <w:r w:rsidRPr="3CD0F865">
              <w:rPr>
                <w:rFonts w:ascii="Times New Roman" w:hAnsi="Times New Roman" w:eastAsia="Times New Roman" w:cs="Times New Roman"/>
                <w:color w:val="000000" w:themeColor="text1"/>
                <w:sz w:val="20"/>
                <w:szCs w:val="20"/>
              </w:rPr>
              <w:t xml:space="preserve">Certifikované kurzy k psychodiagnostickým metodám: IDS, SON-R, WISC-III, CAS2, ACFS, Woodcock-Johnson IV, ADACHO, 2017 - 2025  </w:t>
            </w:r>
            <w:r w:rsidRPr="0BAEDCC6" w:rsidR="250197D7">
              <w:rPr>
                <w:rFonts w:ascii="Times New Roman" w:hAnsi="Times New Roman" w:eastAsia="Times New Roman" w:cs="Times New Roman"/>
                <w:color w:val="000000" w:themeColor="text1"/>
                <w:sz w:val="20"/>
                <w:szCs w:val="20"/>
              </w:rPr>
              <w:t xml:space="preserve"> </w:t>
            </w:r>
          </w:p>
          <w:p w:rsidRPr="00CD65B0" w:rsidR="007E408E" w:rsidP="3CD0F865" w:rsidRDefault="5B9F9A0B" w14:paraId="4E52E77B" w14:textId="44DFF702">
            <w:pPr>
              <w:spacing w:after="0" w:line="240" w:lineRule="auto"/>
              <w:jc w:val="both"/>
            </w:pPr>
            <w:r w:rsidRPr="3CD0F865">
              <w:rPr>
                <w:rFonts w:ascii="Times New Roman" w:hAnsi="Times New Roman" w:eastAsia="Times New Roman" w:cs="Times New Roman"/>
                <w:color w:val="000000" w:themeColor="text1"/>
                <w:sz w:val="20"/>
                <w:szCs w:val="20"/>
              </w:rPr>
              <w:t xml:space="preserve">Komplexní výcvik v kognitivně behaviorální terapii (IKBT, skupinový učitel MUDr. </w:t>
            </w:r>
            <w:r w:rsidRPr="0BAEDCC6" w:rsidR="250197D7">
              <w:rPr>
                <w:rFonts w:ascii="Times New Roman" w:hAnsi="Times New Roman" w:eastAsia="Times New Roman" w:cs="Times New Roman"/>
                <w:color w:val="000000" w:themeColor="text1"/>
                <w:sz w:val="20"/>
                <w:szCs w:val="20"/>
              </w:rPr>
              <w:t xml:space="preserve">Miroslav Novotný) – 2018 – 2023 </w:t>
            </w:r>
          </w:p>
          <w:p w:rsidRPr="00CD65B0" w:rsidR="007E408E" w:rsidP="0BAEDCC6" w:rsidRDefault="250197D7" w14:paraId="3C28747E" w14:textId="31AD73F2">
            <w:pPr>
              <w:spacing w:after="0" w:line="240" w:lineRule="auto"/>
              <w:jc w:val="both"/>
            </w:pPr>
            <w:r w:rsidRPr="0BAEDCC6">
              <w:rPr>
                <w:rFonts w:ascii="Times New Roman" w:hAnsi="Times New Roman" w:eastAsia="Times New Roman" w:cs="Times New Roman"/>
                <w:color w:val="000000" w:themeColor="text1"/>
                <w:sz w:val="20"/>
                <w:szCs w:val="20"/>
              </w:rPr>
              <w:t xml:space="preserve">Feuersteinovo instrumentálního obohacování pro práci s dětmi – nadstavbový kurz - 2019 </w:t>
            </w:r>
          </w:p>
          <w:p w:rsidRPr="00CD65B0" w:rsidR="007E408E" w:rsidP="0BAEDCC6" w:rsidRDefault="250197D7" w14:paraId="43E38A1A" w14:textId="72FA3906">
            <w:pPr>
              <w:spacing w:after="0" w:line="240" w:lineRule="auto"/>
              <w:jc w:val="both"/>
            </w:pPr>
            <w:r w:rsidRPr="0BAEDCC6">
              <w:rPr>
                <w:rFonts w:ascii="Times New Roman" w:hAnsi="Times New Roman" w:eastAsia="Times New Roman" w:cs="Times New Roman"/>
                <w:color w:val="000000" w:themeColor="text1"/>
                <w:sz w:val="20"/>
                <w:szCs w:val="20"/>
              </w:rPr>
              <w:t xml:space="preserve">Feuersteinovo instrumentálního obohacování – kurz basic - 2017 </w:t>
            </w:r>
          </w:p>
          <w:p w:rsidRPr="00CD65B0" w:rsidR="007E408E" w:rsidP="0034624B" w:rsidRDefault="250197D7" w14:paraId="39D94D9D" w14:textId="75C5DDC3">
            <w:pPr>
              <w:spacing w:after="0" w:line="240" w:lineRule="auto"/>
              <w:jc w:val="both"/>
            </w:pPr>
            <w:r w:rsidRPr="0BAEDCC6">
              <w:rPr>
                <w:rFonts w:ascii="Times New Roman" w:hAnsi="Times New Roman" w:eastAsia="Times New Roman" w:cs="Times New Roman"/>
                <w:color w:val="000000" w:themeColor="text1"/>
                <w:sz w:val="20"/>
                <w:szCs w:val="20"/>
              </w:rPr>
              <w:t>Výcvikový kurz základní telefonické krizové intervence, Remedium Praha, 2001</w:t>
            </w:r>
          </w:p>
        </w:tc>
      </w:tr>
      <w:tr w:rsidRPr="00CD65B0" w:rsidR="002B1285" w:rsidTr="1CA82B4C" w14:paraId="63055A30" w14:textId="77777777">
        <w:tc>
          <w:tcPr>
            <w:tcW w:w="9860" w:type="dxa"/>
            <w:gridSpan w:val="15"/>
            <w:shd w:val="clear" w:color="auto" w:fill="F7CAAC"/>
            <w:tcMar/>
          </w:tcPr>
          <w:p w:rsidRPr="00CD65B0" w:rsidR="007E408E" w:rsidP="0034624B" w:rsidRDefault="007E408E" w14:paraId="26CEB51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3F3438" w:rsidTr="1CA82B4C" w14:paraId="4886A656" w14:textId="77777777">
        <w:trPr>
          <w:trHeight w:val="1090"/>
        </w:trPr>
        <w:tc>
          <w:tcPr>
            <w:tcW w:w="9860" w:type="dxa"/>
            <w:gridSpan w:val="15"/>
            <w:tcMar/>
          </w:tcPr>
          <w:p w:rsidRPr="00CD65B0" w:rsidR="007E408E" w:rsidP="0BAEDCC6" w:rsidRDefault="2E5125D6" w14:paraId="0A0C019C" w14:textId="1689690C">
            <w:pPr>
              <w:spacing w:after="0" w:line="240" w:lineRule="auto"/>
            </w:pPr>
            <w:r w:rsidRPr="0BAEDCC6">
              <w:rPr>
                <w:rFonts w:ascii="Times New Roman" w:hAnsi="Times New Roman" w:eastAsia="Times New Roman" w:cs="Times New Roman"/>
                <w:color w:val="000000" w:themeColor="text1"/>
                <w:sz w:val="20"/>
                <w:szCs w:val="20"/>
              </w:rPr>
              <w:t xml:space="preserve">ADACHO, podíl na standardizaci nové metody pro posuzovaní adaptivního chování, vzorová kazuistika pro účastníky kurzu k metodě - 2025 </w:t>
            </w:r>
          </w:p>
          <w:p w:rsidRPr="00CD65B0" w:rsidR="007E408E" w:rsidP="3CD0F865" w:rsidRDefault="73C7350D" w14:paraId="093C466B" w14:textId="0F336EF4">
            <w:pPr>
              <w:spacing w:after="0" w:line="240" w:lineRule="auto"/>
            </w:pPr>
            <w:r w:rsidRPr="3CD0F865">
              <w:rPr>
                <w:rFonts w:ascii="Times New Roman" w:hAnsi="Times New Roman" w:eastAsia="Times New Roman" w:cs="Times New Roman"/>
                <w:color w:val="000000" w:themeColor="text1"/>
                <w:sz w:val="20"/>
                <w:szCs w:val="20"/>
              </w:rPr>
              <w:t xml:space="preserve">Soukromá KBT terapeutická praxe, 3psy.cz – 2023 – dosud  </w:t>
            </w:r>
            <w:r w:rsidRPr="0BAEDCC6" w:rsidR="2E5125D6">
              <w:rPr>
                <w:rFonts w:ascii="Times New Roman" w:hAnsi="Times New Roman" w:eastAsia="Times New Roman" w:cs="Times New Roman"/>
                <w:color w:val="000000" w:themeColor="text1"/>
                <w:sz w:val="20"/>
                <w:szCs w:val="20"/>
              </w:rPr>
              <w:t xml:space="preserve"> </w:t>
            </w:r>
          </w:p>
          <w:p w:rsidRPr="00CD65B0" w:rsidR="007E408E" w:rsidP="3CD0F865" w:rsidRDefault="73C7350D" w14:paraId="254F7A8F" w14:textId="426C7429">
            <w:pPr>
              <w:spacing w:after="0" w:line="240" w:lineRule="auto"/>
            </w:pPr>
            <w:r w:rsidRPr="3CD0F865">
              <w:rPr>
                <w:rFonts w:ascii="Times New Roman" w:hAnsi="Times New Roman" w:eastAsia="Times New Roman" w:cs="Times New Roman"/>
                <w:color w:val="000000" w:themeColor="text1"/>
                <w:sz w:val="20"/>
                <w:szCs w:val="20"/>
              </w:rPr>
              <w:t>Lekárská fakulta Univerzity Komenského v Bratislavě, Akademické centrum výskumu autizmu, odborná stáž pod záštitou prof. MUDr. Daniely Ostatníkovej, PhD - 2023</w:t>
            </w:r>
            <w:r w:rsidRPr="0BAEDCC6" w:rsidR="2E5125D6">
              <w:rPr>
                <w:rFonts w:ascii="Times New Roman" w:hAnsi="Times New Roman" w:eastAsia="Times New Roman" w:cs="Times New Roman"/>
                <w:color w:val="000000" w:themeColor="text1"/>
                <w:sz w:val="20"/>
                <w:szCs w:val="20"/>
              </w:rPr>
              <w:t xml:space="preserve"> </w:t>
            </w:r>
          </w:p>
          <w:p w:rsidRPr="00CD65B0" w:rsidR="007E408E" w:rsidP="0BAEDCC6" w:rsidRDefault="2E5125D6" w14:paraId="307364E4" w14:textId="16018544">
            <w:pPr>
              <w:spacing w:after="0" w:line="240" w:lineRule="auto"/>
            </w:pPr>
            <w:r w:rsidRPr="0BAEDCC6">
              <w:rPr>
                <w:rFonts w:ascii="Times New Roman" w:hAnsi="Times New Roman" w:eastAsia="Times New Roman" w:cs="Times New Roman"/>
                <w:color w:val="000000" w:themeColor="text1"/>
                <w:sz w:val="20"/>
                <w:szCs w:val="20"/>
              </w:rPr>
              <w:t xml:space="preserve">Člen České asociace KBT, vedený v Adresáři terapeutů České společnosti KBT – 2023 - dosud  </w:t>
            </w:r>
          </w:p>
          <w:p w:rsidRPr="00CD65B0" w:rsidR="007E408E" w:rsidP="0BAEDCC6" w:rsidRDefault="73C7350D" w14:paraId="66687303" w14:textId="1A8903D5">
            <w:pPr>
              <w:spacing w:after="0" w:line="240" w:lineRule="auto"/>
            </w:pPr>
            <w:r w:rsidRPr="3CD0F865">
              <w:rPr>
                <w:rFonts w:ascii="Times New Roman" w:hAnsi="Times New Roman" w:eastAsia="Times New Roman" w:cs="Times New Roman"/>
                <w:color w:val="000000" w:themeColor="text1"/>
                <w:sz w:val="20"/>
                <w:szCs w:val="20"/>
              </w:rPr>
              <w:t xml:space="preserve">Pedagogicko-psychologická poradna a Speciálně pedagogické centrum Královéhradeckého kraje, psycholog, vedoucí pracoviště SPC Rychnov nad Kněžnou, zástupce ředitelky organizace, 2019 – dosud </w:t>
            </w:r>
            <w:r w:rsidRPr="0BAEDCC6" w:rsidR="2E5125D6">
              <w:rPr>
                <w:rFonts w:ascii="Times New Roman" w:hAnsi="Times New Roman" w:eastAsia="Times New Roman" w:cs="Times New Roman"/>
                <w:color w:val="000000" w:themeColor="text1"/>
                <w:sz w:val="20"/>
                <w:szCs w:val="20"/>
              </w:rPr>
              <w:t xml:space="preserve"> </w:t>
            </w:r>
          </w:p>
          <w:p w:rsidRPr="00CD65B0" w:rsidR="007E408E" w:rsidP="3CD0F865" w:rsidRDefault="2E5125D6" w14:paraId="7162FE17" w14:textId="3F10F8CA">
            <w:pPr>
              <w:spacing w:after="0" w:line="240" w:lineRule="auto"/>
            </w:pPr>
            <w:r w:rsidRPr="0BAEDCC6">
              <w:rPr>
                <w:rFonts w:ascii="Times New Roman" w:hAnsi="Times New Roman" w:eastAsia="Times New Roman" w:cs="Times New Roman"/>
                <w:color w:val="000000" w:themeColor="text1"/>
                <w:sz w:val="20"/>
                <w:szCs w:val="20"/>
              </w:rPr>
              <w:t xml:space="preserve">Woodcock-Johnson IV, podíl na standardizaci metody pro českou populaci, sběr dat v rámci standardizace – 2017   </w:t>
            </w:r>
          </w:p>
          <w:p w:rsidRPr="00CD65B0" w:rsidR="007E408E" w:rsidP="3CD0F865" w:rsidRDefault="73C7350D" w14:paraId="3AA030CA" w14:textId="75F5D86F">
            <w:pPr>
              <w:spacing w:after="0" w:line="240" w:lineRule="auto"/>
            </w:pPr>
            <w:r w:rsidRPr="3CD0F865">
              <w:rPr>
                <w:rFonts w:ascii="Times New Roman" w:hAnsi="Times New Roman" w:eastAsia="Times New Roman" w:cs="Times New Roman"/>
                <w:color w:val="000000" w:themeColor="text1"/>
                <w:sz w:val="20"/>
                <w:szCs w:val="20"/>
              </w:rPr>
              <w:t>Pedagogicko-psychologická poradna a Speciálně pedagogické centrum Královéhradeckého kraje, psycholog, vedoucí pracoviště SPC Rychnov nad Kněžnou, 2018 – 2019</w:t>
            </w:r>
            <w:r w:rsidRPr="0BAEDCC6" w:rsidR="2E5125D6">
              <w:rPr>
                <w:rFonts w:ascii="Times New Roman" w:hAnsi="Times New Roman" w:eastAsia="Times New Roman" w:cs="Times New Roman"/>
                <w:color w:val="000000" w:themeColor="text1"/>
                <w:sz w:val="20"/>
                <w:szCs w:val="20"/>
              </w:rPr>
              <w:t xml:space="preserve"> </w:t>
            </w:r>
          </w:p>
          <w:p w:rsidRPr="00CD65B0" w:rsidR="007E408E" w:rsidP="3CD0F865" w:rsidRDefault="73C7350D" w14:paraId="03247669" w14:textId="484EC9E9">
            <w:pPr>
              <w:spacing w:after="0" w:line="240" w:lineRule="auto"/>
            </w:pPr>
            <w:r w:rsidRPr="3CD0F865">
              <w:rPr>
                <w:rFonts w:ascii="Times New Roman" w:hAnsi="Times New Roman" w:eastAsia="Times New Roman" w:cs="Times New Roman"/>
                <w:color w:val="000000" w:themeColor="text1"/>
                <w:sz w:val="20"/>
                <w:szCs w:val="20"/>
              </w:rPr>
              <w:t xml:space="preserve">Pedagogicko-psychologická poradna a Speciálně pedagogické centrum Královéhradeckého kraje,  psycholog 2017 </w:t>
            </w:r>
            <w:r w:rsidRPr="0BAEDCC6" w:rsidR="2E5125D6">
              <w:rPr>
                <w:rFonts w:ascii="Times New Roman" w:hAnsi="Times New Roman" w:eastAsia="Times New Roman" w:cs="Times New Roman"/>
                <w:color w:val="000000" w:themeColor="text1"/>
                <w:sz w:val="20"/>
                <w:szCs w:val="20"/>
              </w:rPr>
              <w:t xml:space="preserve"> </w:t>
            </w:r>
          </w:p>
          <w:p w:rsidRPr="00CD65B0" w:rsidR="007E408E" w:rsidP="3CD0F865" w:rsidRDefault="73C7350D" w14:paraId="373D75F5" w14:textId="2FECDC3A">
            <w:pPr>
              <w:spacing w:after="0" w:line="240" w:lineRule="auto"/>
            </w:pPr>
            <w:r w:rsidRPr="3CD0F865">
              <w:rPr>
                <w:rFonts w:ascii="Times New Roman" w:hAnsi="Times New Roman" w:eastAsia="Times New Roman" w:cs="Times New Roman"/>
                <w:color w:val="000000" w:themeColor="text1"/>
                <w:sz w:val="20"/>
                <w:szCs w:val="20"/>
              </w:rPr>
              <w:t>FITaFER s.r.o., jednatel, majitel, 2013 - 2016</w:t>
            </w:r>
            <w:r w:rsidRPr="0BAEDCC6" w:rsidR="2E5125D6">
              <w:rPr>
                <w:rFonts w:ascii="Times New Roman" w:hAnsi="Times New Roman" w:eastAsia="Times New Roman" w:cs="Times New Roman"/>
                <w:color w:val="000000" w:themeColor="text1"/>
                <w:sz w:val="20"/>
                <w:szCs w:val="20"/>
              </w:rPr>
              <w:t xml:space="preserve"> </w:t>
            </w:r>
          </w:p>
          <w:p w:rsidRPr="00CD65B0" w:rsidR="007E408E" w:rsidP="0BAEDCC6" w:rsidRDefault="73C7350D" w14:paraId="5F61DDCB" w14:textId="2B78B37A">
            <w:pPr>
              <w:spacing w:after="0" w:line="240" w:lineRule="auto"/>
            </w:pPr>
            <w:r w:rsidRPr="3CD0F865">
              <w:rPr>
                <w:rFonts w:ascii="Times New Roman" w:hAnsi="Times New Roman" w:eastAsia="Times New Roman" w:cs="Times New Roman"/>
                <w:color w:val="000000" w:themeColor="text1"/>
                <w:sz w:val="20"/>
                <w:szCs w:val="20"/>
              </w:rPr>
              <w:t>AGE s.r.o., obchodní a marketingový specialista, 2007 – 2016</w:t>
            </w:r>
          </w:p>
        </w:tc>
      </w:tr>
      <w:tr w:rsidRPr="00CD65B0" w:rsidR="002B1285" w:rsidTr="1CA82B4C" w14:paraId="7BDA5DFC" w14:textId="77777777">
        <w:trPr>
          <w:trHeight w:val="250"/>
        </w:trPr>
        <w:tc>
          <w:tcPr>
            <w:tcW w:w="9860" w:type="dxa"/>
            <w:gridSpan w:val="15"/>
            <w:shd w:val="clear" w:color="auto" w:fill="F7CAAC"/>
            <w:tcMar/>
          </w:tcPr>
          <w:p w:rsidRPr="00CD65B0" w:rsidR="007E408E" w:rsidP="0034624B" w:rsidRDefault="007E408E" w14:paraId="70A8192A"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3F3438" w:rsidTr="1CA82B4C" w14:paraId="5C7D80F2" w14:textId="77777777">
        <w:trPr>
          <w:trHeight w:val="415"/>
        </w:trPr>
        <w:tc>
          <w:tcPr>
            <w:tcW w:w="9860" w:type="dxa"/>
            <w:gridSpan w:val="15"/>
            <w:tcMar/>
          </w:tcPr>
          <w:p w:rsidRPr="00CD65B0" w:rsidR="007E408E" w:rsidP="0034624B" w:rsidRDefault="007E408E" w14:paraId="035484F6"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D953B2" w:rsidTr="1CA82B4C" w14:paraId="0DAD2817" w14:textId="77777777">
        <w:trPr>
          <w:cantSplit/>
        </w:trPr>
        <w:tc>
          <w:tcPr>
            <w:tcW w:w="3286" w:type="dxa"/>
            <w:gridSpan w:val="3"/>
            <w:tcBorders>
              <w:top w:val="single" w:color="auto" w:sz="12" w:space="0"/>
            </w:tcBorders>
            <w:shd w:val="clear" w:color="auto" w:fill="F7CAAC"/>
            <w:tcMar/>
          </w:tcPr>
          <w:p w:rsidRPr="00CD65B0" w:rsidR="007E408E" w:rsidP="1CA82B4C" w:rsidRDefault="007E408E" w14:paraId="55C8AADE" w14:textId="1D75983B">
            <w:pPr>
              <w:pStyle w:val="Normal"/>
              <w:suppressLineNumbers w:val="0"/>
              <w:bidi w:val="0"/>
              <w:spacing w:before="0" w:beforeAutospacing="off" w:after="0" w:afterAutospacing="off" w:line="240" w:lineRule="auto"/>
              <w:ind w:left="0" w:right="0"/>
              <w:jc w:val="both"/>
            </w:pPr>
            <w:r w:rsidRPr="1CA82B4C" w:rsidR="021F07C9">
              <w:rPr>
                <w:rFonts w:ascii="Times New Roman" w:hAnsi="Times New Roman" w:eastAsia="Times New Roman" w:cs="Times New Roman"/>
                <w:b w:val="1"/>
                <w:bCs w:val="1"/>
                <w:sz w:val="20"/>
                <w:szCs w:val="20"/>
                <w:lang w:eastAsia="cs-CZ"/>
              </w:rPr>
              <w:t>2018</w:t>
            </w:r>
          </w:p>
        </w:tc>
        <w:tc>
          <w:tcPr>
            <w:tcW w:w="2207" w:type="dxa"/>
            <w:gridSpan w:val="3"/>
            <w:tcBorders>
              <w:top w:val="single" w:color="auto" w:sz="12" w:space="0"/>
            </w:tcBorders>
            <w:shd w:val="clear" w:color="auto" w:fill="F7CAAC"/>
            <w:tcMar/>
          </w:tcPr>
          <w:p w:rsidRPr="00CD65B0" w:rsidR="007E408E" w:rsidP="0034624B" w:rsidRDefault="007E408E" w14:paraId="0E4FE729"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top w:val="single" w:color="auto" w:sz="12" w:space="0"/>
              <w:right w:val="single" w:color="auto" w:sz="12" w:space="0"/>
            </w:tcBorders>
            <w:shd w:val="clear" w:color="auto" w:fill="F7CAAC"/>
            <w:tcMar/>
          </w:tcPr>
          <w:p w:rsidRPr="00CD65B0" w:rsidR="007E408E" w:rsidP="0034624B" w:rsidRDefault="007E408E" w14:paraId="2A63C193"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Mar/>
          </w:tcPr>
          <w:p w:rsidRPr="00CD65B0" w:rsidR="007E408E" w:rsidP="0034624B" w:rsidRDefault="007E408E" w14:paraId="5005E84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D953B2" w:rsidTr="1CA82B4C" w14:paraId="41D5608B" w14:textId="77777777">
        <w:trPr>
          <w:cantSplit/>
        </w:trPr>
        <w:tc>
          <w:tcPr>
            <w:tcW w:w="3286" w:type="dxa"/>
            <w:gridSpan w:val="3"/>
            <w:tcMar/>
          </w:tcPr>
          <w:p w:rsidRPr="00CD65B0" w:rsidR="007E408E" w:rsidP="0034624B" w:rsidRDefault="007E408E" w14:paraId="46E7BF97"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43ADD767"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Mar/>
          </w:tcPr>
          <w:p w:rsidRPr="00CD65B0" w:rsidR="007E408E" w:rsidP="0034624B" w:rsidRDefault="007E408E" w14:paraId="7F2D5232"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713" w:type="dxa"/>
            <w:gridSpan w:val="2"/>
            <w:tcBorders>
              <w:left w:val="single" w:color="auto" w:sz="12" w:space="0"/>
            </w:tcBorders>
            <w:shd w:val="clear" w:color="auto" w:fill="F7CAAC"/>
            <w:tcMar/>
          </w:tcPr>
          <w:p w:rsidRPr="00CD65B0" w:rsidR="007E408E" w:rsidP="0034624B" w:rsidRDefault="007E408E" w14:paraId="08B748D2"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693" w:type="dxa"/>
            <w:shd w:val="clear" w:color="auto" w:fill="F7CAAC"/>
            <w:tcMar/>
          </w:tcPr>
          <w:p w:rsidRPr="00CD65B0" w:rsidR="007E408E" w:rsidP="0034624B" w:rsidRDefault="007E408E" w14:paraId="7A714F1E"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Mar/>
          </w:tcPr>
          <w:p w:rsidRPr="00CD65B0" w:rsidR="007E408E" w:rsidP="0034624B" w:rsidRDefault="007E408E" w14:paraId="67F51FE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F4012B" w:rsidTr="1CA82B4C" w14:paraId="226115FB" w14:textId="77777777">
        <w:trPr>
          <w:cantSplit/>
          <w:trHeight w:val="70"/>
        </w:trPr>
        <w:tc>
          <w:tcPr>
            <w:tcW w:w="3286" w:type="dxa"/>
            <w:gridSpan w:val="3"/>
            <w:shd w:val="clear" w:color="auto" w:fill="F7CAAC"/>
            <w:tcMar/>
          </w:tcPr>
          <w:p w:rsidRPr="00CD65B0" w:rsidR="007E408E" w:rsidP="0034624B" w:rsidRDefault="007E408E" w14:paraId="31E591DC"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07" w:type="dxa"/>
            <w:gridSpan w:val="3"/>
            <w:shd w:val="clear" w:color="auto" w:fill="F7CAAC"/>
            <w:tcMar/>
          </w:tcPr>
          <w:p w:rsidRPr="00CD65B0" w:rsidR="007E408E" w:rsidP="0034624B" w:rsidRDefault="007E408E" w14:paraId="4F1964D6"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right w:val="single" w:color="auto" w:sz="12" w:space="0"/>
            </w:tcBorders>
            <w:shd w:val="clear" w:color="auto" w:fill="F7CAAC"/>
            <w:tcMar/>
          </w:tcPr>
          <w:p w:rsidRPr="00CD65B0" w:rsidR="007E408E" w:rsidP="0034624B" w:rsidRDefault="007E408E" w14:paraId="1C3E3D43"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Mar/>
          </w:tcPr>
          <w:p w:rsidRPr="00CD65B0" w:rsidR="007E408E" w:rsidP="0034624B" w:rsidRDefault="007E408E" w14:paraId="1AC0ECD0"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c>
          <w:tcPr>
            <w:tcW w:w="693" w:type="dxa"/>
            <w:tcMar/>
          </w:tcPr>
          <w:p w:rsidRPr="00CD65B0" w:rsidR="007E408E" w:rsidP="0034624B" w:rsidRDefault="007E408E" w14:paraId="7649A740"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c>
          <w:tcPr>
            <w:tcW w:w="694" w:type="dxa"/>
            <w:tcMar/>
          </w:tcPr>
          <w:p w:rsidRPr="00CD65B0" w:rsidR="007E408E" w:rsidP="0034624B" w:rsidRDefault="007E408E" w14:paraId="02A22B3B"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r>
      <w:tr w:rsidRPr="00CD65B0" w:rsidR="00D953B2" w:rsidTr="1CA82B4C" w14:paraId="62D53656" w14:textId="77777777">
        <w:trPr>
          <w:trHeight w:val="205"/>
        </w:trPr>
        <w:tc>
          <w:tcPr>
            <w:tcW w:w="3286" w:type="dxa"/>
            <w:gridSpan w:val="3"/>
            <w:tcMar/>
          </w:tcPr>
          <w:p w:rsidRPr="00CD65B0" w:rsidR="007E408E" w:rsidP="0034624B" w:rsidRDefault="007E408E" w14:paraId="019503B9"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4CBC89E7"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Mar/>
          </w:tcPr>
          <w:p w:rsidRPr="00CD65B0" w:rsidR="007E408E" w:rsidP="0034624B" w:rsidRDefault="007E408E" w14:paraId="78033783"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406" w:type="dxa"/>
            <w:gridSpan w:val="3"/>
            <w:tcBorders>
              <w:left w:val="single" w:color="auto" w:sz="12" w:space="0"/>
            </w:tcBorders>
            <w:shd w:val="clear" w:color="auto" w:fill="FBD4B4"/>
            <w:tcMar/>
            <w:vAlign w:val="center"/>
          </w:tcPr>
          <w:p w:rsidRPr="00CD65B0" w:rsidR="007E408E" w:rsidP="0034624B" w:rsidRDefault="007E408E" w14:paraId="2E7584AB"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tcMar/>
            <w:vAlign w:val="center"/>
          </w:tcPr>
          <w:p w:rsidRPr="00CD65B0" w:rsidR="007E408E" w:rsidP="0034624B" w:rsidRDefault="007E408E" w14:paraId="6D6F5322"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    </w:t>
            </w:r>
          </w:p>
        </w:tc>
      </w:tr>
      <w:tr w:rsidRPr="00CD65B0" w:rsidR="002B1285" w:rsidTr="1CA82B4C" w14:paraId="144C68D1" w14:textId="77777777">
        <w:tc>
          <w:tcPr>
            <w:tcW w:w="9860" w:type="dxa"/>
            <w:gridSpan w:val="15"/>
            <w:shd w:val="clear" w:color="auto" w:fill="F7CAAC"/>
            <w:tcMar/>
          </w:tcPr>
          <w:p w:rsidRPr="00CD65B0" w:rsidR="007E408E" w:rsidP="0034624B" w:rsidRDefault="007E408E" w14:paraId="28926C2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3F3438" w:rsidTr="1CA82B4C" w14:paraId="7677D93D" w14:textId="77777777">
        <w:trPr>
          <w:trHeight w:val="506"/>
        </w:trPr>
        <w:tc>
          <w:tcPr>
            <w:tcW w:w="9860" w:type="dxa"/>
            <w:gridSpan w:val="15"/>
            <w:tcMar/>
          </w:tcPr>
          <w:p w:rsidR="1CA82B4C" w:rsidP="1CA82B4C" w:rsidRDefault="1CA82B4C" w14:paraId="418D48A5" w14:textId="4A2D9A3B">
            <w:pPr>
              <w:spacing w:after="0" w:line="240" w:lineRule="auto"/>
              <w:jc w:val="both"/>
              <w:rPr>
                <w:rFonts w:ascii="Times New Roman" w:hAnsi="Times New Roman" w:eastAsia="Times New Roman" w:cs="Times New Roman"/>
                <w:b w:val="1"/>
                <w:bCs w:val="1"/>
                <w:sz w:val="20"/>
                <w:szCs w:val="20"/>
                <w:lang w:eastAsia="cs-CZ"/>
              </w:rPr>
            </w:pPr>
          </w:p>
          <w:p w:rsidRPr="00CD65B0" w:rsidR="007E408E" w:rsidP="1CA82B4C" w:rsidRDefault="007E408E" w14:paraId="17F93B96" w14:textId="1775CFF6">
            <w:pPr>
              <w:spacing w:after="0" w:line="240" w:lineRule="auto"/>
              <w:jc w:val="both"/>
              <w:rPr>
                <w:rFonts w:ascii="Times New Roman" w:hAnsi="Times New Roman" w:eastAsia="Times New Roman" w:cs="Times New Roman"/>
                <w:sz w:val="20"/>
                <w:szCs w:val="20"/>
                <w:lang w:eastAsia="cs-CZ"/>
              </w:rPr>
            </w:pPr>
            <w:r w:rsidRPr="1CA82B4C" w:rsidR="182B27C9">
              <w:rPr>
                <w:rFonts w:ascii="Times New Roman" w:hAnsi="Times New Roman" w:eastAsia="Times New Roman" w:cs="Times New Roman"/>
                <w:b w:val="1"/>
                <w:bCs w:val="1"/>
                <w:kern w:val="0"/>
                <w:sz w:val="20"/>
                <w:szCs w:val="20"/>
                <w:lang w:eastAsia="cs-CZ"/>
                <w14:ligatures w14:val="none"/>
              </w:rPr>
              <w:t xml:space="preserve">Odborník z praxe - </w:t>
            </w:r>
            <w:r w:rsidRPr="1CA82B4C" w:rsidR="550C122E">
              <w:rPr>
                <w:rFonts w:ascii="Times New Roman" w:hAnsi="Times New Roman" w:eastAsia="Times New Roman" w:cs="Times New Roman"/>
                <w:b w:val="1"/>
                <w:bCs w:val="1"/>
                <w:kern w:val="0"/>
                <w:sz w:val="20"/>
                <w:szCs w:val="20"/>
                <w:lang w:eastAsia="cs-CZ"/>
                <w14:ligatures w14:val="none"/>
              </w:rPr>
              <w:t xml:space="preserve">další profesní činnost ve vztahu k vyučovaným předmětům:</w:t>
            </w:r>
          </w:p>
          <w:p w:rsidRPr="00CD65B0" w:rsidR="007E408E" w:rsidP="1CA82B4C" w:rsidRDefault="007E408E" w14:paraId="08D9A7B6" w14:textId="541847F9">
            <w:pPr>
              <w:spacing w:after="0" w:line="240" w:lineRule="auto"/>
              <w:jc w:val="both"/>
              <w:rPr>
                <w:rFonts w:ascii="Times New Roman" w:hAnsi="Times New Roman" w:eastAsia="Times New Roman" w:cs="Times New Roman"/>
                <w:sz w:val="20"/>
                <w:szCs w:val="20"/>
                <w:lang w:eastAsia="cs-CZ"/>
              </w:rPr>
            </w:pPr>
            <w:r w:rsidRPr="1CA82B4C" w:rsidR="550C122E">
              <w:rPr>
                <w:rFonts w:ascii="Times New Roman" w:hAnsi="Times New Roman" w:eastAsia="Times New Roman" w:cs="Times New Roman"/>
                <w:sz w:val="20"/>
                <w:szCs w:val="20"/>
                <w:lang w:eastAsia="cs-CZ"/>
              </w:rPr>
              <w:t>Soukromá KBT terapeutická praxe – od ro. 2023 – dosud</w:t>
            </w:r>
          </w:p>
          <w:p w:rsidRPr="00CD65B0" w:rsidR="007E408E" w:rsidP="1CA82B4C" w:rsidRDefault="007E408E" w14:paraId="525DE06F" w14:textId="3A9879E6">
            <w:pPr>
              <w:spacing w:after="0" w:line="240" w:lineRule="auto"/>
              <w:jc w:val="both"/>
              <w:rPr>
                <w:rFonts w:ascii="Times New Roman" w:hAnsi="Times New Roman" w:eastAsia="Times New Roman" w:cs="Times New Roman"/>
                <w:kern w:val="0"/>
                <w:sz w:val="20"/>
                <w:szCs w:val="20"/>
                <w:lang w:eastAsia="cs-CZ"/>
                <w14:ligatures w14:val="none"/>
              </w:rPr>
            </w:pPr>
            <w:r w:rsidRPr="1CA82B4C" w:rsidR="550C122E">
              <w:rPr>
                <w:rFonts w:ascii="Times New Roman" w:hAnsi="Times New Roman" w:eastAsia="Times New Roman" w:cs="Times New Roman"/>
                <w:sz w:val="20"/>
                <w:szCs w:val="20"/>
                <w:lang w:eastAsia="cs-CZ"/>
              </w:rPr>
              <w:t xml:space="preserve">Pedagogicko-psychologická poradna a speciálně-pedagogické centrum Královehradeckého kraje, </w:t>
            </w:r>
            <w:r w:rsidRPr="1CA82B4C" w:rsidR="30887695">
              <w:rPr>
                <w:rFonts w:ascii="Times New Roman" w:hAnsi="Times New Roman" w:eastAsia="Times New Roman" w:cs="Times New Roman"/>
                <w:sz w:val="20"/>
                <w:szCs w:val="20"/>
                <w:lang w:eastAsia="cs-CZ"/>
              </w:rPr>
              <w:t>2018 – dosud</w:t>
            </w:r>
          </w:p>
        </w:tc>
      </w:tr>
      <w:tr w:rsidRPr="00CD65B0" w:rsidR="002B1285" w:rsidTr="1CA82B4C" w14:paraId="20174A31" w14:textId="77777777">
        <w:trPr>
          <w:trHeight w:val="218"/>
        </w:trPr>
        <w:tc>
          <w:tcPr>
            <w:tcW w:w="9860" w:type="dxa"/>
            <w:gridSpan w:val="15"/>
            <w:shd w:val="clear" w:color="auto" w:fill="F7CAAC"/>
            <w:tcMar/>
          </w:tcPr>
          <w:p w:rsidRPr="00CD65B0" w:rsidR="007E408E" w:rsidP="0034624B" w:rsidRDefault="007E408E" w14:paraId="6ED5EDF9"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 zahraničí</w:t>
            </w:r>
          </w:p>
        </w:tc>
      </w:tr>
      <w:tr w:rsidRPr="00CD65B0" w:rsidR="003F3438" w:rsidTr="1CA82B4C" w14:paraId="07CC6D5C" w14:textId="77777777">
        <w:trPr>
          <w:trHeight w:val="646"/>
        </w:trPr>
        <w:tc>
          <w:tcPr>
            <w:tcW w:w="9860" w:type="dxa"/>
            <w:gridSpan w:val="15"/>
            <w:tcMar/>
          </w:tcPr>
          <w:p w:rsidRPr="00CD65B0" w:rsidR="007E408E" w:rsidP="1CA82B4C" w:rsidRDefault="007E408E" w14:paraId="38860075" w14:textId="0F217763">
            <w:pPr>
              <w:spacing w:after="0" w:line="240" w:lineRule="auto"/>
              <w:rPr>
                <w:rFonts w:ascii="Times New Roman" w:hAnsi="Times New Roman" w:eastAsia="Times New Roman" w:cs="Times New Roman"/>
                <w:b w:val="1"/>
                <w:bCs w:val="1"/>
                <w:kern w:val="0"/>
                <w:sz w:val="20"/>
                <w:szCs w:val="20"/>
                <w:lang w:eastAsia="cs-CZ"/>
                <w14:ligatures w14:val="none"/>
              </w:rPr>
            </w:pPr>
          </w:p>
        </w:tc>
      </w:tr>
      <w:tr w:rsidRPr="00CD65B0" w:rsidR="003F3438" w:rsidTr="1CA82B4C" w14:paraId="70540BB8" w14:textId="77777777">
        <w:trPr>
          <w:cantSplit/>
          <w:trHeight w:val="470"/>
        </w:trPr>
        <w:tc>
          <w:tcPr>
            <w:tcW w:w="2469" w:type="dxa"/>
            <w:shd w:val="clear" w:color="auto" w:fill="F7CAAC"/>
            <w:tcMar/>
          </w:tcPr>
          <w:p w:rsidRPr="00CD65B0" w:rsidR="007E408E" w:rsidP="0034624B" w:rsidRDefault="007E408E" w14:paraId="488C28A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464" w:type="dxa"/>
            <w:gridSpan w:val="8"/>
            <w:tcMar/>
          </w:tcPr>
          <w:p w:rsidRPr="00CD65B0" w:rsidR="007E408E" w:rsidP="0034624B" w:rsidRDefault="007E408E" w14:paraId="43FF89E5"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27" w:type="dxa"/>
            <w:gridSpan w:val="2"/>
            <w:shd w:val="clear" w:color="auto" w:fill="F7CAAC"/>
            <w:tcMar/>
          </w:tcPr>
          <w:p w:rsidRPr="00CD65B0" w:rsidR="007E408E" w:rsidP="0034624B" w:rsidRDefault="007E408E" w14:paraId="3D59F52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Mar/>
          </w:tcPr>
          <w:p w:rsidRPr="00CD65B0" w:rsidR="007E408E" w:rsidP="0034624B" w:rsidRDefault="007E408E" w14:paraId="3F1DABC9"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6E0DB251" w14:textId="77777777">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469"/>
        <w:gridCol w:w="281"/>
        <w:gridCol w:w="536"/>
        <w:gridCol w:w="1689"/>
        <w:gridCol w:w="142"/>
        <w:gridCol w:w="376"/>
        <w:gridCol w:w="185"/>
        <w:gridCol w:w="277"/>
        <w:gridCol w:w="978"/>
        <w:gridCol w:w="699"/>
        <w:gridCol w:w="128"/>
        <w:gridCol w:w="128"/>
        <w:gridCol w:w="585"/>
        <w:gridCol w:w="693"/>
        <w:gridCol w:w="694"/>
      </w:tblGrid>
      <w:tr w:rsidRPr="00CD65B0" w:rsidR="00BB7A47" w:rsidTr="0BAEDCC6" w14:paraId="2623577E" w14:textId="77777777">
        <w:tc>
          <w:tcPr>
            <w:tcW w:w="9860" w:type="dxa"/>
            <w:gridSpan w:val="15"/>
            <w:tcBorders>
              <w:bottom w:val="double" w:color="auto" w:sz="4" w:space="0"/>
            </w:tcBorders>
            <w:shd w:val="clear" w:color="auto" w:fill="BDD6EE"/>
          </w:tcPr>
          <w:p w:rsidRPr="00CD65B0" w:rsidR="007E408E" w:rsidP="0034624B" w:rsidRDefault="007E408E" w14:paraId="5F930493"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BB7A47" w:rsidTr="0BAEDCC6" w14:paraId="7AF2B853" w14:textId="77777777">
        <w:tc>
          <w:tcPr>
            <w:tcW w:w="2469" w:type="dxa"/>
            <w:tcBorders>
              <w:top w:val="double" w:color="auto" w:sz="4" w:space="0"/>
            </w:tcBorders>
            <w:shd w:val="clear" w:color="auto" w:fill="F7CAAC"/>
          </w:tcPr>
          <w:p w:rsidRPr="00CD65B0" w:rsidR="007E408E" w:rsidP="0034624B" w:rsidRDefault="007E408E" w14:paraId="34E0505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391" w:type="dxa"/>
            <w:gridSpan w:val="14"/>
          </w:tcPr>
          <w:p w:rsidR="1CAA1AB7" w:rsidP="1CAA1AB7" w:rsidRDefault="1CAA1AB7" w14:paraId="4E2E59AF"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2B1285" w:rsidTr="0BAEDCC6" w14:paraId="0ACF7C37" w14:textId="77777777">
        <w:tc>
          <w:tcPr>
            <w:tcW w:w="2469" w:type="dxa"/>
            <w:shd w:val="clear" w:color="auto" w:fill="F7CAAC"/>
          </w:tcPr>
          <w:p w:rsidRPr="00CD65B0" w:rsidR="007E408E" w:rsidP="0034624B" w:rsidRDefault="007E408E" w14:paraId="4C9643A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391" w:type="dxa"/>
            <w:gridSpan w:val="14"/>
          </w:tcPr>
          <w:p w:rsidR="1CAA1AB7" w:rsidP="1CAA1AB7" w:rsidRDefault="1CAA1AB7" w14:paraId="0BEF2FC1"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2B1285" w:rsidTr="0BAEDCC6" w14:paraId="194F4E26" w14:textId="77777777">
        <w:tc>
          <w:tcPr>
            <w:tcW w:w="2469" w:type="dxa"/>
            <w:shd w:val="clear" w:color="auto" w:fill="F7CAAC"/>
          </w:tcPr>
          <w:p w:rsidRPr="00CD65B0" w:rsidR="007E408E" w:rsidP="0034624B" w:rsidRDefault="007E408E" w14:paraId="54DD009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391" w:type="dxa"/>
            <w:gridSpan w:val="14"/>
          </w:tcPr>
          <w:p w:rsidR="1CAA1AB7" w:rsidP="6921E7EB" w:rsidRDefault="1BF291DF" w14:paraId="3A6754C4" w14:textId="1D5DFB28">
            <w:pPr>
              <w:spacing w:after="0" w:line="240" w:lineRule="auto"/>
              <w:jc w:val="both"/>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Psychologie – navazující magisterský studijní program</w:t>
            </w:r>
          </w:p>
          <w:p w:rsidR="1CAA1AB7" w:rsidP="1CAA1AB7" w:rsidRDefault="1CAA1AB7" w14:paraId="61EE49D1" w14:textId="1E77006B">
            <w:pPr>
              <w:spacing w:after="0" w:line="240" w:lineRule="auto"/>
              <w:jc w:val="both"/>
              <w:rPr>
                <w:rFonts w:ascii="Times New Roman" w:hAnsi="Times New Roman" w:eastAsia="Times New Roman" w:cs="Times New Roman"/>
                <w:sz w:val="20"/>
                <w:szCs w:val="20"/>
                <w:lang w:eastAsia="cs-CZ"/>
              </w:rPr>
            </w:pPr>
          </w:p>
        </w:tc>
      </w:tr>
      <w:tr w:rsidRPr="00CD65B0" w:rsidR="003F3438" w:rsidTr="0BAEDCC6" w14:paraId="4A5A71C6" w14:textId="77777777">
        <w:tc>
          <w:tcPr>
            <w:tcW w:w="2469" w:type="dxa"/>
            <w:shd w:val="clear" w:color="auto" w:fill="F7CAAC"/>
          </w:tcPr>
          <w:p w:rsidRPr="00CD65B0" w:rsidR="007E408E" w:rsidP="0034624B" w:rsidRDefault="007E408E" w14:paraId="1275BF6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464" w:type="dxa"/>
            <w:gridSpan w:val="8"/>
          </w:tcPr>
          <w:p w:rsidRPr="00CD65B0" w:rsidR="007E408E" w:rsidP="0034624B" w:rsidRDefault="260BAEC9" w14:paraId="4A3CA3B7" w14:textId="2E46FC24">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Pavel Plaček</w:t>
            </w:r>
          </w:p>
        </w:tc>
        <w:tc>
          <w:tcPr>
            <w:tcW w:w="699" w:type="dxa"/>
            <w:shd w:val="clear" w:color="auto" w:fill="F7CAAC"/>
          </w:tcPr>
          <w:p w:rsidRPr="00CD65B0" w:rsidR="007E408E" w:rsidP="0034624B" w:rsidRDefault="007E408E" w14:paraId="1361806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Pr>
          <w:p w:rsidRPr="00CD65B0" w:rsidR="007E408E" w:rsidP="0034624B" w:rsidRDefault="04DA5287" w14:paraId="1E875F29" w14:textId="14052C79">
            <w:pPr>
              <w:spacing w:after="0" w:line="240" w:lineRule="auto"/>
              <w:jc w:val="both"/>
            </w:pPr>
            <w:r w:rsidRPr="669335B7">
              <w:rPr>
                <w:rFonts w:ascii="Times New Roman" w:hAnsi="Times New Roman" w:eastAsia="Times New Roman" w:cs="Times New Roman"/>
                <w:sz w:val="20"/>
                <w:szCs w:val="20"/>
              </w:rPr>
              <w:t xml:space="preserve">Mgr., DiS.  </w:t>
            </w:r>
          </w:p>
        </w:tc>
      </w:tr>
      <w:tr w:rsidRPr="00CD65B0" w:rsidR="00D953B2" w:rsidTr="0BAEDCC6" w14:paraId="30182B27" w14:textId="77777777">
        <w:tc>
          <w:tcPr>
            <w:tcW w:w="2469" w:type="dxa"/>
            <w:shd w:val="clear" w:color="auto" w:fill="F7CAAC"/>
          </w:tcPr>
          <w:p w:rsidRPr="00CD65B0" w:rsidR="007E408E" w:rsidP="0034624B" w:rsidRDefault="007E408E" w14:paraId="0ACB968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17" w:type="dxa"/>
            <w:gridSpan w:val="2"/>
          </w:tcPr>
          <w:p w:rsidRPr="00CD65B0" w:rsidR="007E408E" w:rsidP="0034624B" w:rsidRDefault="45BD52CC" w14:paraId="3F5A1AC6" w14:textId="605F873F">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1977</w:t>
            </w:r>
          </w:p>
        </w:tc>
        <w:tc>
          <w:tcPr>
            <w:tcW w:w="1689" w:type="dxa"/>
            <w:shd w:val="clear" w:color="auto" w:fill="F7CAAC"/>
          </w:tcPr>
          <w:p w:rsidRPr="00CD65B0" w:rsidR="007E408E" w:rsidP="0034624B" w:rsidRDefault="007E408E" w14:paraId="7EC1E91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80" w:type="dxa"/>
            <w:gridSpan w:val="4"/>
          </w:tcPr>
          <w:p w:rsidRPr="00CD65B0" w:rsidR="007E408E" w:rsidP="0034624B" w:rsidRDefault="2E429A89" w14:paraId="7017AB95" w14:textId="7CF3DEBB">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pp.</w:t>
            </w:r>
          </w:p>
        </w:tc>
        <w:tc>
          <w:tcPr>
            <w:tcW w:w="978" w:type="dxa"/>
            <w:shd w:val="clear" w:color="auto" w:fill="F7CAAC"/>
          </w:tcPr>
          <w:p w:rsidRPr="00CD65B0" w:rsidR="007E408E" w:rsidP="0034624B" w:rsidRDefault="007E408E" w14:paraId="571E752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Pr>
          <w:p w:rsidRPr="00CD65B0" w:rsidR="007E408E" w:rsidP="0034624B" w:rsidRDefault="780E4E8A" w14:paraId="46805286" w14:textId="4E62622C">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40</w:t>
            </w:r>
          </w:p>
        </w:tc>
        <w:tc>
          <w:tcPr>
            <w:tcW w:w="841" w:type="dxa"/>
            <w:gridSpan w:val="3"/>
            <w:shd w:val="clear" w:color="auto" w:fill="F7CAAC"/>
          </w:tcPr>
          <w:p w:rsidRPr="00CD65B0" w:rsidR="007E408E" w:rsidP="0034624B" w:rsidRDefault="007E408E" w14:paraId="43EAA8D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Pr>
          <w:p w:rsidRPr="00CD65B0" w:rsidR="007E408E" w:rsidP="0034624B" w:rsidRDefault="35E9AE1B" w14:paraId="1C5CD305" w14:textId="18F0CE74">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N</w:t>
            </w:r>
          </w:p>
        </w:tc>
      </w:tr>
      <w:tr w:rsidRPr="00CD65B0" w:rsidR="00D953B2" w:rsidTr="0BAEDCC6" w14:paraId="5D4E7641" w14:textId="77777777">
        <w:tc>
          <w:tcPr>
            <w:tcW w:w="4975" w:type="dxa"/>
            <w:gridSpan w:val="4"/>
            <w:shd w:val="clear" w:color="auto" w:fill="F7CAAC"/>
          </w:tcPr>
          <w:p w:rsidRPr="00CD65B0" w:rsidR="007E408E" w:rsidP="0034624B" w:rsidRDefault="007E408E" w14:paraId="2A3C43D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80" w:type="dxa"/>
            <w:gridSpan w:val="4"/>
          </w:tcPr>
          <w:p w:rsidRPr="00CD65B0" w:rsidR="007E408E" w:rsidP="0034624B" w:rsidRDefault="4A4526F6" w14:paraId="6502A228" w14:textId="7D7876A2">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pp.</w:t>
            </w:r>
          </w:p>
        </w:tc>
        <w:tc>
          <w:tcPr>
            <w:tcW w:w="978" w:type="dxa"/>
            <w:shd w:val="clear" w:color="auto" w:fill="F7CAAC"/>
          </w:tcPr>
          <w:p w:rsidRPr="00CD65B0" w:rsidR="007E408E" w:rsidP="0034624B" w:rsidRDefault="007E408E" w14:paraId="3113D4B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Pr>
          <w:p w:rsidRPr="00CD65B0" w:rsidR="007E408E" w:rsidP="0034624B" w:rsidRDefault="36850A64" w14:paraId="60D33CF3" w14:textId="4C0683FB">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40</w:t>
            </w:r>
          </w:p>
        </w:tc>
        <w:tc>
          <w:tcPr>
            <w:tcW w:w="841" w:type="dxa"/>
            <w:gridSpan w:val="3"/>
            <w:shd w:val="clear" w:color="auto" w:fill="F7CAAC"/>
          </w:tcPr>
          <w:p w:rsidRPr="00CD65B0" w:rsidR="007E408E" w:rsidP="0034624B" w:rsidRDefault="007E408E" w14:paraId="22D62E6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Pr>
          <w:p w:rsidRPr="00CD65B0" w:rsidR="007E408E" w:rsidP="0034624B" w:rsidRDefault="239E6BA3" w14:paraId="0DBE6C53" w14:textId="5DF4FDC6">
            <w:pPr>
              <w:spacing w:after="0" w:line="240" w:lineRule="auto"/>
              <w:jc w:val="both"/>
              <w:rPr>
                <w:rFonts w:ascii="Times New Roman" w:hAnsi="Times New Roman" w:eastAsia="Times New Roman" w:cs="Times New Roman"/>
                <w:kern w:val="0"/>
                <w:sz w:val="20"/>
                <w:szCs w:val="20"/>
                <w:lang w:eastAsia="cs-CZ"/>
                <w14:ligatures w14:val="none"/>
              </w:rPr>
            </w:pPr>
            <w:r w:rsidRPr="231C1198">
              <w:rPr>
                <w:rFonts w:ascii="Times New Roman" w:hAnsi="Times New Roman" w:eastAsia="Times New Roman" w:cs="Times New Roman"/>
                <w:sz w:val="20"/>
                <w:szCs w:val="20"/>
                <w:lang w:eastAsia="cs-CZ"/>
              </w:rPr>
              <w:t>N</w:t>
            </w:r>
          </w:p>
        </w:tc>
      </w:tr>
      <w:tr w:rsidRPr="00CD65B0" w:rsidR="003F3438" w:rsidTr="0BAEDCC6" w14:paraId="04283994" w14:textId="77777777">
        <w:tc>
          <w:tcPr>
            <w:tcW w:w="5955" w:type="dxa"/>
            <w:gridSpan w:val="8"/>
            <w:shd w:val="clear" w:color="auto" w:fill="F7CAAC"/>
          </w:tcPr>
          <w:p w:rsidRPr="00CD65B0" w:rsidR="007E408E" w:rsidP="0034624B" w:rsidRDefault="007E408E" w14:paraId="261B8E1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677" w:type="dxa"/>
            <w:gridSpan w:val="2"/>
            <w:shd w:val="clear" w:color="auto" w:fill="F7CAAC"/>
          </w:tcPr>
          <w:p w:rsidRPr="00CD65B0" w:rsidR="007E408E" w:rsidP="0034624B" w:rsidRDefault="007E408E" w14:paraId="0A276A4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Pr>
          <w:p w:rsidRPr="00CD65B0" w:rsidR="007E408E" w:rsidP="0034624B" w:rsidRDefault="007E408E" w14:paraId="25247EF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3F3438" w:rsidTr="0BAEDCC6" w14:paraId="3894D7A0" w14:textId="77777777">
        <w:tc>
          <w:tcPr>
            <w:tcW w:w="5955" w:type="dxa"/>
            <w:gridSpan w:val="8"/>
          </w:tcPr>
          <w:p w:rsidRPr="00CD65B0" w:rsidR="007E408E" w:rsidP="0034624B" w:rsidRDefault="6AC36C5F" w14:paraId="1635A6CE" w14:textId="13250C1B">
            <w:pPr>
              <w:spacing w:after="0" w:line="240" w:lineRule="auto"/>
              <w:jc w:val="both"/>
              <w:rPr>
                <w:rFonts w:ascii="Times New Roman" w:hAnsi="Times New Roman" w:eastAsia="Times New Roman" w:cs="Times New Roman"/>
                <w:kern w:val="0"/>
                <w:sz w:val="20"/>
                <w:szCs w:val="20"/>
                <w:lang w:eastAsia="cs-CZ"/>
                <w14:ligatures w14:val="none"/>
              </w:rPr>
            </w:pPr>
            <w:r w:rsidRPr="3CD0F865">
              <w:rPr>
                <w:rFonts w:ascii="Times New Roman" w:hAnsi="Times New Roman" w:eastAsia="Times New Roman" w:cs="Times New Roman"/>
                <w:sz w:val="20"/>
                <w:szCs w:val="20"/>
                <w:lang w:eastAsia="cs-CZ"/>
              </w:rPr>
              <w:t>PdF UHK, Ústav sociálních studií</w:t>
            </w:r>
          </w:p>
        </w:tc>
        <w:tc>
          <w:tcPr>
            <w:tcW w:w="1677" w:type="dxa"/>
            <w:gridSpan w:val="2"/>
          </w:tcPr>
          <w:p w:rsidRPr="00CD65B0" w:rsidR="007E408E" w:rsidP="0034624B" w:rsidRDefault="6AC36C5F" w14:paraId="234CDD9E" w14:textId="0D0B8316">
            <w:pPr>
              <w:spacing w:after="0" w:line="240" w:lineRule="auto"/>
              <w:jc w:val="both"/>
              <w:rPr>
                <w:rFonts w:ascii="Times New Roman" w:hAnsi="Times New Roman" w:eastAsia="Times New Roman" w:cs="Times New Roman"/>
                <w:kern w:val="0"/>
                <w:sz w:val="20"/>
                <w:szCs w:val="20"/>
                <w:lang w:eastAsia="cs-CZ"/>
                <w14:ligatures w14:val="none"/>
              </w:rPr>
            </w:pPr>
            <w:r w:rsidRPr="3CD0F865">
              <w:rPr>
                <w:rFonts w:ascii="Times New Roman" w:hAnsi="Times New Roman" w:eastAsia="Times New Roman" w:cs="Times New Roman"/>
                <w:sz w:val="20"/>
                <w:szCs w:val="20"/>
                <w:lang w:eastAsia="cs-CZ"/>
              </w:rPr>
              <w:t>DPP</w:t>
            </w:r>
          </w:p>
        </w:tc>
        <w:tc>
          <w:tcPr>
            <w:tcW w:w="2228" w:type="dxa"/>
            <w:gridSpan w:val="5"/>
          </w:tcPr>
          <w:p w:rsidRPr="00CD65B0" w:rsidR="007E408E" w:rsidP="0034624B" w:rsidRDefault="6AC36C5F" w14:paraId="56DEB364" w14:textId="604FA269">
            <w:pPr>
              <w:spacing w:after="0" w:line="240" w:lineRule="auto"/>
              <w:jc w:val="both"/>
              <w:rPr>
                <w:rFonts w:ascii="Times New Roman" w:hAnsi="Times New Roman" w:eastAsia="Times New Roman" w:cs="Times New Roman"/>
                <w:kern w:val="0"/>
                <w:sz w:val="20"/>
                <w:szCs w:val="20"/>
                <w:lang w:eastAsia="cs-CZ"/>
                <w14:ligatures w14:val="none"/>
              </w:rPr>
            </w:pPr>
            <w:r w:rsidRPr="3CD0F865">
              <w:rPr>
                <w:rFonts w:ascii="Times New Roman" w:hAnsi="Times New Roman" w:eastAsia="Times New Roman" w:cs="Times New Roman"/>
                <w:sz w:val="20"/>
                <w:szCs w:val="20"/>
                <w:lang w:eastAsia="cs-CZ"/>
              </w:rPr>
              <w:t>26 hodin</w:t>
            </w:r>
          </w:p>
        </w:tc>
      </w:tr>
      <w:tr w:rsidR="3CD0F865" w:rsidTr="0BAEDCC6" w14:paraId="394870C8" w14:textId="77777777">
        <w:trPr>
          <w:trHeight w:val="300"/>
        </w:trPr>
        <w:tc>
          <w:tcPr>
            <w:tcW w:w="5955" w:type="dxa"/>
            <w:gridSpan w:val="8"/>
          </w:tcPr>
          <w:p w:rsidR="3CD0F865" w:rsidP="3CD0F865" w:rsidRDefault="3CD0F865" w14:paraId="61CE99A3" w14:textId="60811A4A">
            <w:pPr>
              <w:spacing w:line="240" w:lineRule="auto"/>
              <w:jc w:val="both"/>
              <w:rPr>
                <w:rFonts w:ascii="Times New Roman" w:hAnsi="Times New Roman" w:eastAsia="Times New Roman" w:cs="Times New Roman"/>
                <w:sz w:val="20"/>
                <w:szCs w:val="20"/>
                <w:lang w:eastAsia="cs-CZ"/>
              </w:rPr>
            </w:pPr>
          </w:p>
        </w:tc>
        <w:tc>
          <w:tcPr>
            <w:tcW w:w="1677" w:type="dxa"/>
            <w:gridSpan w:val="2"/>
          </w:tcPr>
          <w:p w:rsidR="3CD0F865" w:rsidP="3CD0F865" w:rsidRDefault="3CD0F865" w14:paraId="5A014C59" w14:textId="79153D6A">
            <w:pPr>
              <w:spacing w:line="240" w:lineRule="auto"/>
              <w:jc w:val="both"/>
              <w:rPr>
                <w:rFonts w:ascii="Times New Roman" w:hAnsi="Times New Roman" w:eastAsia="Times New Roman" w:cs="Times New Roman"/>
                <w:sz w:val="20"/>
                <w:szCs w:val="20"/>
                <w:lang w:eastAsia="cs-CZ"/>
              </w:rPr>
            </w:pPr>
          </w:p>
        </w:tc>
        <w:tc>
          <w:tcPr>
            <w:tcW w:w="2228" w:type="dxa"/>
            <w:gridSpan w:val="5"/>
          </w:tcPr>
          <w:p w:rsidR="3CD0F865" w:rsidP="3CD0F865" w:rsidRDefault="3CD0F865" w14:paraId="0AD26110" w14:textId="4137877F">
            <w:pPr>
              <w:spacing w:line="240" w:lineRule="auto"/>
              <w:jc w:val="both"/>
              <w:rPr>
                <w:rFonts w:ascii="Times New Roman" w:hAnsi="Times New Roman" w:eastAsia="Times New Roman" w:cs="Times New Roman"/>
                <w:sz w:val="20"/>
                <w:szCs w:val="20"/>
                <w:lang w:eastAsia="cs-CZ"/>
              </w:rPr>
            </w:pPr>
          </w:p>
        </w:tc>
      </w:tr>
      <w:tr w:rsidRPr="00CD65B0" w:rsidR="002B1285" w:rsidTr="0BAEDCC6" w14:paraId="69894F45" w14:textId="77777777">
        <w:tc>
          <w:tcPr>
            <w:tcW w:w="9860" w:type="dxa"/>
            <w:gridSpan w:val="15"/>
            <w:shd w:val="clear" w:color="auto" w:fill="F7CAAC"/>
          </w:tcPr>
          <w:p w:rsidRPr="00CD65B0" w:rsidR="007E408E" w:rsidP="0034624B" w:rsidRDefault="007E408E" w14:paraId="71DDEAE5"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BB7A47" w:rsidTr="00045EB4" w14:paraId="1572D831" w14:textId="77777777">
        <w:trPr>
          <w:trHeight w:val="489"/>
        </w:trPr>
        <w:tc>
          <w:tcPr>
            <w:tcW w:w="9860" w:type="dxa"/>
            <w:gridSpan w:val="15"/>
            <w:tcBorders>
              <w:top w:val="nil"/>
            </w:tcBorders>
          </w:tcPr>
          <w:p w:rsidRPr="00CD65B0" w:rsidR="007E408E" w:rsidP="1CAA1AB7" w:rsidRDefault="06C6356E" w14:paraId="53B3027A" w14:textId="2B547934">
            <w:pPr>
              <w:spacing w:after="0" w:line="240" w:lineRule="auto"/>
              <w:rPr>
                <w:rFonts w:ascii="Times New Roman" w:hAnsi="Times New Roman" w:eastAsia="Times New Roman" w:cs="Times New Roman"/>
                <w:kern w:val="0"/>
                <w:sz w:val="20"/>
                <w:szCs w:val="20"/>
                <w14:ligatures w14:val="none"/>
              </w:rPr>
            </w:pPr>
            <w:r w:rsidRPr="231C1198">
              <w:rPr>
                <w:rFonts w:ascii="Times New Roman" w:hAnsi="Times New Roman" w:eastAsia="Times New Roman" w:cs="Times New Roman"/>
                <w:color w:val="000000" w:themeColor="text1"/>
                <w:sz w:val="20"/>
                <w:szCs w:val="20"/>
              </w:rPr>
              <w:t xml:space="preserve">Facilitace jednání konfliktních stran, metody a techniky vyjednávání - </w:t>
            </w:r>
            <w:r w:rsidRPr="231C1198" w:rsidR="2B8AC55C">
              <w:rPr>
                <w:rFonts w:ascii="Times New Roman" w:hAnsi="Times New Roman" w:eastAsia="Times New Roman" w:cs="Times New Roman"/>
                <w:color w:val="000000" w:themeColor="text1"/>
                <w:sz w:val="20"/>
                <w:szCs w:val="20"/>
              </w:rPr>
              <w:t>vedení seminářů (100 %)</w:t>
            </w:r>
          </w:p>
        </w:tc>
      </w:tr>
      <w:tr w:rsidRPr="00CD65B0" w:rsidR="00BB7A47" w:rsidTr="0BAEDCC6" w14:paraId="3490C1DC" w14:textId="77777777">
        <w:trPr>
          <w:trHeight w:val="340"/>
        </w:trPr>
        <w:tc>
          <w:tcPr>
            <w:tcW w:w="9860" w:type="dxa"/>
            <w:gridSpan w:val="15"/>
            <w:tcBorders>
              <w:top w:val="nil"/>
            </w:tcBorders>
            <w:shd w:val="clear" w:color="auto" w:fill="FBD4B4"/>
          </w:tcPr>
          <w:p w:rsidRPr="00CD65B0" w:rsidR="007E408E" w:rsidP="0034624B" w:rsidRDefault="007E408E" w14:paraId="71DC896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BB7A47" w:rsidTr="0BAEDCC6" w14:paraId="3955A8D1" w14:textId="77777777">
        <w:trPr>
          <w:trHeight w:val="340"/>
        </w:trPr>
        <w:tc>
          <w:tcPr>
            <w:tcW w:w="2750" w:type="dxa"/>
            <w:gridSpan w:val="2"/>
            <w:tcBorders>
              <w:top w:val="nil"/>
            </w:tcBorders>
          </w:tcPr>
          <w:p w:rsidRPr="00CD65B0" w:rsidR="007E408E" w:rsidP="0034624B" w:rsidRDefault="007E408E" w14:paraId="3069F5A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367" w:type="dxa"/>
            <w:gridSpan w:val="3"/>
            <w:tcBorders>
              <w:top w:val="nil"/>
            </w:tcBorders>
          </w:tcPr>
          <w:p w:rsidRPr="00CD65B0" w:rsidR="007E408E" w:rsidP="0034624B" w:rsidRDefault="007E408E" w14:paraId="6C01F49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1" w:type="dxa"/>
            <w:gridSpan w:val="2"/>
            <w:tcBorders>
              <w:top w:val="nil"/>
            </w:tcBorders>
          </w:tcPr>
          <w:p w:rsidRPr="00CD65B0" w:rsidR="007E408E" w:rsidP="0034624B" w:rsidRDefault="007E408E" w14:paraId="221208E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10" w:type="dxa"/>
            <w:gridSpan w:val="5"/>
            <w:tcBorders>
              <w:top w:val="nil"/>
            </w:tcBorders>
          </w:tcPr>
          <w:p w:rsidRPr="00CD65B0" w:rsidR="007E408E" w:rsidP="0034624B" w:rsidRDefault="007E408E" w14:paraId="28ED102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Pr>
          <w:p w:rsidRPr="00CD65B0" w:rsidR="007E408E" w:rsidP="0034624B" w:rsidRDefault="007E408E" w14:paraId="2990F6B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BB7A47" w:rsidTr="0BAEDCC6" w14:paraId="6A29BD85" w14:textId="77777777">
        <w:trPr>
          <w:trHeight w:val="285"/>
        </w:trPr>
        <w:tc>
          <w:tcPr>
            <w:tcW w:w="2750" w:type="dxa"/>
            <w:gridSpan w:val="2"/>
            <w:tcBorders>
              <w:top w:val="nil"/>
            </w:tcBorders>
          </w:tcPr>
          <w:p w:rsidRPr="00CD65B0" w:rsidR="007E408E" w:rsidP="5C62221F" w:rsidRDefault="402BF7A0" w14:paraId="263A27B4" w14:textId="071327EE">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Supervize v pomáhajících profesích</w:t>
            </w:r>
          </w:p>
        </w:tc>
        <w:tc>
          <w:tcPr>
            <w:tcW w:w="2367" w:type="dxa"/>
            <w:gridSpan w:val="3"/>
            <w:tcBorders>
              <w:top w:val="nil"/>
            </w:tcBorders>
          </w:tcPr>
          <w:p w:rsidRPr="00CD65B0" w:rsidR="007E408E" w:rsidP="5C62221F" w:rsidRDefault="2AAE7DD0" w14:paraId="2011ECB3" w14:textId="70B64D05">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Sociální pedagogika</w:t>
            </w:r>
          </w:p>
        </w:tc>
        <w:tc>
          <w:tcPr>
            <w:tcW w:w="561" w:type="dxa"/>
            <w:gridSpan w:val="2"/>
            <w:tcBorders>
              <w:top w:val="nil"/>
            </w:tcBorders>
          </w:tcPr>
          <w:p w:rsidRPr="00CD65B0" w:rsidR="007E408E" w:rsidP="5C62221F" w:rsidRDefault="2B309FC5" w14:paraId="6AB24D5E" w14:textId="1B71483D">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ZS</w:t>
            </w:r>
          </w:p>
        </w:tc>
        <w:tc>
          <w:tcPr>
            <w:tcW w:w="2210" w:type="dxa"/>
            <w:gridSpan w:val="5"/>
            <w:tcBorders>
              <w:top w:val="nil"/>
            </w:tcBorders>
          </w:tcPr>
          <w:p w:rsidRPr="00CD65B0" w:rsidR="007E408E" w:rsidP="5C62221F" w:rsidRDefault="2B309FC5" w14:paraId="554EEDC8" w14:textId="42C57729">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 xml:space="preserve">Vyučující </w:t>
            </w:r>
          </w:p>
        </w:tc>
        <w:tc>
          <w:tcPr>
            <w:tcW w:w="1972" w:type="dxa"/>
            <w:gridSpan w:val="3"/>
            <w:tcBorders>
              <w:top w:val="nil"/>
            </w:tcBorders>
          </w:tcPr>
          <w:p w:rsidRPr="00CD65B0" w:rsidR="007E408E" w:rsidP="0034624B" w:rsidRDefault="16619BDB" w14:paraId="5004FB4E" w14:textId="24DDC91D">
            <w:pPr>
              <w:spacing w:after="0" w:line="240" w:lineRule="auto"/>
              <w:jc w:val="both"/>
              <w:rPr>
                <w:rFonts w:ascii="Times New Roman" w:hAnsi="Times New Roman" w:eastAsia="Times New Roman" w:cs="Times New Roman"/>
                <w:kern w:val="0"/>
                <w:sz w:val="20"/>
                <w:szCs w:val="20"/>
                <w:lang w:eastAsia="cs-CZ"/>
                <w14:ligatures w14:val="none"/>
              </w:rPr>
            </w:pPr>
            <w:r w:rsidRPr="3CD0F865">
              <w:rPr>
                <w:rFonts w:ascii="Times New Roman" w:hAnsi="Times New Roman" w:eastAsia="Times New Roman" w:cs="Times New Roman"/>
                <w:sz w:val="20"/>
                <w:szCs w:val="20"/>
                <w:lang w:eastAsia="cs-CZ"/>
              </w:rPr>
              <w:t>26</w:t>
            </w:r>
          </w:p>
        </w:tc>
      </w:tr>
      <w:tr w:rsidRPr="00CD65B0" w:rsidR="00BB7A47" w:rsidTr="0BAEDCC6" w14:paraId="63721678" w14:textId="77777777">
        <w:trPr>
          <w:trHeight w:val="284"/>
        </w:trPr>
        <w:tc>
          <w:tcPr>
            <w:tcW w:w="2750" w:type="dxa"/>
            <w:gridSpan w:val="2"/>
            <w:tcBorders>
              <w:top w:val="nil"/>
            </w:tcBorders>
          </w:tcPr>
          <w:p w:rsidRPr="00CD65B0" w:rsidR="007E408E" w:rsidP="0034624B" w:rsidRDefault="007E408E" w14:paraId="5E587D84"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367" w:type="dxa"/>
            <w:gridSpan w:val="3"/>
            <w:tcBorders>
              <w:top w:val="nil"/>
            </w:tcBorders>
          </w:tcPr>
          <w:p w:rsidRPr="00CD65B0" w:rsidR="007E408E" w:rsidP="0034624B" w:rsidRDefault="007E408E" w14:paraId="03D427DE"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561" w:type="dxa"/>
            <w:gridSpan w:val="2"/>
            <w:tcBorders>
              <w:top w:val="nil"/>
            </w:tcBorders>
          </w:tcPr>
          <w:p w:rsidRPr="00CD65B0" w:rsidR="007E408E" w:rsidP="0034624B" w:rsidRDefault="007E408E" w14:paraId="7D0A2D3C"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210" w:type="dxa"/>
            <w:gridSpan w:val="5"/>
            <w:tcBorders>
              <w:top w:val="nil"/>
            </w:tcBorders>
          </w:tcPr>
          <w:p w:rsidRPr="00CD65B0" w:rsidR="007E408E" w:rsidP="0034624B" w:rsidRDefault="007E408E" w14:paraId="0A7662D7"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1972" w:type="dxa"/>
            <w:gridSpan w:val="3"/>
            <w:tcBorders>
              <w:top w:val="nil"/>
            </w:tcBorders>
          </w:tcPr>
          <w:p w:rsidRPr="00CD65B0" w:rsidR="007E408E" w:rsidP="0034624B" w:rsidRDefault="007E408E" w14:paraId="7ABA984F"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r>
      <w:tr w:rsidRPr="00CD65B0" w:rsidR="002B1285" w:rsidTr="0BAEDCC6" w14:paraId="6CC11022" w14:textId="77777777">
        <w:tc>
          <w:tcPr>
            <w:tcW w:w="9860" w:type="dxa"/>
            <w:gridSpan w:val="15"/>
            <w:shd w:val="clear" w:color="auto" w:fill="F7CAAC"/>
          </w:tcPr>
          <w:p w:rsidRPr="00CD65B0" w:rsidR="007E408E" w:rsidP="0034624B" w:rsidRDefault="007E408E" w14:paraId="32226673"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3F3438" w:rsidTr="0BAEDCC6" w14:paraId="7A239E81" w14:textId="77777777">
        <w:trPr>
          <w:trHeight w:val="600"/>
        </w:trPr>
        <w:tc>
          <w:tcPr>
            <w:tcW w:w="9860" w:type="dxa"/>
            <w:gridSpan w:val="15"/>
          </w:tcPr>
          <w:p w:rsidRPr="00CD65B0" w:rsidR="007E408E" w:rsidP="3CD0F865" w:rsidRDefault="12B2543A" w14:paraId="433DCDBD" w14:textId="07C18A7A">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 xml:space="preserve">Andragogika, Mgr., 2012, UJAK Praha </w:t>
            </w:r>
          </w:p>
          <w:p w:rsidRPr="00CD65B0" w:rsidR="007E408E" w:rsidP="5C62221F" w:rsidRDefault="17CEFBC0" w14:paraId="4594D7B2" w14:textId="50367E85">
            <w:pPr>
              <w:spacing w:after="0" w:line="240" w:lineRule="auto"/>
              <w:jc w:val="both"/>
              <w:rPr>
                <w:rFonts w:ascii="Times New Roman" w:hAnsi="Times New Roman" w:eastAsia="Times New Roman" w:cs="Times New Roman"/>
                <w:color w:val="000000" w:themeColor="text1"/>
                <w:kern w:val="0"/>
                <w:sz w:val="20"/>
                <w:szCs w:val="20"/>
                <w14:ligatures w14:val="none"/>
              </w:rPr>
            </w:pPr>
            <w:r w:rsidRPr="5C62221F">
              <w:rPr>
                <w:rFonts w:ascii="Times New Roman" w:hAnsi="Times New Roman" w:eastAsia="Times New Roman" w:cs="Times New Roman"/>
                <w:color w:val="000000" w:themeColor="text1"/>
                <w:sz w:val="20"/>
                <w:szCs w:val="20"/>
              </w:rPr>
              <w:t xml:space="preserve">Sociální pedagogika, </w:t>
            </w:r>
            <w:r w:rsidRPr="3CD0F865" w:rsidR="12B2543A">
              <w:rPr>
                <w:rFonts w:ascii="Times New Roman" w:hAnsi="Times New Roman" w:eastAsia="Times New Roman" w:cs="Times New Roman"/>
                <w:color w:val="000000" w:themeColor="text1"/>
                <w:sz w:val="20"/>
                <w:szCs w:val="20"/>
              </w:rPr>
              <w:t xml:space="preserve">DiS., 1999, </w:t>
            </w:r>
            <w:r w:rsidRPr="5C62221F">
              <w:rPr>
                <w:rFonts w:ascii="Times New Roman" w:hAnsi="Times New Roman" w:eastAsia="Times New Roman" w:cs="Times New Roman"/>
                <w:color w:val="000000" w:themeColor="text1"/>
                <w:sz w:val="20"/>
                <w:szCs w:val="20"/>
              </w:rPr>
              <w:t xml:space="preserve">VOŠ Pedagogická a </w:t>
            </w:r>
            <w:r w:rsidRPr="3CD0F865" w:rsidR="12B2543A">
              <w:rPr>
                <w:rFonts w:ascii="Times New Roman" w:hAnsi="Times New Roman" w:eastAsia="Times New Roman" w:cs="Times New Roman"/>
                <w:color w:val="000000" w:themeColor="text1"/>
                <w:sz w:val="20"/>
                <w:szCs w:val="20"/>
              </w:rPr>
              <w:t>a sociální, Praha</w:t>
            </w:r>
            <w:r w:rsidRPr="3CD0F865" w:rsidR="45A23B64">
              <w:rPr>
                <w:rFonts w:ascii="Times New Roman" w:hAnsi="Times New Roman" w:eastAsia="Times New Roman" w:cs="Times New Roman"/>
                <w:color w:val="000000" w:themeColor="text1"/>
                <w:sz w:val="20"/>
                <w:szCs w:val="20"/>
              </w:rPr>
              <w:t> </w:t>
            </w:r>
          </w:p>
        </w:tc>
      </w:tr>
      <w:tr w:rsidRPr="00CD65B0" w:rsidR="002B1285" w:rsidTr="0BAEDCC6" w14:paraId="53490CAE" w14:textId="77777777">
        <w:tc>
          <w:tcPr>
            <w:tcW w:w="9860" w:type="dxa"/>
            <w:gridSpan w:val="15"/>
            <w:shd w:val="clear" w:color="auto" w:fill="F7CAAC"/>
          </w:tcPr>
          <w:p w:rsidRPr="00CD65B0" w:rsidR="007E408E" w:rsidP="0034624B" w:rsidRDefault="007E408E" w14:paraId="4384A8B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3F3438" w:rsidTr="0BAEDCC6" w14:paraId="09713D0A" w14:textId="77777777">
        <w:trPr>
          <w:trHeight w:val="810"/>
        </w:trPr>
        <w:tc>
          <w:tcPr>
            <w:tcW w:w="9860" w:type="dxa"/>
            <w:gridSpan w:val="15"/>
          </w:tcPr>
          <w:p w:rsidRPr="00CD65B0" w:rsidR="007E408E" w:rsidP="5C62221F" w:rsidRDefault="562CA06D" w14:paraId="28FB8CCB" w14:textId="7D916234">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OSČ - Supervizor, mediátor, kouč, 2006 - dosud </w:t>
            </w:r>
          </w:p>
          <w:p w:rsidRPr="00CD65B0" w:rsidR="007E408E" w:rsidP="5C62221F" w:rsidRDefault="562CA06D" w14:paraId="42599318" w14:textId="405C132D">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SEMIRAMIS z.ú. – rodinný terapeut – Centrum rodinného poradenství a psychoterapie, 2023 - dosud,  </w:t>
            </w:r>
          </w:p>
          <w:p w:rsidRPr="00CD65B0" w:rsidR="007E408E" w:rsidP="5C62221F" w:rsidRDefault="562CA06D" w14:paraId="347862C0" w14:textId="7C762E36">
            <w:pPr>
              <w:spacing w:after="0" w:line="240" w:lineRule="auto"/>
              <w:jc w:val="both"/>
              <w:rPr>
                <w:rFonts w:ascii="Times New Roman" w:hAnsi="Times New Roman" w:eastAsia="Times New Roman" w:cs="Times New Roman"/>
                <w:color w:val="000000" w:themeColor="text1"/>
                <w:kern w:val="0"/>
                <w:sz w:val="20"/>
                <w:szCs w:val="20"/>
                <w14:ligatures w14:val="none"/>
              </w:rPr>
            </w:pPr>
            <w:r w:rsidRPr="5C62221F">
              <w:rPr>
                <w:rFonts w:ascii="Times New Roman" w:hAnsi="Times New Roman" w:eastAsia="Times New Roman" w:cs="Times New Roman"/>
                <w:color w:val="000000" w:themeColor="text1"/>
                <w:sz w:val="20"/>
                <w:szCs w:val="20"/>
              </w:rPr>
              <w:t>SEMIRAMIS z-ú, Laxus z.ú., pracovník Centra terénních programů, K-center, 1999-2010. </w:t>
            </w:r>
          </w:p>
        </w:tc>
      </w:tr>
      <w:tr w:rsidRPr="00CD65B0" w:rsidR="002B1285" w:rsidTr="0BAEDCC6" w14:paraId="128F4668" w14:textId="77777777">
        <w:trPr>
          <w:trHeight w:val="250"/>
        </w:trPr>
        <w:tc>
          <w:tcPr>
            <w:tcW w:w="9860" w:type="dxa"/>
            <w:gridSpan w:val="15"/>
            <w:shd w:val="clear" w:color="auto" w:fill="F7CAAC"/>
          </w:tcPr>
          <w:p w:rsidRPr="00CD65B0" w:rsidR="007E408E" w:rsidP="0034624B" w:rsidRDefault="007E408E" w14:paraId="583F619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3F3438" w:rsidTr="0BAEDCC6" w14:paraId="3B36C6F3" w14:textId="77777777">
        <w:trPr>
          <w:trHeight w:val="300"/>
        </w:trPr>
        <w:tc>
          <w:tcPr>
            <w:tcW w:w="9860" w:type="dxa"/>
            <w:gridSpan w:val="15"/>
          </w:tcPr>
          <w:p w:rsidRPr="00CD65B0" w:rsidR="007E408E" w:rsidP="3D4431EA" w:rsidRDefault="007E408E" w14:paraId="73B66B88" w14:textId="321A41AB">
            <w:pPr>
              <w:spacing w:after="0" w:line="240" w:lineRule="auto"/>
              <w:jc w:val="both"/>
              <w:rPr>
                <w:rFonts w:ascii="Times New Roman" w:hAnsi="Times New Roman" w:eastAsia="Times New Roman" w:cs="Times New Roman"/>
                <w:color w:val="000000" w:themeColor="text1"/>
                <w:sz w:val="20"/>
                <w:szCs w:val="20"/>
              </w:rPr>
            </w:pPr>
          </w:p>
          <w:p w:rsidRPr="00CD65B0" w:rsidR="007E408E" w:rsidP="0034624B" w:rsidRDefault="007E408E" w14:paraId="1D8CBCE1" w14:textId="25AED4ED">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D953B2" w:rsidTr="0BAEDCC6" w14:paraId="3FDA9904" w14:textId="77777777">
        <w:trPr>
          <w:cantSplit/>
        </w:trPr>
        <w:tc>
          <w:tcPr>
            <w:tcW w:w="3286" w:type="dxa"/>
            <w:gridSpan w:val="3"/>
            <w:tcBorders>
              <w:top w:val="single" w:color="auto" w:sz="12" w:space="0"/>
            </w:tcBorders>
            <w:shd w:val="clear" w:color="auto" w:fill="F7CAAC"/>
          </w:tcPr>
          <w:p w:rsidRPr="00CD65B0" w:rsidR="007E408E" w:rsidP="0034624B" w:rsidRDefault="007E408E" w14:paraId="3F7B2F7F"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07" w:type="dxa"/>
            <w:gridSpan w:val="3"/>
            <w:tcBorders>
              <w:top w:val="single" w:color="auto" w:sz="12" w:space="0"/>
            </w:tcBorders>
            <w:shd w:val="clear" w:color="auto" w:fill="F7CAAC"/>
          </w:tcPr>
          <w:p w:rsidRPr="00CD65B0" w:rsidR="007E408E" w:rsidP="0034624B" w:rsidRDefault="007E408E" w14:paraId="73D9DF1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top w:val="single" w:color="auto" w:sz="12" w:space="0"/>
              <w:right w:val="single" w:color="auto" w:sz="12" w:space="0"/>
            </w:tcBorders>
            <w:shd w:val="clear" w:color="auto" w:fill="F7CAAC"/>
          </w:tcPr>
          <w:p w:rsidRPr="00CD65B0" w:rsidR="007E408E" w:rsidP="0034624B" w:rsidRDefault="007E408E" w14:paraId="08509242"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Pr>
          <w:p w:rsidRPr="00CD65B0" w:rsidR="007E408E" w:rsidP="0034624B" w:rsidRDefault="007E408E" w14:paraId="1607AF3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D953B2" w:rsidTr="0BAEDCC6" w14:paraId="692A592D" w14:textId="77777777">
        <w:trPr>
          <w:cantSplit/>
        </w:trPr>
        <w:tc>
          <w:tcPr>
            <w:tcW w:w="3286" w:type="dxa"/>
            <w:gridSpan w:val="3"/>
          </w:tcPr>
          <w:p w:rsidRPr="00CD65B0" w:rsidR="007E408E" w:rsidP="0034624B" w:rsidRDefault="007E408E" w14:paraId="402D10D6"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Pr>
          <w:p w:rsidRPr="00CD65B0" w:rsidR="007E408E" w:rsidP="0034624B" w:rsidRDefault="007E408E" w14:paraId="1BEBA82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Pr>
          <w:p w:rsidRPr="00CD65B0" w:rsidR="007E408E" w:rsidP="0034624B" w:rsidRDefault="007E408E" w14:paraId="3A9F964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713" w:type="dxa"/>
            <w:gridSpan w:val="2"/>
            <w:tcBorders>
              <w:left w:val="single" w:color="auto" w:sz="12" w:space="0"/>
            </w:tcBorders>
            <w:shd w:val="clear" w:color="auto" w:fill="F7CAAC"/>
          </w:tcPr>
          <w:p w:rsidRPr="00CD65B0" w:rsidR="007E408E" w:rsidP="0034624B" w:rsidRDefault="007E408E" w14:paraId="1755B42F"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693" w:type="dxa"/>
            <w:shd w:val="clear" w:color="auto" w:fill="F7CAAC"/>
          </w:tcPr>
          <w:p w:rsidRPr="00CD65B0" w:rsidR="007E408E" w:rsidP="0034624B" w:rsidRDefault="007E408E" w14:paraId="4DEE28FE"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Pr>
          <w:p w:rsidRPr="00CD65B0" w:rsidR="007E408E" w:rsidP="0034624B" w:rsidRDefault="007E408E" w14:paraId="44A781C6"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F4012B" w:rsidTr="0BAEDCC6" w14:paraId="64D7E62B" w14:textId="77777777">
        <w:trPr>
          <w:cantSplit/>
          <w:trHeight w:val="70"/>
        </w:trPr>
        <w:tc>
          <w:tcPr>
            <w:tcW w:w="3286" w:type="dxa"/>
            <w:gridSpan w:val="3"/>
            <w:shd w:val="clear" w:color="auto" w:fill="F7CAAC"/>
          </w:tcPr>
          <w:p w:rsidRPr="00CD65B0" w:rsidR="007E408E" w:rsidP="0034624B" w:rsidRDefault="007E408E" w14:paraId="18AC01C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07" w:type="dxa"/>
            <w:gridSpan w:val="3"/>
            <w:shd w:val="clear" w:color="auto" w:fill="F7CAAC"/>
          </w:tcPr>
          <w:p w:rsidRPr="00CD65B0" w:rsidR="007E408E" w:rsidP="0034624B" w:rsidRDefault="007E408E" w14:paraId="19CD988C"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right w:val="single" w:color="auto" w:sz="12" w:space="0"/>
            </w:tcBorders>
            <w:shd w:val="clear" w:color="auto" w:fill="F7CAAC"/>
          </w:tcPr>
          <w:p w:rsidRPr="00CD65B0" w:rsidR="007E408E" w:rsidP="0034624B" w:rsidRDefault="007E408E" w14:paraId="7F61F77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Pr>
          <w:p w:rsidRPr="00CD65B0" w:rsidR="007E408E" w:rsidP="0034624B" w:rsidRDefault="7B6027AF" w14:paraId="6C60854C" w14:textId="15F166C2">
            <w:pPr>
              <w:spacing w:after="0" w:line="240" w:lineRule="auto"/>
              <w:jc w:val="both"/>
              <w:rPr>
                <w:rFonts w:ascii="Times New Roman" w:hAnsi="Times New Roman" w:eastAsia="Times New Roman" w:cs="Times New Roman"/>
                <w:b/>
                <w:kern w:val="0"/>
                <w:sz w:val="20"/>
                <w:szCs w:val="20"/>
                <w:lang w:eastAsia="cs-CZ"/>
                <w14:ligatures w14:val="none"/>
              </w:rPr>
            </w:pPr>
            <w:r w:rsidRPr="3CD0F865">
              <w:rPr>
                <w:rFonts w:ascii="Times New Roman" w:hAnsi="Times New Roman" w:eastAsia="Times New Roman" w:cs="Times New Roman"/>
                <w:b/>
                <w:bCs/>
                <w:sz w:val="20"/>
                <w:szCs w:val="20"/>
                <w:lang w:eastAsia="cs-CZ"/>
              </w:rPr>
              <w:t>0</w:t>
            </w:r>
          </w:p>
        </w:tc>
        <w:tc>
          <w:tcPr>
            <w:tcW w:w="693" w:type="dxa"/>
          </w:tcPr>
          <w:p w:rsidRPr="00CD65B0" w:rsidR="007E408E" w:rsidP="0034624B" w:rsidRDefault="7B6027AF" w14:paraId="4DE69D6F" w14:textId="168AC266">
            <w:pPr>
              <w:spacing w:after="0" w:line="240" w:lineRule="auto"/>
              <w:jc w:val="both"/>
              <w:rPr>
                <w:rFonts w:ascii="Times New Roman" w:hAnsi="Times New Roman" w:eastAsia="Times New Roman" w:cs="Times New Roman"/>
                <w:b/>
                <w:kern w:val="0"/>
                <w:sz w:val="20"/>
                <w:szCs w:val="20"/>
                <w:lang w:eastAsia="cs-CZ"/>
                <w14:ligatures w14:val="none"/>
              </w:rPr>
            </w:pPr>
            <w:r w:rsidRPr="3CD0F865">
              <w:rPr>
                <w:rFonts w:ascii="Times New Roman" w:hAnsi="Times New Roman" w:eastAsia="Times New Roman" w:cs="Times New Roman"/>
                <w:b/>
                <w:bCs/>
                <w:sz w:val="20"/>
                <w:szCs w:val="20"/>
                <w:lang w:eastAsia="cs-CZ"/>
              </w:rPr>
              <w:t>0</w:t>
            </w:r>
          </w:p>
        </w:tc>
        <w:tc>
          <w:tcPr>
            <w:tcW w:w="694" w:type="dxa"/>
          </w:tcPr>
          <w:p w:rsidRPr="00CD65B0" w:rsidR="007E408E" w:rsidP="0034624B" w:rsidRDefault="7B6027AF" w14:paraId="233289A9" w14:textId="6C92E8D2">
            <w:pPr>
              <w:spacing w:after="0" w:line="240" w:lineRule="auto"/>
              <w:jc w:val="both"/>
              <w:rPr>
                <w:rFonts w:ascii="Times New Roman" w:hAnsi="Times New Roman" w:eastAsia="Times New Roman" w:cs="Times New Roman"/>
                <w:b/>
                <w:kern w:val="0"/>
                <w:sz w:val="20"/>
                <w:szCs w:val="20"/>
                <w:lang w:eastAsia="cs-CZ"/>
                <w14:ligatures w14:val="none"/>
              </w:rPr>
            </w:pPr>
            <w:r w:rsidRPr="3CD0F865">
              <w:rPr>
                <w:rFonts w:ascii="Times New Roman" w:hAnsi="Times New Roman" w:eastAsia="Times New Roman" w:cs="Times New Roman"/>
                <w:b/>
                <w:bCs/>
                <w:sz w:val="20"/>
                <w:szCs w:val="20"/>
                <w:lang w:eastAsia="cs-CZ"/>
              </w:rPr>
              <w:t>0</w:t>
            </w:r>
          </w:p>
        </w:tc>
      </w:tr>
      <w:tr w:rsidRPr="00CD65B0" w:rsidR="00D953B2" w:rsidTr="0BAEDCC6" w14:paraId="29200121" w14:textId="77777777">
        <w:trPr>
          <w:trHeight w:val="205"/>
        </w:trPr>
        <w:tc>
          <w:tcPr>
            <w:tcW w:w="3286" w:type="dxa"/>
            <w:gridSpan w:val="3"/>
          </w:tcPr>
          <w:p w:rsidRPr="00CD65B0" w:rsidR="007E408E" w:rsidP="0034624B" w:rsidRDefault="007E408E" w14:paraId="49A5EE4A"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Pr>
          <w:p w:rsidRPr="00CD65B0" w:rsidR="007E408E" w:rsidP="0034624B" w:rsidRDefault="007E408E" w14:paraId="7DB37195"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Pr>
          <w:p w:rsidRPr="00CD65B0" w:rsidR="007E408E" w:rsidP="0034624B" w:rsidRDefault="007E408E" w14:paraId="68196620"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406" w:type="dxa"/>
            <w:gridSpan w:val="3"/>
            <w:tcBorders>
              <w:left w:val="single" w:color="auto" w:sz="12" w:space="0"/>
            </w:tcBorders>
            <w:shd w:val="clear" w:color="auto" w:fill="FBD4B4"/>
            <w:vAlign w:val="center"/>
          </w:tcPr>
          <w:p w:rsidRPr="00CD65B0" w:rsidR="007E408E" w:rsidP="0034624B" w:rsidRDefault="007E408E" w14:paraId="316FC35A"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vAlign w:val="center"/>
          </w:tcPr>
          <w:p w:rsidRPr="00CD65B0" w:rsidR="007E408E" w:rsidP="0034624B" w:rsidRDefault="007E408E" w14:paraId="27A6127D"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    </w:t>
            </w:r>
          </w:p>
        </w:tc>
      </w:tr>
      <w:tr w:rsidRPr="00CD65B0" w:rsidR="002B1285" w:rsidTr="0BAEDCC6" w14:paraId="3D4D0E14" w14:textId="77777777">
        <w:tc>
          <w:tcPr>
            <w:tcW w:w="9860" w:type="dxa"/>
            <w:gridSpan w:val="15"/>
            <w:shd w:val="clear" w:color="auto" w:fill="F7CAAC"/>
          </w:tcPr>
          <w:p w:rsidRPr="00CD65B0" w:rsidR="007E408E" w:rsidP="0034624B" w:rsidRDefault="007E408E" w14:paraId="4BD81FE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3F3438" w:rsidTr="0BAEDCC6" w14:paraId="3F8E5F9D" w14:textId="77777777">
        <w:trPr>
          <w:trHeight w:val="1815"/>
        </w:trPr>
        <w:tc>
          <w:tcPr>
            <w:tcW w:w="9860" w:type="dxa"/>
            <w:gridSpan w:val="15"/>
          </w:tcPr>
          <w:p w:rsidR="77921680" w:rsidP="3CD0F865" w:rsidRDefault="77921680" w14:paraId="38D78982" w14:textId="0DD79567">
            <w:pPr>
              <w:spacing w:after="0" w:line="240" w:lineRule="auto"/>
              <w:jc w:val="both"/>
              <w:rPr>
                <w:rFonts w:ascii="Times New Roman" w:hAnsi="Times New Roman" w:eastAsia="Times New Roman" w:cs="Times New Roman"/>
                <w:b/>
                <w:bCs/>
                <w:sz w:val="20"/>
                <w:szCs w:val="20"/>
              </w:rPr>
            </w:pPr>
            <w:r w:rsidRPr="3CD0F865">
              <w:rPr>
                <w:rFonts w:ascii="Times New Roman" w:hAnsi="Times New Roman" w:eastAsia="Times New Roman" w:cs="Times New Roman"/>
                <w:b/>
                <w:bCs/>
                <w:sz w:val="20"/>
                <w:szCs w:val="20"/>
              </w:rPr>
              <w:t>Publikační činnost:</w:t>
            </w:r>
          </w:p>
          <w:p w:rsidRPr="00CD65B0" w:rsidR="007E408E" w:rsidP="3CD0F865" w:rsidRDefault="0E8848CE" w14:paraId="57CCF956" w14:textId="51EA3301">
            <w:pPr>
              <w:spacing w:after="0" w:line="240" w:lineRule="auto"/>
              <w:jc w:val="both"/>
              <w:rPr>
                <w:rFonts w:ascii="Times New Roman" w:hAnsi="Times New Roman" w:eastAsia="Times New Roman" w:cs="Times New Roman"/>
                <w:sz w:val="20"/>
                <w:szCs w:val="20"/>
              </w:rPr>
            </w:pPr>
            <w:r w:rsidRPr="3CD0F865">
              <w:rPr>
                <w:rFonts w:ascii="Times New Roman" w:hAnsi="Times New Roman" w:eastAsia="Times New Roman" w:cs="Times New Roman"/>
                <w:sz w:val="20"/>
                <w:szCs w:val="20"/>
              </w:rPr>
              <w:t xml:space="preserve">PLAČEK, Pavel. </w:t>
            </w:r>
            <w:r w:rsidRPr="3CD0F865" w:rsidR="6C49181F">
              <w:rPr>
                <w:rFonts w:ascii="Times New Roman" w:hAnsi="Times New Roman" w:eastAsia="Times New Roman" w:cs="Times New Roman"/>
                <w:i/>
                <w:iCs/>
                <w:sz w:val="20"/>
                <w:szCs w:val="20"/>
              </w:rPr>
              <w:t>Kolegialita v kontextu vzdělávání dnešních učitelů</w:t>
            </w:r>
            <w:r w:rsidRPr="3CD0F865" w:rsidR="6C49181F">
              <w:rPr>
                <w:rFonts w:ascii="Times New Roman" w:hAnsi="Times New Roman" w:eastAsia="Times New Roman" w:cs="Times New Roman"/>
                <w:sz w:val="20"/>
                <w:szCs w:val="20"/>
              </w:rPr>
              <w:t>. In: Kolegialita v přípravě budoucích učitelů. Červený Kostelec: Nakladatelství Pavel Mervart, 2023</w:t>
            </w:r>
            <w:r w:rsidRPr="3CD0F865" w:rsidR="59D672A2">
              <w:rPr>
                <w:rFonts w:ascii="Times New Roman" w:hAnsi="Times New Roman" w:eastAsia="Times New Roman" w:cs="Times New Roman"/>
                <w:sz w:val="20"/>
                <w:szCs w:val="20"/>
              </w:rPr>
              <w:t>, s. 67-89</w:t>
            </w:r>
            <w:r w:rsidRPr="3CD0F865" w:rsidR="6C49181F">
              <w:rPr>
                <w:rFonts w:ascii="Times New Roman" w:hAnsi="Times New Roman" w:eastAsia="Times New Roman" w:cs="Times New Roman"/>
                <w:sz w:val="20"/>
                <w:szCs w:val="20"/>
              </w:rPr>
              <w:t>. (100 %). (</w:t>
            </w:r>
            <w:r w:rsidRPr="3CD0F865" w:rsidR="6C49181F">
              <w:rPr>
                <w:rFonts w:ascii="Times New Roman" w:hAnsi="Times New Roman" w:eastAsia="Times New Roman" w:cs="Times New Roman"/>
                <w:b/>
                <w:bCs/>
                <w:sz w:val="20"/>
                <w:szCs w:val="20"/>
              </w:rPr>
              <w:t>C</w:t>
            </w:r>
            <w:r w:rsidRPr="3CD0F865" w:rsidR="6C49181F">
              <w:rPr>
                <w:rFonts w:ascii="Times New Roman" w:hAnsi="Times New Roman" w:eastAsia="Times New Roman" w:cs="Times New Roman"/>
                <w:sz w:val="20"/>
                <w:szCs w:val="20"/>
              </w:rPr>
              <w:t xml:space="preserve">)  </w:t>
            </w:r>
          </w:p>
          <w:p w:rsidRPr="00CD65B0" w:rsidR="007E408E" w:rsidP="3CD0F865" w:rsidRDefault="16FF560D" w14:paraId="5F871C69" w14:textId="4BA33712">
            <w:pPr>
              <w:spacing w:after="0" w:line="240" w:lineRule="auto"/>
              <w:jc w:val="both"/>
              <w:rPr>
                <w:rFonts w:ascii="Times New Roman" w:hAnsi="Times New Roman" w:eastAsia="Times New Roman" w:cs="Times New Roman"/>
                <w:sz w:val="20"/>
                <w:szCs w:val="20"/>
              </w:rPr>
            </w:pPr>
            <w:r w:rsidRPr="3CD0F865">
              <w:rPr>
                <w:rFonts w:ascii="Times New Roman" w:hAnsi="Times New Roman" w:eastAsia="Times New Roman" w:cs="Times New Roman"/>
                <w:sz w:val="20"/>
                <w:szCs w:val="20"/>
              </w:rPr>
              <w:t xml:space="preserve">PLAČEK, Pavel. </w:t>
            </w:r>
            <w:r w:rsidRPr="3CD0F865">
              <w:rPr>
                <w:rFonts w:ascii="Times New Roman" w:hAnsi="Times New Roman" w:eastAsia="Times New Roman" w:cs="Times New Roman"/>
                <w:i/>
                <w:iCs/>
                <w:sz w:val="20"/>
                <w:szCs w:val="20"/>
              </w:rPr>
              <w:t>Když spolu vyučující mluví o práci.</w:t>
            </w:r>
            <w:r w:rsidRPr="3CD0F865">
              <w:rPr>
                <w:rFonts w:ascii="Times New Roman" w:hAnsi="Times New Roman" w:eastAsia="Times New Roman" w:cs="Times New Roman"/>
                <w:sz w:val="20"/>
                <w:szCs w:val="20"/>
              </w:rPr>
              <w:t xml:space="preserve"> In: </w:t>
            </w:r>
            <w:r w:rsidRPr="3CD0F865" w:rsidR="6C49181F">
              <w:rPr>
                <w:rFonts w:ascii="Times New Roman" w:hAnsi="Times New Roman" w:eastAsia="Times New Roman" w:cs="Times New Roman"/>
                <w:sz w:val="20"/>
                <w:szCs w:val="20"/>
              </w:rPr>
              <w:t>SMETÁČKOVÁ, Irena, a kol. Kolegiální sdílení: Techniky kolegiálního sdílení profesních zkušeností</w:t>
            </w:r>
            <w:r w:rsidRPr="3CD0F865" w:rsidR="327AAC5D">
              <w:rPr>
                <w:rFonts w:ascii="Times New Roman" w:hAnsi="Times New Roman" w:eastAsia="Times New Roman" w:cs="Times New Roman"/>
                <w:sz w:val="20"/>
                <w:szCs w:val="20"/>
              </w:rPr>
              <w:t>.</w:t>
            </w:r>
            <w:r w:rsidRPr="3CD0F865" w:rsidR="6C49181F">
              <w:rPr>
                <w:rFonts w:ascii="Times New Roman" w:hAnsi="Times New Roman" w:eastAsia="Times New Roman" w:cs="Times New Roman"/>
                <w:sz w:val="20"/>
                <w:szCs w:val="20"/>
              </w:rPr>
              <w:t xml:space="preserve"> Praha: Pedagogická fakulta Univerzity Karlovy, 2021. (</w:t>
            </w:r>
            <w:r w:rsidRPr="3CD0F865" w:rsidR="6AE68E09">
              <w:rPr>
                <w:rFonts w:ascii="Times New Roman" w:hAnsi="Times New Roman" w:eastAsia="Times New Roman" w:cs="Times New Roman"/>
                <w:sz w:val="20"/>
                <w:szCs w:val="20"/>
              </w:rPr>
              <w:t>100</w:t>
            </w:r>
            <w:r w:rsidRPr="3CD0F865" w:rsidR="6C49181F">
              <w:rPr>
                <w:rFonts w:ascii="Times New Roman" w:hAnsi="Times New Roman" w:eastAsia="Times New Roman" w:cs="Times New Roman"/>
                <w:sz w:val="20"/>
                <w:szCs w:val="20"/>
              </w:rPr>
              <w:t>%). (</w:t>
            </w:r>
            <w:r w:rsidRPr="3CD0F865" w:rsidR="6C49181F">
              <w:rPr>
                <w:rFonts w:ascii="Times New Roman" w:hAnsi="Times New Roman" w:eastAsia="Times New Roman" w:cs="Times New Roman"/>
                <w:b/>
                <w:bCs/>
                <w:sz w:val="20"/>
                <w:szCs w:val="20"/>
              </w:rPr>
              <w:t>C</w:t>
            </w:r>
            <w:r w:rsidRPr="3CD0F865" w:rsidR="6C49181F">
              <w:rPr>
                <w:rFonts w:ascii="Times New Roman" w:hAnsi="Times New Roman" w:eastAsia="Times New Roman" w:cs="Times New Roman"/>
                <w:sz w:val="20"/>
                <w:szCs w:val="20"/>
              </w:rPr>
              <w:t xml:space="preserve">) </w:t>
            </w:r>
          </w:p>
          <w:p w:rsidRPr="00CD65B0" w:rsidR="007E408E" w:rsidP="3CD0F865" w:rsidRDefault="6C49181F" w14:paraId="0DC50798" w14:textId="1D75B68D">
            <w:pPr>
              <w:spacing w:after="0" w:line="240" w:lineRule="auto"/>
              <w:jc w:val="both"/>
              <w:rPr>
                <w:rFonts w:ascii="Times New Roman" w:hAnsi="Times New Roman" w:eastAsia="Times New Roman" w:cs="Times New Roman"/>
                <w:sz w:val="20"/>
                <w:szCs w:val="20"/>
              </w:rPr>
            </w:pPr>
            <w:r w:rsidRPr="3CD0F865">
              <w:rPr>
                <w:rFonts w:ascii="Times New Roman" w:hAnsi="Times New Roman" w:eastAsia="Times New Roman" w:cs="Times New Roman"/>
                <w:sz w:val="20"/>
                <w:szCs w:val="20"/>
              </w:rPr>
              <w:t xml:space="preserve">PLAČEK, Pavel. </w:t>
            </w:r>
            <w:r w:rsidRPr="3CD0F865" w:rsidR="3D9763FB">
              <w:rPr>
                <w:rFonts w:ascii="Times New Roman" w:hAnsi="Times New Roman" w:eastAsia="Times New Roman" w:cs="Times New Roman"/>
                <w:sz w:val="20"/>
                <w:szCs w:val="20"/>
              </w:rPr>
              <w:t>Supervize by měla být povinná</w:t>
            </w:r>
            <w:r w:rsidRPr="3CD0F865">
              <w:rPr>
                <w:rFonts w:ascii="Times New Roman" w:hAnsi="Times New Roman" w:eastAsia="Times New Roman" w:cs="Times New Roman"/>
                <w:sz w:val="20"/>
                <w:szCs w:val="20"/>
              </w:rPr>
              <w:t>.</w:t>
            </w:r>
            <w:r w:rsidRPr="3CD0F865" w:rsidR="3D9763FB">
              <w:rPr>
                <w:rFonts w:ascii="Times New Roman" w:hAnsi="Times New Roman" w:eastAsia="Times New Roman" w:cs="Times New Roman"/>
                <w:sz w:val="20"/>
                <w:szCs w:val="20"/>
              </w:rPr>
              <w:t xml:space="preserve"> </w:t>
            </w:r>
            <w:r w:rsidRPr="3CD0F865" w:rsidR="3D9763FB">
              <w:rPr>
                <w:rFonts w:ascii="Times New Roman" w:hAnsi="Times New Roman" w:eastAsia="Times New Roman" w:cs="Times New Roman"/>
                <w:i/>
                <w:sz w:val="20"/>
                <w:szCs w:val="20"/>
              </w:rPr>
              <w:t>Učitelské noviny</w:t>
            </w:r>
            <w:r w:rsidRPr="3CD0F865">
              <w:rPr>
                <w:rFonts w:ascii="Times New Roman" w:hAnsi="Times New Roman" w:eastAsia="Times New Roman" w:cs="Times New Roman"/>
                <w:sz w:val="20"/>
                <w:szCs w:val="20"/>
              </w:rPr>
              <w:t xml:space="preserve">, </w:t>
            </w:r>
            <w:r w:rsidRPr="3CD0F865" w:rsidR="3D9763FB">
              <w:rPr>
                <w:rFonts w:ascii="Times New Roman" w:hAnsi="Times New Roman" w:eastAsia="Times New Roman" w:cs="Times New Roman"/>
                <w:sz w:val="20"/>
                <w:szCs w:val="20"/>
              </w:rPr>
              <w:t>2022</w:t>
            </w:r>
            <w:r w:rsidRPr="3CD0F865">
              <w:rPr>
                <w:rFonts w:ascii="Times New Roman" w:hAnsi="Times New Roman" w:eastAsia="Times New Roman" w:cs="Times New Roman"/>
                <w:sz w:val="20"/>
                <w:szCs w:val="20"/>
              </w:rPr>
              <w:t>, 22.</w:t>
            </w:r>
          </w:p>
          <w:p w:rsidRPr="00CD65B0" w:rsidR="007E408E" w:rsidP="3CD0F865" w:rsidRDefault="007E408E" w14:paraId="4E5ACB9D" w14:textId="70322B65">
            <w:pPr>
              <w:spacing w:after="0" w:line="240" w:lineRule="auto"/>
              <w:jc w:val="both"/>
              <w:rPr>
                <w:rFonts w:ascii="Times New Roman" w:hAnsi="Times New Roman" w:eastAsia="Times New Roman" w:cs="Times New Roman"/>
                <w:sz w:val="20"/>
                <w:szCs w:val="20"/>
              </w:rPr>
            </w:pPr>
          </w:p>
          <w:p w:rsidRPr="00CD65B0" w:rsidR="007E408E" w:rsidP="3CD0F865" w:rsidRDefault="21B27F71" w14:paraId="1123F1EE" w14:textId="490AA2E2">
            <w:pPr>
              <w:pStyle w:val="paragraph"/>
              <w:spacing w:before="0" w:beforeAutospacing="0" w:after="0" w:afterAutospacing="0"/>
              <w:jc w:val="both"/>
              <w:rPr>
                <w:rStyle w:val="normaltextrun"/>
                <w:rFonts w:eastAsiaTheme="majorEastAsia"/>
                <w:b/>
                <w:bCs/>
                <w:sz w:val="20"/>
                <w:szCs w:val="20"/>
              </w:rPr>
            </w:pPr>
            <w:r w:rsidRPr="3CD0F865">
              <w:rPr>
                <w:rStyle w:val="normaltextrun"/>
                <w:rFonts w:eastAsiaTheme="majorEastAsia"/>
                <w:b/>
                <w:bCs/>
                <w:sz w:val="20"/>
                <w:szCs w:val="20"/>
              </w:rPr>
              <w:t>Odborník z praxe – další profesní činnost ve vztahu k vyučovaným předmětům:</w:t>
            </w:r>
          </w:p>
          <w:p w:rsidRPr="00CD65B0" w:rsidR="007E408E" w:rsidP="3CD0F865" w:rsidRDefault="2E0C187E" w14:paraId="6C70439A" w14:textId="60256567">
            <w:pPr>
              <w:pStyle w:val="paragraph"/>
              <w:spacing w:before="0" w:beforeAutospacing="0" w:after="0" w:afterAutospacing="0"/>
              <w:jc w:val="both"/>
              <w:rPr>
                <w:rStyle w:val="normaltextrun"/>
                <w:rFonts w:eastAsiaTheme="majorEastAsia"/>
                <w:sz w:val="20"/>
                <w:szCs w:val="20"/>
              </w:rPr>
            </w:pPr>
            <w:r w:rsidRPr="3CD0F865">
              <w:rPr>
                <w:rStyle w:val="normaltextrun"/>
                <w:rFonts w:eastAsiaTheme="majorEastAsia"/>
                <w:sz w:val="20"/>
                <w:szCs w:val="20"/>
              </w:rPr>
              <w:t>Vedení výcviků v supervizi ve školství, SEMIRAMIS</w:t>
            </w:r>
          </w:p>
          <w:p w:rsidRPr="00CD65B0" w:rsidR="007E408E" w:rsidP="0034624B" w:rsidRDefault="007E408E" w14:paraId="5021E656" w14:textId="0546B2FC">
            <w:pPr>
              <w:spacing w:after="0" w:line="240" w:lineRule="auto"/>
              <w:jc w:val="both"/>
              <w:rPr>
                <w:rFonts w:ascii="Times New Roman" w:hAnsi="Times New Roman" w:eastAsia="Times New Roman" w:cs="Times New Roman"/>
                <w:sz w:val="20"/>
                <w:szCs w:val="20"/>
              </w:rPr>
            </w:pPr>
          </w:p>
        </w:tc>
      </w:tr>
      <w:tr w:rsidRPr="00CD65B0" w:rsidR="002B1285" w:rsidTr="0BAEDCC6" w14:paraId="3F045767" w14:textId="77777777">
        <w:trPr>
          <w:trHeight w:val="218"/>
        </w:trPr>
        <w:tc>
          <w:tcPr>
            <w:tcW w:w="9860" w:type="dxa"/>
            <w:gridSpan w:val="15"/>
            <w:shd w:val="clear" w:color="auto" w:fill="F7CAAC"/>
          </w:tcPr>
          <w:p w:rsidRPr="00CD65B0" w:rsidR="007E408E" w:rsidP="0034624B" w:rsidRDefault="007E408E" w14:paraId="53F6D2DD"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 zahraničí</w:t>
            </w:r>
          </w:p>
        </w:tc>
      </w:tr>
      <w:tr w:rsidRPr="00CD65B0" w:rsidR="003F3438" w:rsidTr="0BAEDCC6" w14:paraId="40FB90F3" w14:textId="77777777">
        <w:trPr>
          <w:trHeight w:val="646"/>
        </w:trPr>
        <w:tc>
          <w:tcPr>
            <w:tcW w:w="9860" w:type="dxa"/>
            <w:gridSpan w:val="15"/>
          </w:tcPr>
          <w:p w:rsidRPr="00CD65B0" w:rsidR="007E408E" w:rsidP="0034624B" w:rsidRDefault="007E408E" w14:paraId="2499F292" w14:textId="77777777">
            <w:pPr>
              <w:spacing w:after="0" w:line="240" w:lineRule="auto"/>
              <w:rPr>
                <w:rFonts w:ascii="Times New Roman" w:hAnsi="Times New Roman" w:eastAsia="Times New Roman" w:cs="Times New Roman"/>
                <w:b/>
                <w:kern w:val="0"/>
                <w:sz w:val="20"/>
                <w:szCs w:val="20"/>
                <w:lang w:eastAsia="cs-CZ"/>
                <w14:ligatures w14:val="none"/>
              </w:rPr>
            </w:pPr>
          </w:p>
        </w:tc>
      </w:tr>
      <w:tr w:rsidRPr="00CD65B0" w:rsidR="003F3438" w:rsidTr="0BAEDCC6" w14:paraId="4B1B0FEF" w14:textId="77777777">
        <w:trPr>
          <w:cantSplit/>
          <w:trHeight w:val="470"/>
        </w:trPr>
        <w:tc>
          <w:tcPr>
            <w:tcW w:w="2469" w:type="dxa"/>
            <w:shd w:val="clear" w:color="auto" w:fill="F7CAAC"/>
          </w:tcPr>
          <w:p w:rsidRPr="00CD65B0" w:rsidR="007E408E" w:rsidP="0034624B" w:rsidRDefault="007E408E" w14:paraId="0DF47FD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464" w:type="dxa"/>
            <w:gridSpan w:val="8"/>
          </w:tcPr>
          <w:p w:rsidRPr="00CD65B0" w:rsidR="007E408E" w:rsidP="0034624B" w:rsidRDefault="007E408E" w14:paraId="77D8179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27" w:type="dxa"/>
            <w:gridSpan w:val="2"/>
            <w:shd w:val="clear" w:color="auto" w:fill="F7CAAC"/>
          </w:tcPr>
          <w:p w:rsidRPr="00CD65B0" w:rsidR="007E408E" w:rsidP="0034624B" w:rsidRDefault="007E408E" w14:paraId="380EE60F"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Pr>
          <w:p w:rsidRPr="00CD65B0" w:rsidR="007E408E" w:rsidP="0034624B" w:rsidRDefault="007E408E" w14:paraId="2E9CA963"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024D03AF" w14:textId="77777777">
      <w:pPr>
        <w:rPr>
          <w:rFonts w:ascii="Times New Roman" w:hAnsi="Times New Roman" w:cs="Times New Roman"/>
          <w:color w:val="000000" w:themeColor="text1"/>
        </w:rPr>
      </w:pPr>
    </w:p>
    <w:p w:rsidR="007E408E" w:rsidRDefault="007E408E" w14:paraId="584515B9" w14:textId="77777777">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469"/>
        <w:gridCol w:w="281"/>
        <w:gridCol w:w="536"/>
        <w:gridCol w:w="1689"/>
        <w:gridCol w:w="142"/>
        <w:gridCol w:w="376"/>
        <w:gridCol w:w="185"/>
        <w:gridCol w:w="277"/>
        <w:gridCol w:w="978"/>
        <w:gridCol w:w="699"/>
        <w:gridCol w:w="56"/>
        <w:gridCol w:w="200"/>
        <w:gridCol w:w="367"/>
        <w:gridCol w:w="709"/>
        <w:gridCol w:w="896"/>
      </w:tblGrid>
      <w:tr w:rsidRPr="00CD65B0" w:rsidR="002B1285" w:rsidTr="1CA82B4C" w14:paraId="39266624" w14:textId="77777777">
        <w:tc>
          <w:tcPr>
            <w:tcW w:w="9860" w:type="dxa"/>
            <w:gridSpan w:val="15"/>
            <w:tcBorders>
              <w:bottom w:val="double" w:color="auto" w:sz="4" w:space="0"/>
            </w:tcBorders>
            <w:shd w:val="clear" w:color="auto" w:fill="BDD6EE"/>
            <w:tcMar/>
          </w:tcPr>
          <w:p w:rsidRPr="00CD65B0" w:rsidR="007E408E" w:rsidP="0034624B" w:rsidRDefault="007E408E" w14:paraId="58C282F2"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2B1285" w:rsidTr="1CA82B4C" w14:paraId="41CAE14D" w14:textId="77777777">
        <w:tc>
          <w:tcPr>
            <w:tcW w:w="2469" w:type="dxa"/>
            <w:tcBorders>
              <w:top w:val="double" w:color="auto" w:sz="4" w:space="0"/>
            </w:tcBorders>
            <w:shd w:val="clear" w:color="auto" w:fill="F7CAAC"/>
            <w:tcMar/>
          </w:tcPr>
          <w:p w:rsidRPr="00CD65B0" w:rsidR="007E408E" w:rsidP="0034624B" w:rsidRDefault="007E408E" w14:paraId="11293FF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391" w:type="dxa"/>
            <w:gridSpan w:val="14"/>
            <w:tcMar/>
          </w:tcPr>
          <w:p w:rsidR="1CAA1AB7" w:rsidP="1CAA1AB7" w:rsidRDefault="1CAA1AB7" w14:paraId="47F64C72"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2B1285" w:rsidTr="1CA82B4C" w14:paraId="1AB387C0" w14:textId="77777777">
        <w:tc>
          <w:tcPr>
            <w:tcW w:w="2469" w:type="dxa"/>
            <w:shd w:val="clear" w:color="auto" w:fill="F7CAAC"/>
            <w:tcMar/>
          </w:tcPr>
          <w:p w:rsidRPr="00CD65B0" w:rsidR="007E408E" w:rsidP="0034624B" w:rsidRDefault="007E408E" w14:paraId="1F32211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391" w:type="dxa"/>
            <w:gridSpan w:val="14"/>
            <w:tcMar/>
          </w:tcPr>
          <w:p w:rsidR="1CAA1AB7" w:rsidP="1CAA1AB7" w:rsidRDefault="1CAA1AB7" w14:paraId="3BB75F0B"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2B1285" w:rsidTr="1CA82B4C" w14:paraId="4DD62144" w14:textId="77777777">
        <w:tc>
          <w:tcPr>
            <w:tcW w:w="2469" w:type="dxa"/>
            <w:shd w:val="clear" w:color="auto" w:fill="F7CAAC"/>
            <w:tcMar/>
          </w:tcPr>
          <w:p w:rsidRPr="00CD65B0" w:rsidR="007E408E" w:rsidP="0034624B" w:rsidRDefault="007E408E" w14:paraId="746BA07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391" w:type="dxa"/>
            <w:gridSpan w:val="14"/>
            <w:tcMar/>
          </w:tcPr>
          <w:p w:rsidR="1CAA1AB7" w:rsidP="6921E7EB" w:rsidRDefault="599145A7" w14:paraId="190CDC06" w14:textId="1D368C63">
            <w:pPr>
              <w:spacing w:after="0" w:line="240" w:lineRule="auto"/>
              <w:jc w:val="both"/>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Psychologie – navazující magisterský studijní program</w:t>
            </w:r>
          </w:p>
          <w:p w:rsidR="1CAA1AB7" w:rsidP="1CAA1AB7" w:rsidRDefault="1CAA1AB7" w14:paraId="5E043221" w14:textId="1F713C31">
            <w:pPr>
              <w:spacing w:after="0" w:line="240" w:lineRule="auto"/>
              <w:jc w:val="both"/>
              <w:rPr>
                <w:rFonts w:ascii="Times New Roman" w:hAnsi="Times New Roman" w:eastAsia="Times New Roman" w:cs="Times New Roman"/>
                <w:sz w:val="20"/>
                <w:szCs w:val="20"/>
                <w:lang w:eastAsia="cs-CZ"/>
              </w:rPr>
            </w:pPr>
          </w:p>
        </w:tc>
      </w:tr>
      <w:tr w:rsidRPr="00CD65B0" w:rsidR="003F3438" w:rsidTr="1CA82B4C" w14:paraId="4E0BD714" w14:textId="77777777">
        <w:tc>
          <w:tcPr>
            <w:tcW w:w="2469" w:type="dxa"/>
            <w:shd w:val="clear" w:color="auto" w:fill="F7CAAC"/>
            <w:tcMar/>
          </w:tcPr>
          <w:p w:rsidRPr="00CD65B0" w:rsidR="007E408E" w:rsidP="0034624B" w:rsidRDefault="007E408E" w14:paraId="2AC71D0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464" w:type="dxa"/>
            <w:gridSpan w:val="8"/>
            <w:tcMar/>
          </w:tcPr>
          <w:p w:rsidRPr="00CD65B0" w:rsidR="007E408E" w:rsidP="0034624B" w:rsidRDefault="18FDF270" w14:paraId="33B22C0D" w14:textId="7AB14D92">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Tereza Rumlerová</w:t>
            </w:r>
          </w:p>
        </w:tc>
        <w:tc>
          <w:tcPr>
            <w:tcW w:w="699" w:type="dxa"/>
            <w:shd w:val="clear" w:color="auto" w:fill="F7CAAC"/>
            <w:tcMar/>
          </w:tcPr>
          <w:p w:rsidRPr="00CD65B0" w:rsidR="007E408E" w:rsidP="0034624B" w:rsidRDefault="007E408E" w14:paraId="5550CEA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Mar/>
          </w:tcPr>
          <w:p w:rsidRPr="00CD65B0" w:rsidR="007E408E" w:rsidP="0034624B" w:rsidRDefault="2604896F" w14:paraId="1813E383" w14:textId="495EE737">
            <w:pPr>
              <w:spacing w:after="0" w:line="240" w:lineRule="auto"/>
              <w:jc w:val="both"/>
            </w:pPr>
            <w:r w:rsidRPr="669335B7">
              <w:rPr>
                <w:rFonts w:ascii="Times New Roman" w:hAnsi="Times New Roman" w:eastAsia="Times New Roman" w:cs="Times New Roman"/>
                <w:sz w:val="20"/>
                <w:szCs w:val="20"/>
              </w:rPr>
              <w:t xml:space="preserve">Mgr., Ph.D.  </w:t>
            </w:r>
          </w:p>
        </w:tc>
      </w:tr>
      <w:tr w:rsidRPr="00CD65B0" w:rsidR="00F4012B" w:rsidTr="1CA82B4C" w14:paraId="09FE299B" w14:textId="77777777">
        <w:tc>
          <w:tcPr>
            <w:tcW w:w="2469" w:type="dxa"/>
            <w:shd w:val="clear" w:color="auto" w:fill="F7CAAC"/>
            <w:tcMar/>
          </w:tcPr>
          <w:p w:rsidRPr="00CD65B0" w:rsidR="007E408E" w:rsidP="0034624B" w:rsidRDefault="007E408E" w14:paraId="374706D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17" w:type="dxa"/>
            <w:gridSpan w:val="2"/>
            <w:tcMar/>
          </w:tcPr>
          <w:p w:rsidRPr="00CD65B0" w:rsidR="007E408E" w:rsidP="0034624B" w:rsidRDefault="60BFC5EA" w14:paraId="3ADE2126" w14:textId="4461521B">
            <w:pPr>
              <w:spacing w:after="0" w:line="240" w:lineRule="auto"/>
              <w:jc w:val="both"/>
              <w:rPr>
                <w:rFonts w:ascii="Times New Roman" w:hAnsi="Times New Roman" w:eastAsia="Times New Roman" w:cs="Times New Roman"/>
                <w:kern w:val="0"/>
                <w:sz w:val="20"/>
                <w:szCs w:val="20"/>
                <w:lang w:eastAsia="cs-CZ"/>
                <w14:ligatures w14:val="none"/>
              </w:rPr>
            </w:pPr>
            <w:r w:rsidRPr="3D4431EA">
              <w:rPr>
                <w:rFonts w:ascii="Times New Roman" w:hAnsi="Times New Roman" w:eastAsia="Times New Roman" w:cs="Times New Roman"/>
                <w:sz w:val="20"/>
                <w:szCs w:val="20"/>
                <w:lang w:eastAsia="cs-CZ"/>
              </w:rPr>
              <w:t>1992</w:t>
            </w:r>
          </w:p>
        </w:tc>
        <w:tc>
          <w:tcPr>
            <w:tcW w:w="1689" w:type="dxa"/>
            <w:shd w:val="clear" w:color="auto" w:fill="F7CAAC"/>
            <w:tcMar/>
          </w:tcPr>
          <w:p w:rsidRPr="00CD65B0" w:rsidR="007E408E" w:rsidP="0034624B" w:rsidRDefault="007E408E" w14:paraId="76AA8DB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80" w:type="dxa"/>
            <w:gridSpan w:val="4"/>
            <w:tcMar/>
          </w:tcPr>
          <w:p w:rsidRPr="00CD65B0" w:rsidR="007E408E" w:rsidP="0034624B" w:rsidRDefault="007E408E" w14:paraId="080C6AD3"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Mar/>
          </w:tcPr>
          <w:p w:rsidRPr="00CD65B0" w:rsidR="007E408E" w:rsidP="0034624B" w:rsidRDefault="007E408E" w14:paraId="5F6AC82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007E408E" w14:paraId="1E8CDC5B"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623" w:type="dxa"/>
            <w:gridSpan w:val="3"/>
            <w:shd w:val="clear" w:color="auto" w:fill="F7CAAC"/>
            <w:tcMar/>
          </w:tcPr>
          <w:p w:rsidRPr="00CD65B0" w:rsidR="007E408E" w:rsidP="0034624B" w:rsidRDefault="007E408E" w14:paraId="1CEE494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605" w:type="dxa"/>
            <w:gridSpan w:val="2"/>
            <w:tcMar/>
          </w:tcPr>
          <w:p w:rsidRPr="00CD65B0" w:rsidR="007E408E" w:rsidP="0034624B" w:rsidRDefault="007E408E" w14:paraId="7C7E07CC"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3F3438" w:rsidTr="1CA82B4C" w14:paraId="30A7F38C" w14:textId="77777777">
        <w:tc>
          <w:tcPr>
            <w:tcW w:w="4975" w:type="dxa"/>
            <w:gridSpan w:val="4"/>
            <w:shd w:val="clear" w:color="auto" w:fill="F7CAAC"/>
            <w:tcMar/>
          </w:tcPr>
          <w:p w:rsidRPr="00CD65B0" w:rsidR="007E408E" w:rsidP="0034624B" w:rsidRDefault="007E408E" w14:paraId="768EC29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80" w:type="dxa"/>
            <w:gridSpan w:val="4"/>
            <w:tcMar/>
          </w:tcPr>
          <w:p w:rsidRPr="00CD65B0" w:rsidR="007E408E" w:rsidP="0034624B" w:rsidRDefault="007E408E" w14:paraId="5DCC56A0"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Mar/>
          </w:tcPr>
          <w:p w:rsidRPr="00CD65B0" w:rsidR="007E408E" w:rsidP="0034624B" w:rsidRDefault="007E408E" w14:paraId="0324197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007E408E" w14:paraId="1AF17579"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623" w:type="dxa"/>
            <w:gridSpan w:val="3"/>
            <w:shd w:val="clear" w:color="auto" w:fill="F7CAAC"/>
            <w:tcMar/>
          </w:tcPr>
          <w:p w:rsidRPr="00CD65B0" w:rsidR="007E408E" w:rsidP="0034624B" w:rsidRDefault="007E408E" w14:paraId="3C345FE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605" w:type="dxa"/>
            <w:gridSpan w:val="2"/>
            <w:tcMar/>
          </w:tcPr>
          <w:p w:rsidRPr="00CD65B0" w:rsidR="007E408E" w:rsidP="0034624B" w:rsidRDefault="007E408E" w14:paraId="404EF8B4"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3F3438" w:rsidTr="1CA82B4C" w14:paraId="55AD78E6" w14:textId="77777777">
        <w:tc>
          <w:tcPr>
            <w:tcW w:w="5955" w:type="dxa"/>
            <w:gridSpan w:val="8"/>
            <w:shd w:val="clear" w:color="auto" w:fill="F7CAAC"/>
            <w:tcMar/>
          </w:tcPr>
          <w:p w:rsidRPr="00CD65B0" w:rsidR="007E408E" w:rsidP="0034624B" w:rsidRDefault="007E408E" w14:paraId="363719C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677" w:type="dxa"/>
            <w:gridSpan w:val="2"/>
            <w:shd w:val="clear" w:color="auto" w:fill="F7CAAC"/>
            <w:tcMar/>
          </w:tcPr>
          <w:p w:rsidRPr="00CD65B0" w:rsidR="007E408E" w:rsidP="0034624B" w:rsidRDefault="007E408E" w14:paraId="7AE3B70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Mar/>
          </w:tcPr>
          <w:p w:rsidRPr="00CD65B0" w:rsidR="007E408E" w:rsidP="0034624B" w:rsidRDefault="007E408E" w14:paraId="0CF2B24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3F3438" w:rsidTr="1CA82B4C" w14:paraId="398DD754" w14:textId="77777777">
        <w:tc>
          <w:tcPr>
            <w:tcW w:w="5955" w:type="dxa"/>
            <w:gridSpan w:val="8"/>
            <w:tcMar/>
          </w:tcPr>
          <w:p w:rsidRPr="00CD65B0" w:rsidR="007E408E" w:rsidP="0034624B" w:rsidRDefault="007E408E" w14:paraId="7B03F11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677" w:type="dxa"/>
            <w:gridSpan w:val="2"/>
            <w:tcMar/>
          </w:tcPr>
          <w:p w:rsidRPr="00CD65B0" w:rsidR="007E408E" w:rsidP="0034624B" w:rsidRDefault="007E408E" w14:paraId="6145AC0A"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28" w:type="dxa"/>
            <w:gridSpan w:val="5"/>
            <w:tcMar/>
          </w:tcPr>
          <w:p w:rsidRPr="00CD65B0" w:rsidR="007E408E" w:rsidP="0034624B" w:rsidRDefault="007E408E" w14:paraId="48E5F8FD"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2B1285" w:rsidTr="1CA82B4C" w14:paraId="72626CB7" w14:textId="77777777">
        <w:tc>
          <w:tcPr>
            <w:tcW w:w="9860" w:type="dxa"/>
            <w:gridSpan w:val="15"/>
            <w:shd w:val="clear" w:color="auto" w:fill="F7CAAC"/>
            <w:tcMar/>
          </w:tcPr>
          <w:p w:rsidRPr="00CD65B0" w:rsidR="007E408E" w:rsidP="0034624B" w:rsidRDefault="007E408E" w14:paraId="1D1965C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9463C0" w:rsidTr="1CA82B4C" w14:paraId="0365CFFB" w14:textId="77777777">
        <w:trPr>
          <w:trHeight w:val="592"/>
        </w:trPr>
        <w:tc>
          <w:tcPr>
            <w:tcW w:w="9860" w:type="dxa"/>
            <w:gridSpan w:val="15"/>
            <w:tcBorders>
              <w:top w:val="nil"/>
            </w:tcBorders>
            <w:tcMar/>
          </w:tcPr>
          <w:p w:rsidRPr="00F4012B" w:rsidR="00F4012B" w:rsidP="00F4012B" w:rsidRDefault="00F4012B" w14:paraId="2A51FDF8" w14:textId="3ED98B08">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Psychoanalyticky orientovaná individuální psychoterapie - vedení seminářů (100%)</w:t>
            </w:r>
          </w:p>
          <w:p w:rsidRPr="00F4012B" w:rsidR="007E408E" w:rsidP="0034624B" w:rsidRDefault="007E408E" w14:paraId="44F19820" w14:textId="279A768D">
            <w:pPr>
              <w:spacing w:after="0" w:line="240" w:lineRule="auto"/>
              <w:jc w:val="both"/>
              <w:rPr>
                <w:rFonts w:ascii="Times New Roman" w:hAnsi="Times New Roman" w:eastAsia="Times New Roman" w:cs="Times New Roman"/>
                <w:kern w:val="0"/>
                <w:sz w:val="20"/>
                <w:szCs w:val="20"/>
                <w:lang w:eastAsia="cs-CZ"/>
                <w14:ligatures w14:val="none"/>
              </w:rPr>
            </w:pPr>
            <w:r w:rsidRPr="1CA82B4C" w:rsidR="41E7F71E">
              <w:rPr>
                <w:rFonts w:ascii="Times New Roman" w:hAnsi="Times New Roman" w:eastAsia="Times New Roman" w:cs="Times New Roman"/>
                <w:sz w:val="20"/>
                <w:szCs w:val="20"/>
                <w:lang w:eastAsia="cs-CZ"/>
              </w:rPr>
              <w:t xml:space="preserve">Diagnostika kognitivních </w:t>
            </w:r>
            <w:r w:rsidRPr="1CA82B4C" w:rsidR="41E7F71E">
              <w:rPr>
                <w:rFonts w:ascii="Times New Roman" w:hAnsi="Times New Roman" w:eastAsia="Times New Roman" w:cs="Times New Roman"/>
                <w:sz w:val="20"/>
                <w:szCs w:val="20"/>
                <w:lang w:eastAsia="cs-CZ"/>
              </w:rPr>
              <w:t>funkcí - garant</w:t>
            </w:r>
            <w:r w:rsidRPr="1CA82B4C" w:rsidR="41E7F71E">
              <w:rPr>
                <w:rFonts w:ascii="Times New Roman" w:hAnsi="Times New Roman" w:eastAsia="Times New Roman" w:cs="Times New Roman"/>
                <w:sz w:val="20"/>
                <w:szCs w:val="20"/>
                <w:lang w:eastAsia="cs-CZ"/>
              </w:rPr>
              <w:t>, vedení seminářů (50%)</w:t>
            </w:r>
          </w:p>
        </w:tc>
      </w:tr>
      <w:tr w:rsidRPr="00CD65B0" w:rsidR="002B1285" w:rsidTr="1CA82B4C" w14:paraId="3A96D5FD" w14:textId="77777777">
        <w:trPr>
          <w:trHeight w:val="340"/>
        </w:trPr>
        <w:tc>
          <w:tcPr>
            <w:tcW w:w="9860" w:type="dxa"/>
            <w:gridSpan w:val="15"/>
            <w:tcBorders>
              <w:top w:val="nil"/>
            </w:tcBorders>
            <w:shd w:val="clear" w:color="auto" w:fill="FBD4B4"/>
            <w:tcMar/>
          </w:tcPr>
          <w:p w:rsidRPr="00CD65B0" w:rsidR="007E408E" w:rsidP="0034624B" w:rsidRDefault="007E408E" w14:paraId="73E8872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9463C0" w:rsidTr="1CA82B4C" w14:paraId="126B2391" w14:textId="77777777">
        <w:trPr>
          <w:trHeight w:val="340"/>
        </w:trPr>
        <w:tc>
          <w:tcPr>
            <w:tcW w:w="2750" w:type="dxa"/>
            <w:gridSpan w:val="2"/>
            <w:tcBorders>
              <w:top w:val="nil"/>
            </w:tcBorders>
            <w:tcMar/>
          </w:tcPr>
          <w:p w:rsidRPr="00CD65B0" w:rsidR="007E408E" w:rsidP="0034624B" w:rsidRDefault="007E408E" w14:paraId="479C228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367" w:type="dxa"/>
            <w:gridSpan w:val="3"/>
            <w:tcBorders>
              <w:top w:val="nil"/>
            </w:tcBorders>
            <w:tcMar/>
          </w:tcPr>
          <w:p w:rsidRPr="00CD65B0" w:rsidR="007E408E" w:rsidP="0034624B" w:rsidRDefault="007E408E" w14:paraId="4BE46F4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1" w:type="dxa"/>
            <w:gridSpan w:val="2"/>
            <w:tcBorders>
              <w:top w:val="nil"/>
            </w:tcBorders>
            <w:tcMar/>
          </w:tcPr>
          <w:p w:rsidRPr="00CD65B0" w:rsidR="007E408E" w:rsidP="0034624B" w:rsidRDefault="007E408E" w14:paraId="158EBEE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10" w:type="dxa"/>
            <w:gridSpan w:val="5"/>
            <w:tcBorders>
              <w:top w:val="nil"/>
            </w:tcBorders>
            <w:tcMar/>
          </w:tcPr>
          <w:p w:rsidRPr="00CD65B0" w:rsidR="007E408E" w:rsidP="0034624B" w:rsidRDefault="007E408E" w14:paraId="203E8D4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Mar/>
          </w:tcPr>
          <w:p w:rsidRPr="00CD65B0" w:rsidR="007E408E" w:rsidP="0034624B" w:rsidRDefault="007E408E" w14:paraId="1ABE526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9463C0" w:rsidTr="1CA82B4C" w14:paraId="59035B95" w14:textId="77777777">
        <w:trPr>
          <w:trHeight w:val="285"/>
        </w:trPr>
        <w:tc>
          <w:tcPr>
            <w:tcW w:w="2750" w:type="dxa"/>
            <w:gridSpan w:val="2"/>
            <w:tcBorders>
              <w:top w:val="nil"/>
            </w:tcBorders>
            <w:tcMar/>
          </w:tcPr>
          <w:p w:rsidRPr="00CD65B0" w:rsidR="007E408E" w:rsidP="0034624B" w:rsidRDefault="007E408E" w14:paraId="33401A5D"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367" w:type="dxa"/>
            <w:gridSpan w:val="3"/>
            <w:tcBorders>
              <w:top w:val="nil"/>
            </w:tcBorders>
            <w:tcMar/>
          </w:tcPr>
          <w:p w:rsidRPr="00CD65B0" w:rsidR="007E408E" w:rsidP="0034624B" w:rsidRDefault="007E408E" w14:paraId="3D402D77"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561" w:type="dxa"/>
            <w:gridSpan w:val="2"/>
            <w:tcBorders>
              <w:top w:val="nil"/>
            </w:tcBorders>
            <w:tcMar/>
          </w:tcPr>
          <w:p w:rsidRPr="00CD65B0" w:rsidR="007E408E" w:rsidP="0034624B" w:rsidRDefault="007E408E" w14:paraId="621CF33D"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210" w:type="dxa"/>
            <w:gridSpan w:val="5"/>
            <w:tcBorders>
              <w:top w:val="nil"/>
            </w:tcBorders>
            <w:tcMar/>
          </w:tcPr>
          <w:p w:rsidRPr="00CD65B0" w:rsidR="007E408E" w:rsidP="0034624B" w:rsidRDefault="007E408E" w14:paraId="0BAC502B"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1972" w:type="dxa"/>
            <w:gridSpan w:val="3"/>
            <w:tcBorders>
              <w:top w:val="nil"/>
            </w:tcBorders>
            <w:tcMar/>
          </w:tcPr>
          <w:p w:rsidRPr="00CD65B0" w:rsidR="007E408E" w:rsidP="0034624B" w:rsidRDefault="007E408E" w14:paraId="6C8C2F66"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r>
      <w:tr w:rsidRPr="00CD65B0" w:rsidR="002B1285" w:rsidTr="1CA82B4C" w14:paraId="3DCF4653" w14:textId="77777777">
        <w:tc>
          <w:tcPr>
            <w:tcW w:w="9860" w:type="dxa"/>
            <w:gridSpan w:val="15"/>
            <w:shd w:val="clear" w:color="auto" w:fill="F7CAAC"/>
            <w:tcMar/>
          </w:tcPr>
          <w:p w:rsidRPr="00CD65B0" w:rsidR="007E408E" w:rsidP="0034624B" w:rsidRDefault="007E408E" w14:paraId="6D67AFC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3F3438" w:rsidTr="1CA82B4C" w14:paraId="7DF1CDF1" w14:textId="77777777">
        <w:trPr>
          <w:trHeight w:val="405"/>
        </w:trPr>
        <w:tc>
          <w:tcPr>
            <w:tcW w:w="9860" w:type="dxa"/>
            <w:gridSpan w:val="15"/>
            <w:tcMar/>
          </w:tcPr>
          <w:p w:rsidR="0861EB5D" w:rsidP="3CD0F865" w:rsidRDefault="0861EB5D" w14:paraId="656FF632" w14:textId="7A59EB8A">
            <w:pPr>
              <w:pStyle w:val="paragraph"/>
              <w:spacing w:before="0" w:beforeAutospacing="0" w:after="0" w:afterAutospacing="0"/>
              <w:jc w:val="both"/>
              <w:rPr>
                <w:rStyle w:val="normaltextrun"/>
                <w:rFonts w:eastAsiaTheme="majorEastAsia"/>
                <w:b/>
                <w:bCs/>
                <w:sz w:val="20"/>
                <w:szCs w:val="20"/>
              </w:rPr>
            </w:pPr>
            <w:r w:rsidRPr="3CD0F865">
              <w:rPr>
                <w:rStyle w:val="normaltextrun"/>
                <w:rFonts w:eastAsiaTheme="majorEastAsia"/>
                <w:b/>
                <w:bCs/>
                <w:sz w:val="20"/>
                <w:szCs w:val="20"/>
              </w:rPr>
              <w:t>Vzdělání na VŠ:</w:t>
            </w:r>
          </w:p>
          <w:p w:rsidR="00F4012B" w:rsidP="00F4012B" w:rsidRDefault="00F4012B" w14:paraId="1E092C74" w14:textId="51B988B7">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 xml:space="preserve">Klinická psychologie, </w:t>
            </w:r>
            <w:r w:rsidRPr="3CD0F865" w:rsidR="30116136">
              <w:rPr>
                <w:rStyle w:val="normaltextrun"/>
                <w:rFonts w:eastAsiaTheme="majorEastAsia"/>
                <w:sz w:val="20"/>
                <w:szCs w:val="20"/>
              </w:rPr>
              <w:t>Ph.D., 2022</w:t>
            </w:r>
            <w:r w:rsidRPr="3CD0F865" w:rsidR="342AC68B">
              <w:rPr>
                <w:rStyle w:val="normaltextrun"/>
                <w:rFonts w:eastAsiaTheme="majorEastAsia"/>
                <w:sz w:val="20"/>
                <w:szCs w:val="20"/>
              </w:rPr>
              <w:t>,</w:t>
            </w:r>
            <w:r>
              <w:rPr>
                <w:rStyle w:val="normaltextrun"/>
                <w:rFonts w:eastAsiaTheme="majorEastAsia"/>
                <w:sz w:val="20"/>
                <w:szCs w:val="20"/>
              </w:rPr>
              <w:t xml:space="preserve"> UP Olomouc, </w:t>
            </w:r>
            <w:r w:rsidRPr="3CD0F865" w:rsidR="34A911F8">
              <w:rPr>
                <w:rStyle w:val="normaltextrun"/>
                <w:rFonts w:eastAsiaTheme="majorEastAsia"/>
                <w:sz w:val="20"/>
                <w:szCs w:val="20"/>
              </w:rPr>
              <w:t>FF</w:t>
            </w:r>
            <w:r>
              <w:rPr>
                <w:rStyle w:val="eop"/>
                <w:rFonts w:eastAsiaTheme="majorEastAsia"/>
                <w:sz w:val="20"/>
                <w:szCs w:val="20"/>
              </w:rPr>
              <w:t> </w:t>
            </w:r>
          </w:p>
          <w:p w:rsidR="00F4012B" w:rsidP="3CD0F865" w:rsidRDefault="00F4012B" w14:paraId="086EDF19" w14:textId="418BCC8F">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 xml:space="preserve">Jednooborová psychologie </w:t>
            </w:r>
            <w:r w:rsidRPr="3CD0F865" w:rsidR="62BC2ECF">
              <w:rPr>
                <w:rStyle w:val="normaltextrun"/>
                <w:rFonts w:eastAsiaTheme="majorEastAsia"/>
                <w:sz w:val="20"/>
                <w:szCs w:val="20"/>
              </w:rPr>
              <w:t>Mgr., 2018,</w:t>
            </w:r>
            <w:r>
              <w:rPr>
                <w:rStyle w:val="normaltextrun"/>
                <w:rFonts w:eastAsiaTheme="majorEastAsia"/>
                <w:sz w:val="20"/>
                <w:szCs w:val="20"/>
              </w:rPr>
              <w:t xml:space="preserve"> UP Olomouc, </w:t>
            </w:r>
            <w:r w:rsidRPr="3CD0F865" w:rsidR="37A0D707">
              <w:rPr>
                <w:rStyle w:val="normaltextrun"/>
                <w:rFonts w:eastAsiaTheme="majorEastAsia"/>
                <w:sz w:val="20"/>
                <w:szCs w:val="20"/>
              </w:rPr>
              <w:t>FF</w:t>
            </w:r>
          </w:p>
          <w:p w:rsidR="00F4012B" w:rsidP="00F4012B" w:rsidRDefault="00F4012B" w14:paraId="60FB18CF" w14:textId="0E816DA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sz w:val="20"/>
                <w:szCs w:val="20"/>
              </w:rPr>
              <w:t> </w:t>
            </w:r>
          </w:p>
          <w:p w:rsidR="149E8475" w:rsidP="3CD0F865" w:rsidRDefault="149E8475" w14:paraId="5D98A631" w14:textId="65AAA41B">
            <w:pPr>
              <w:pStyle w:val="paragraph"/>
              <w:spacing w:before="0" w:beforeAutospacing="0" w:after="0" w:afterAutospacing="0"/>
              <w:jc w:val="both"/>
              <w:rPr>
                <w:rStyle w:val="eop"/>
                <w:rFonts w:eastAsiaTheme="majorEastAsia"/>
                <w:b/>
                <w:bCs/>
                <w:sz w:val="20"/>
                <w:szCs w:val="20"/>
              </w:rPr>
            </w:pPr>
            <w:r w:rsidRPr="3CD0F865">
              <w:rPr>
                <w:rStyle w:val="eop"/>
                <w:rFonts w:eastAsiaTheme="majorEastAsia"/>
                <w:b/>
                <w:bCs/>
                <w:sz w:val="20"/>
                <w:szCs w:val="20"/>
              </w:rPr>
              <w:t>Další odborné vzdělání:</w:t>
            </w:r>
          </w:p>
          <w:p w:rsidRPr="00CD65B0" w:rsidR="00F4012B" w:rsidP="3CD0F865" w:rsidRDefault="00F4012B" w14:paraId="53C9C0AF" w14:textId="09709EF6">
            <w:pPr>
              <w:pStyle w:val="paragraph"/>
              <w:spacing w:before="0" w:beforeAutospacing="0" w:after="0" w:afterAutospacing="0"/>
              <w:jc w:val="both"/>
              <w:rPr>
                <w:rFonts w:ascii="Segoe UI" w:hAnsi="Segoe UI" w:cs="Segoe UI"/>
                <w:sz w:val="18"/>
                <w:szCs w:val="18"/>
              </w:rPr>
            </w:pPr>
            <w:r>
              <w:rPr>
                <w:rStyle w:val="normaltextrun"/>
                <w:rFonts w:eastAsiaTheme="majorEastAsia"/>
                <w:sz w:val="20"/>
                <w:szCs w:val="20"/>
              </w:rPr>
              <w:t xml:space="preserve">Výcvik </w:t>
            </w:r>
            <w:r w:rsidRPr="3CD0F865" w:rsidR="386742CF">
              <w:rPr>
                <w:rStyle w:val="normaltextrun"/>
                <w:rFonts w:eastAsiaTheme="majorEastAsia"/>
                <w:sz w:val="20"/>
                <w:szCs w:val="20"/>
              </w:rPr>
              <w:t>v analytické</w:t>
            </w:r>
            <w:r>
              <w:rPr>
                <w:rStyle w:val="normaltextrun"/>
                <w:rFonts w:eastAsiaTheme="majorEastAsia"/>
                <w:sz w:val="20"/>
                <w:szCs w:val="20"/>
              </w:rPr>
              <w:t xml:space="preserve"> psychologii (</w:t>
            </w:r>
            <w:r w:rsidRPr="3CD0F865" w:rsidR="386742CF">
              <w:rPr>
                <w:rStyle w:val="normaltextrun"/>
                <w:rFonts w:eastAsiaTheme="majorEastAsia"/>
                <w:sz w:val="20"/>
                <w:szCs w:val="20"/>
              </w:rPr>
              <w:t>20</w:t>
            </w:r>
            <w:r w:rsidRPr="3CD0F865" w:rsidR="5DBA94E2">
              <w:rPr>
                <w:rStyle w:val="normaltextrun"/>
                <w:rFonts w:eastAsiaTheme="majorEastAsia"/>
                <w:sz w:val="20"/>
                <w:szCs w:val="20"/>
              </w:rPr>
              <w:t>2</w:t>
            </w:r>
            <w:r w:rsidRPr="3CD0F865" w:rsidR="386742CF">
              <w:rPr>
                <w:rStyle w:val="normaltextrun"/>
                <w:rFonts w:eastAsiaTheme="majorEastAsia"/>
                <w:sz w:val="20"/>
                <w:szCs w:val="20"/>
              </w:rPr>
              <w:t>0</w:t>
            </w:r>
            <w:r>
              <w:rPr>
                <w:rStyle w:val="normaltextrun"/>
                <w:rFonts w:eastAsiaTheme="majorEastAsia"/>
                <w:sz w:val="20"/>
                <w:szCs w:val="20"/>
              </w:rPr>
              <w:t xml:space="preserve"> – doposud)</w:t>
            </w:r>
            <w:r>
              <w:rPr>
                <w:rStyle w:val="eop"/>
                <w:rFonts w:eastAsiaTheme="majorEastAsia"/>
                <w:sz w:val="20"/>
                <w:szCs w:val="20"/>
              </w:rPr>
              <w:t> </w:t>
            </w:r>
          </w:p>
        </w:tc>
      </w:tr>
      <w:tr w:rsidRPr="00CD65B0" w:rsidR="002B1285" w:rsidTr="1CA82B4C" w14:paraId="1DCA9B29" w14:textId="77777777">
        <w:tc>
          <w:tcPr>
            <w:tcW w:w="9860" w:type="dxa"/>
            <w:gridSpan w:val="15"/>
            <w:shd w:val="clear" w:color="auto" w:fill="F7CAAC"/>
            <w:tcMar/>
          </w:tcPr>
          <w:p w:rsidRPr="00CD65B0" w:rsidR="007E408E" w:rsidP="0034624B" w:rsidRDefault="007E408E" w14:paraId="4076849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3F3438" w:rsidTr="1CA82B4C" w14:paraId="5B7A8E31" w14:textId="77777777">
        <w:trPr>
          <w:trHeight w:val="705"/>
        </w:trPr>
        <w:tc>
          <w:tcPr>
            <w:tcW w:w="9860" w:type="dxa"/>
            <w:gridSpan w:val="15"/>
            <w:tcMar/>
          </w:tcPr>
          <w:p w:rsidR="009600D9" w:rsidP="009600D9" w:rsidRDefault="009600D9" w14:paraId="76D956A5"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Zapojení do výuky na FF UP, Olomouc (psychosociální skupinový výcvik), </w:t>
            </w:r>
            <w:r>
              <w:rPr>
                <w:rStyle w:val="eop"/>
                <w:rFonts w:eastAsiaTheme="majorEastAsia"/>
                <w:sz w:val="20"/>
                <w:szCs w:val="20"/>
              </w:rPr>
              <w:t> </w:t>
            </w:r>
          </w:p>
          <w:p w:rsidRPr="009600D9" w:rsidR="007E408E" w:rsidP="009600D9" w:rsidRDefault="009600D9" w14:paraId="00AF2DBE" w14:textId="151EEA62">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Výuka v rámci CŽV UP Olomouc, Udržitelný sociální pracovník </w:t>
            </w:r>
            <w:r>
              <w:rPr>
                <w:rStyle w:val="eop"/>
                <w:rFonts w:eastAsiaTheme="majorEastAsia"/>
                <w:sz w:val="20"/>
                <w:szCs w:val="20"/>
              </w:rPr>
              <w:t> </w:t>
            </w:r>
          </w:p>
        </w:tc>
      </w:tr>
      <w:tr w:rsidRPr="00CD65B0" w:rsidR="002B1285" w:rsidTr="1CA82B4C" w14:paraId="2FFEE528" w14:textId="77777777">
        <w:trPr>
          <w:trHeight w:val="250"/>
        </w:trPr>
        <w:tc>
          <w:tcPr>
            <w:tcW w:w="9860" w:type="dxa"/>
            <w:gridSpan w:val="15"/>
            <w:shd w:val="clear" w:color="auto" w:fill="F7CAAC"/>
            <w:tcMar/>
          </w:tcPr>
          <w:p w:rsidRPr="00CD65B0" w:rsidR="007E408E" w:rsidP="0034624B" w:rsidRDefault="007E408E" w14:paraId="07ADC22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3F3438" w:rsidTr="1CA82B4C" w14:paraId="7408AC45" w14:textId="77777777">
        <w:trPr>
          <w:trHeight w:val="675"/>
        </w:trPr>
        <w:tc>
          <w:tcPr>
            <w:tcW w:w="9860" w:type="dxa"/>
            <w:gridSpan w:val="15"/>
            <w:tcMar/>
          </w:tcPr>
          <w:p w:rsidR="001102B3" w:rsidP="001102B3" w:rsidRDefault="001102B3" w14:paraId="300043ED"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Od roku 2018</w:t>
            </w:r>
            <w:r>
              <w:rPr>
                <w:rStyle w:val="eop"/>
                <w:rFonts w:eastAsiaTheme="majorEastAsia"/>
                <w:sz w:val="20"/>
                <w:szCs w:val="20"/>
              </w:rPr>
              <w:t> </w:t>
            </w:r>
          </w:p>
          <w:p w:rsidRPr="001102B3" w:rsidR="007E408E" w:rsidP="001102B3" w:rsidRDefault="001102B3" w14:paraId="60A9FAD5" w14:textId="1C7BF95E">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11 vedení bakalářských prací</w:t>
            </w:r>
            <w:r>
              <w:rPr>
                <w:rStyle w:val="eop"/>
                <w:rFonts w:eastAsiaTheme="majorEastAsia"/>
                <w:sz w:val="20"/>
                <w:szCs w:val="20"/>
              </w:rPr>
              <w:t> </w:t>
            </w:r>
          </w:p>
        </w:tc>
      </w:tr>
      <w:tr w:rsidRPr="00CD65B0" w:rsidR="00F4012B" w:rsidTr="1CA82B4C" w14:paraId="13F8D4C4" w14:textId="77777777">
        <w:trPr>
          <w:cantSplit/>
        </w:trPr>
        <w:tc>
          <w:tcPr>
            <w:tcW w:w="3286" w:type="dxa"/>
            <w:gridSpan w:val="3"/>
            <w:tcBorders>
              <w:top w:val="single" w:color="auto" w:sz="12" w:space="0"/>
            </w:tcBorders>
            <w:shd w:val="clear" w:color="auto" w:fill="F7CAAC"/>
            <w:tcMar/>
          </w:tcPr>
          <w:p w:rsidRPr="00CD65B0" w:rsidR="007E408E" w:rsidP="0034624B" w:rsidRDefault="007E408E" w14:paraId="0BC5CCAE"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07" w:type="dxa"/>
            <w:gridSpan w:val="3"/>
            <w:tcBorders>
              <w:top w:val="single" w:color="auto" w:sz="12" w:space="0"/>
            </w:tcBorders>
            <w:shd w:val="clear" w:color="auto" w:fill="F7CAAC"/>
            <w:tcMar/>
          </w:tcPr>
          <w:p w:rsidRPr="00CD65B0" w:rsidR="007E408E" w:rsidP="0034624B" w:rsidRDefault="007E408E" w14:paraId="3E49DB32"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195" w:type="dxa"/>
            <w:gridSpan w:val="5"/>
            <w:tcBorders>
              <w:top w:val="single" w:color="auto" w:sz="12" w:space="0"/>
              <w:right w:val="single" w:color="auto" w:sz="12" w:space="0"/>
            </w:tcBorders>
            <w:shd w:val="clear" w:color="auto" w:fill="F7CAAC"/>
            <w:tcMar/>
          </w:tcPr>
          <w:p w:rsidRPr="00CD65B0" w:rsidR="007E408E" w:rsidP="0034624B" w:rsidRDefault="007E408E" w14:paraId="326AD88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72" w:type="dxa"/>
            <w:gridSpan w:val="4"/>
            <w:tcBorders>
              <w:top w:val="single" w:color="auto" w:sz="12" w:space="0"/>
              <w:left w:val="single" w:color="auto" w:sz="12" w:space="0"/>
            </w:tcBorders>
            <w:shd w:val="clear" w:color="auto" w:fill="F7CAAC"/>
            <w:tcMar/>
          </w:tcPr>
          <w:p w:rsidRPr="00CD65B0" w:rsidR="007E408E" w:rsidP="0034624B" w:rsidRDefault="007E408E" w14:paraId="48021BF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F4012B" w:rsidTr="1CA82B4C" w14:paraId="23927048" w14:textId="77777777">
        <w:trPr>
          <w:cantSplit/>
        </w:trPr>
        <w:tc>
          <w:tcPr>
            <w:tcW w:w="3286" w:type="dxa"/>
            <w:gridSpan w:val="3"/>
            <w:tcMar/>
          </w:tcPr>
          <w:p w:rsidRPr="00CD65B0" w:rsidR="007E408E" w:rsidP="0034624B" w:rsidRDefault="007E408E" w14:paraId="4C070F7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45E9EF4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195" w:type="dxa"/>
            <w:gridSpan w:val="5"/>
            <w:tcBorders>
              <w:right w:val="single" w:color="auto" w:sz="12" w:space="0"/>
            </w:tcBorders>
            <w:tcMar/>
          </w:tcPr>
          <w:p w:rsidRPr="00CD65B0" w:rsidR="007E408E" w:rsidP="0034624B" w:rsidRDefault="007E408E" w14:paraId="3A8E1BF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567" w:type="dxa"/>
            <w:gridSpan w:val="2"/>
            <w:tcBorders>
              <w:left w:val="single" w:color="auto" w:sz="12" w:space="0"/>
            </w:tcBorders>
            <w:shd w:val="clear" w:color="auto" w:fill="F7CAAC"/>
            <w:tcMar/>
          </w:tcPr>
          <w:p w:rsidRPr="00CD65B0" w:rsidR="007E408E" w:rsidP="0034624B" w:rsidRDefault="007E408E" w14:paraId="78D4898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709" w:type="dxa"/>
            <w:shd w:val="clear" w:color="auto" w:fill="F7CAAC"/>
            <w:tcMar/>
          </w:tcPr>
          <w:p w:rsidRPr="00CD65B0" w:rsidR="007E408E" w:rsidP="0034624B" w:rsidRDefault="007E408E" w14:paraId="0CAD1155"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896" w:type="dxa"/>
            <w:shd w:val="clear" w:color="auto" w:fill="F7CAAC"/>
            <w:tcMar/>
          </w:tcPr>
          <w:p w:rsidRPr="00CD65B0" w:rsidR="007E408E" w:rsidP="0034624B" w:rsidRDefault="007E408E" w14:paraId="667EA525"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F4012B" w:rsidTr="1CA82B4C" w14:paraId="57D0DDA1" w14:textId="77777777">
        <w:trPr>
          <w:cantSplit/>
          <w:trHeight w:val="70"/>
        </w:trPr>
        <w:tc>
          <w:tcPr>
            <w:tcW w:w="3286" w:type="dxa"/>
            <w:gridSpan w:val="3"/>
            <w:shd w:val="clear" w:color="auto" w:fill="F7CAAC"/>
            <w:tcMar/>
          </w:tcPr>
          <w:p w:rsidRPr="00CD65B0" w:rsidR="007E408E" w:rsidP="0034624B" w:rsidRDefault="007E408E" w14:paraId="43EA4CF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07" w:type="dxa"/>
            <w:gridSpan w:val="3"/>
            <w:shd w:val="clear" w:color="auto" w:fill="F7CAAC"/>
            <w:tcMar/>
          </w:tcPr>
          <w:p w:rsidRPr="00CD65B0" w:rsidR="007E408E" w:rsidP="0034624B" w:rsidRDefault="007E408E" w14:paraId="0E96FB7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195" w:type="dxa"/>
            <w:gridSpan w:val="5"/>
            <w:tcBorders>
              <w:right w:val="single" w:color="auto" w:sz="12" w:space="0"/>
            </w:tcBorders>
            <w:shd w:val="clear" w:color="auto" w:fill="F7CAAC"/>
            <w:tcMar/>
          </w:tcPr>
          <w:p w:rsidRPr="00CD65B0" w:rsidR="007E408E" w:rsidP="0034624B" w:rsidRDefault="007E408E" w14:paraId="5139E15E"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567" w:type="dxa"/>
            <w:gridSpan w:val="2"/>
            <w:tcBorders>
              <w:left w:val="single" w:color="auto" w:sz="12" w:space="0"/>
            </w:tcBorders>
            <w:tcMar/>
          </w:tcPr>
          <w:p w:rsidRPr="00CD65B0" w:rsidR="007E408E" w:rsidP="0034624B" w:rsidRDefault="00C62F73" w14:paraId="3487A486" w14:textId="72870128">
            <w:pPr>
              <w:spacing w:after="0" w:line="240" w:lineRule="auto"/>
              <w:jc w:val="both"/>
              <w:rPr>
                <w:rFonts w:ascii="Times New Roman" w:hAnsi="Times New Roman" w:eastAsia="Times New Roman" w:cs="Times New Roman"/>
                <w:b/>
                <w:kern w:val="0"/>
                <w:sz w:val="20"/>
                <w:szCs w:val="20"/>
                <w:lang w:eastAsia="cs-CZ"/>
                <w14:ligatures w14:val="none"/>
              </w:rPr>
            </w:pPr>
            <w:r>
              <w:rPr>
                <w:rFonts w:ascii="Times New Roman" w:hAnsi="Times New Roman" w:eastAsia="Times New Roman" w:cs="Times New Roman"/>
                <w:b/>
                <w:kern w:val="0"/>
                <w:sz w:val="20"/>
                <w:szCs w:val="20"/>
                <w:lang w:eastAsia="cs-CZ"/>
                <w14:ligatures w14:val="none"/>
              </w:rPr>
              <w:t>5</w:t>
            </w:r>
          </w:p>
        </w:tc>
        <w:tc>
          <w:tcPr>
            <w:tcW w:w="709" w:type="dxa"/>
            <w:tcMar/>
          </w:tcPr>
          <w:p w:rsidRPr="00CD65B0" w:rsidR="007E408E" w:rsidP="0034624B" w:rsidRDefault="0076590B" w14:paraId="52BF6632" w14:textId="38951E6D">
            <w:pPr>
              <w:spacing w:after="0" w:line="240" w:lineRule="auto"/>
              <w:jc w:val="both"/>
              <w:rPr>
                <w:rFonts w:ascii="Times New Roman" w:hAnsi="Times New Roman" w:eastAsia="Times New Roman" w:cs="Times New Roman"/>
                <w:b/>
                <w:kern w:val="0"/>
                <w:sz w:val="20"/>
                <w:szCs w:val="20"/>
                <w:lang w:eastAsia="cs-CZ"/>
                <w14:ligatures w14:val="none"/>
              </w:rPr>
            </w:pPr>
            <w:r>
              <w:rPr>
                <w:rFonts w:ascii="Times New Roman" w:hAnsi="Times New Roman" w:eastAsia="Times New Roman" w:cs="Times New Roman"/>
                <w:b/>
                <w:kern w:val="0"/>
                <w:sz w:val="20"/>
                <w:szCs w:val="20"/>
                <w:lang w:eastAsia="cs-CZ"/>
                <w14:ligatures w14:val="none"/>
              </w:rPr>
              <w:t>7</w:t>
            </w:r>
          </w:p>
        </w:tc>
        <w:tc>
          <w:tcPr>
            <w:tcW w:w="896" w:type="dxa"/>
            <w:tcMar/>
          </w:tcPr>
          <w:p w:rsidRPr="00CD65B0" w:rsidR="007E408E" w:rsidP="0034624B" w:rsidRDefault="00E47379" w14:paraId="13C06AE0" w14:textId="1DB63FB5">
            <w:pPr>
              <w:spacing w:after="0" w:line="240" w:lineRule="auto"/>
              <w:jc w:val="both"/>
              <w:rPr>
                <w:rFonts w:ascii="Times New Roman" w:hAnsi="Times New Roman" w:eastAsia="Times New Roman" w:cs="Times New Roman"/>
                <w:b/>
                <w:kern w:val="0"/>
                <w:sz w:val="20"/>
                <w:szCs w:val="20"/>
                <w:lang w:eastAsia="cs-CZ"/>
                <w14:ligatures w14:val="none"/>
              </w:rPr>
            </w:pPr>
            <w:r>
              <w:rPr>
                <w:rFonts w:ascii="Times New Roman" w:hAnsi="Times New Roman" w:eastAsia="Times New Roman" w:cs="Times New Roman"/>
                <w:b/>
                <w:kern w:val="0"/>
                <w:sz w:val="20"/>
                <w:szCs w:val="20"/>
                <w:lang w:eastAsia="cs-CZ"/>
                <w14:ligatures w14:val="none"/>
              </w:rPr>
              <w:t>21</w:t>
            </w:r>
            <w:r w:rsidR="003B6B26">
              <w:rPr>
                <w:rFonts w:ascii="Times New Roman" w:hAnsi="Times New Roman" w:eastAsia="Times New Roman" w:cs="Times New Roman"/>
                <w:b/>
                <w:kern w:val="0"/>
                <w:sz w:val="20"/>
                <w:szCs w:val="20"/>
                <w:lang w:eastAsia="cs-CZ"/>
                <w14:ligatures w14:val="none"/>
              </w:rPr>
              <w:t xml:space="preserve"> </w:t>
            </w:r>
            <w:r w:rsidRPr="008A3E6C" w:rsidR="003B6B26">
              <w:rPr>
                <w:rFonts w:ascii="Times New Roman" w:hAnsi="Times New Roman" w:eastAsia="Times New Roman" w:cs="Times New Roman"/>
                <w:b/>
                <w:kern w:val="0"/>
                <w:sz w:val="18"/>
                <w:szCs w:val="18"/>
                <w:lang w:eastAsia="cs-CZ"/>
                <w14:ligatures w14:val="none"/>
              </w:rPr>
              <w:t>ResearchGate</w:t>
            </w:r>
          </w:p>
        </w:tc>
      </w:tr>
      <w:tr w:rsidRPr="00CD65B0" w:rsidR="003F3438" w:rsidTr="1CA82B4C" w14:paraId="3D6528D0" w14:textId="77777777">
        <w:trPr>
          <w:trHeight w:val="205"/>
        </w:trPr>
        <w:tc>
          <w:tcPr>
            <w:tcW w:w="3286" w:type="dxa"/>
            <w:gridSpan w:val="3"/>
            <w:tcMar/>
          </w:tcPr>
          <w:p w:rsidRPr="00CD65B0" w:rsidR="007E408E" w:rsidP="0034624B" w:rsidRDefault="007E408E" w14:paraId="02D3438E"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7DD35EC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195" w:type="dxa"/>
            <w:gridSpan w:val="5"/>
            <w:tcBorders>
              <w:right w:val="single" w:color="auto" w:sz="12" w:space="0"/>
            </w:tcBorders>
            <w:tcMar/>
          </w:tcPr>
          <w:p w:rsidRPr="00CD65B0" w:rsidR="007E408E" w:rsidP="0034624B" w:rsidRDefault="007E408E" w14:paraId="30E8AB81"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276" w:type="dxa"/>
            <w:gridSpan w:val="3"/>
            <w:tcBorders>
              <w:left w:val="single" w:color="auto" w:sz="12" w:space="0"/>
            </w:tcBorders>
            <w:shd w:val="clear" w:color="auto" w:fill="FBD4B4"/>
            <w:tcMar/>
            <w:vAlign w:val="center"/>
          </w:tcPr>
          <w:p w:rsidRPr="00CD65B0" w:rsidR="007E408E" w:rsidP="0034624B" w:rsidRDefault="007E408E" w14:paraId="690833ED"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896" w:type="dxa"/>
            <w:tcMar/>
            <w:vAlign w:val="center"/>
          </w:tcPr>
          <w:p w:rsidRPr="00CD65B0" w:rsidR="007E408E" w:rsidP="0034624B" w:rsidRDefault="005200E4" w14:paraId="7ABCF08C" w14:textId="7F553939">
            <w:pPr>
              <w:spacing w:after="0" w:line="240" w:lineRule="auto"/>
              <w:rPr>
                <w:rFonts w:ascii="Times New Roman" w:hAnsi="Times New Roman" w:eastAsia="Times New Roman" w:cs="Times New Roman"/>
                <w:b/>
                <w:kern w:val="0"/>
                <w:sz w:val="20"/>
                <w:szCs w:val="20"/>
                <w:lang w:eastAsia="cs-CZ"/>
                <w14:ligatures w14:val="none"/>
              </w:rPr>
            </w:pPr>
            <w:r>
              <w:rPr>
                <w:rFonts w:ascii="Times New Roman" w:hAnsi="Times New Roman" w:eastAsia="Times New Roman" w:cs="Times New Roman"/>
                <w:b/>
                <w:kern w:val="0"/>
                <w:sz w:val="20"/>
                <w:szCs w:val="20"/>
                <w:lang w:eastAsia="cs-CZ"/>
                <w14:ligatures w14:val="none"/>
              </w:rPr>
              <w:t>2/2</w:t>
            </w:r>
            <w:r w:rsidRPr="00CD65B0" w:rsidR="007E408E">
              <w:rPr>
                <w:rFonts w:ascii="Times New Roman" w:hAnsi="Times New Roman" w:eastAsia="Times New Roman" w:cs="Times New Roman"/>
                <w:b/>
                <w:kern w:val="0"/>
                <w:sz w:val="20"/>
                <w:szCs w:val="20"/>
                <w:lang w:eastAsia="cs-CZ"/>
                <w14:ligatures w14:val="none"/>
              </w:rPr>
              <w:t xml:space="preserve">    </w:t>
            </w:r>
          </w:p>
        </w:tc>
      </w:tr>
      <w:tr w:rsidRPr="00CD65B0" w:rsidR="002B1285" w:rsidTr="1CA82B4C" w14:paraId="3FC0A396" w14:textId="77777777">
        <w:tc>
          <w:tcPr>
            <w:tcW w:w="9860" w:type="dxa"/>
            <w:gridSpan w:val="15"/>
            <w:shd w:val="clear" w:color="auto" w:fill="F7CAAC"/>
            <w:tcMar/>
          </w:tcPr>
          <w:p w:rsidRPr="00CD65B0" w:rsidR="007E408E" w:rsidP="0034624B" w:rsidRDefault="007E408E" w14:paraId="6CDB9A7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3F3438" w:rsidTr="1CA82B4C" w14:paraId="1AB2F9E5" w14:textId="77777777">
        <w:trPr>
          <w:trHeight w:val="1970"/>
        </w:trPr>
        <w:tc>
          <w:tcPr>
            <w:tcW w:w="9860" w:type="dxa"/>
            <w:gridSpan w:val="15"/>
            <w:tcMar/>
          </w:tcPr>
          <w:p w:rsidR="7F037D7D" w:rsidP="3CD0F865" w:rsidRDefault="7F037D7D" w14:paraId="553C3E30" w14:textId="67A1A616">
            <w:pPr>
              <w:spacing w:after="0" w:line="240" w:lineRule="auto"/>
              <w:jc w:val="both"/>
              <w:rPr>
                <w:rFonts w:ascii="Times New Roman" w:hAnsi="Times New Roman" w:eastAsia="Times New Roman" w:cs="Times New Roman"/>
                <w:b/>
                <w:bCs/>
                <w:sz w:val="20"/>
                <w:szCs w:val="20"/>
                <w:lang w:eastAsia="cs-CZ"/>
              </w:rPr>
            </w:pPr>
            <w:r w:rsidRPr="3CD0F865">
              <w:rPr>
                <w:rFonts w:ascii="Times New Roman" w:hAnsi="Times New Roman" w:eastAsia="Times New Roman" w:cs="Times New Roman"/>
                <w:b/>
                <w:bCs/>
                <w:sz w:val="20"/>
                <w:szCs w:val="20"/>
                <w:lang w:eastAsia="cs-CZ"/>
              </w:rPr>
              <w:t>Publikační činnost:</w:t>
            </w:r>
          </w:p>
          <w:p w:rsidRPr="0093506A" w:rsidR="0077644B" w:rsidP="0077644B" w:rsidRDefault="230D2CFA" w14:paraId="05BD7112" w14:textId="526D6CA8">
            <w:pPr>
              <w:spacing w:after="0" w:line="240" w:lineRule="auto"/>
              <w:jc w:val="both"/>
              <w:rPr>
                <w:rFonts w:ascii="Times New Roman" w:hAnsi="Times New Roman" w:eastAsia="Times New Roman" w:cs="Times New Roman"/>
                <w:kern w:val="0"/>
                <w:sz w:val="20"/>
                <w:szCs w:val="20"/>
                <w:lang w:val="en-US" w:eastAsia="cs-CZ"/>
                <w14:ligatures w14:val="none"/>
              </w:rPr>
            </w:pPr>
            <w:r w:rsidRPr="3CD0F865">
              <w:rPr>
                <w:rFonts w:ascii="Times New Roman" w:hAnsi="Times New Roman" w:eastAsia="Times New Roman" w:cs="Times New Roman"/>
                <w:kern w:val="0"/>
                <w:sz w:val="20"/>
                <w:szCs w:val="20"/>
                <w:lang w:val="en-US" w:eastAsia="cs-CZ"/>
                <w14:ligatures w14:val="none"/>
              </w:rPr>
              <w:t>POLITI, Matteo</w:t>
            </w:r>
            <w:r w:rsidRPr="3CD0F865" w:rsidR="1AA63203">
              <w:rPr>
                <w:rFonts w:ascii="Times New Roman" w:hAnsi="Times New Roman" w:eastAsia="Times New Roman" w:cs="Times New Roman"/>
                <w:kern w:val="0"/>
                <w:sz w:val="20"/>
                <w:szCs w:val="20"/>
                <w:lang w:val="en-US" w:eastAsia="cs-CZ"/>
                <w14:ligatures w14:val="none"/>
              </w:rPr>
              <w:t>,</w:t>
            </w:r>
            <w:r w:rsidRPr="3CD0F865">
              <w:rPr>
                <w:rFonts w:ascii="Times New Roman" w:hAnsi="Times New Roman" w:eastAsia="Times New Roman" w:cs="Times New Roman"/>
                <w:kern w:val="0"/>
                <w:sz w:val="20"/>
                <w:szCs w:val="20"/>
                <w:lang w:val="en-US" w:eastAsia="cs-CZ"/>
                <w14:ligatures w14:val="none"/>
              </w:rPr>
              <w:t xml:space="preserve"> SIMONET, Nahuel</w:t>
            </w:r>
            <w:r w:rsidRPr="3CD0F865" w:rsidR="1AA63203">
              <w:rPr>
                <w:rFonts w:ascii="Times New Roman" w:hAnsi="Times New Roman" w:eastAsia="Times New Roman" w:cs="Times New Roman"/>
                <w:kern w:val="0"/>
                <w:sz w:val="20"/>
                <w:szCs w:val="20"/>
                <w:lang w:val="en-US" w:eastAsia="cs-CZ"/>
                <w14:ligatures w14:val="none"/>
              </w:rPr>
              <w:t>,</w:t>
            </w:r>
            <w:r w:rsidRPr="3CD0F865">
              <w:rPr>
                <w:rFonts w:ascii="Times New Roman" w:hAnsi="Times New Roman" w:eastAsia="Times New Roman" w:cs="Times New Roman"/>
                <w:kern w:val="0"/>
                <w:sz w:val="20"/>
                <w:szCs w:val="20"/>
                <w:lang w:val="en-US" w:eastAsia="cs-CZ"/>
                <w14:ligatures w14:val="none"/>
              </w:rPr>
              <w:t xml:space="preserve"> KUBE, Eric</w:t>
            </w:r>
            <w:r w:rsidRPr="3CD0F865" w:rsidR="1AA63203">
              <w:rPr>
                <w:rFonts w:ascii="Times New Roman" w:hAnsi="Times New Roman" w:eastAsia="Times New Roman" w:cs="Times New Roman"/>
                <w:kern w:val="0"/>
                <w:sz w:val="20"/>
                <w:szCs w:val="20"/>
                <w:lang w:val="en-US" w:eastAsia="cs-CZ"/>
                <w14:ligatures w14:val="none"/>
              </w:rPr>
              <w:t>,</w:t>
            </w:r>
            <w:r w:rsidRPr="3CD0F865">
              <w:rPr>
                <w:rFonts w:ascii="Times New Roman" w:hAnsi="Times New Roman" w:eastAsia="Times New Roman" w:cs="Times New Roman"/>
                <w:kern w:val="0"/>
                <w:sz w:val="20"/>
                <w:szCs w:val="20"/>
                <w:lang w:val="en-US" w:eastAsia="cs-CZ"/>
                <w14:ligatures w14:val="none"/>
              </w:rPr>
              <w:t xml:space="preserve"> RUMLEROVÁ, Tereza</w:t>
            </w:r>
            <w:r w:rsidRPr="3CD0F865" w:rsidR="1AA63203">
              <w:rPr>
                <w:rFonts w:ascii="Times New Roman" w:hAnsi="Times New Roman" w:eastAsia="Times New Roman" w:cs="Times New Roman"/>
                <w:kern w:val="0"/>
                <w:sz w:val="20"/>
                <w:szCs w:val="20"/>
                <w:lang w:val="en-US" w:eastAsia="cs-CZ"/>
                <w14:ligatures w14:val="none"/>
              </w:rPr>
              <w:t>,</w:t>
            </w:r>
            <w:r w:rsidRPr="3CD0F865">
              <w:rPr>
                <w:rFonts w:ascii="Times New Roman" w:hAnsi="Times New Roman" w:eastAsia="Times New Roman" w:cs="Times New Roman"/>
                <w:kern w:val="0"/>
                <w:sz w:val="20"/>
                <w:szCs w:val="20"/>
                <w:lang w:val="en-US" w:eastAsia="cs-CZ"/>
                <w14:ligatures w14:val="none"/>
              </w:rPr>
              <w:t xml:space="preserve"> BUSTAMANTE, Edilberto Chuquilín et al. Ethnomedical uses of Yawar Panga (Aristolochia didyma) in a therapeutic community dedicated to the treatment of drug addiction in the Peruvian Amazon.</w:t>
            </w:r>
            <w:r w:rsidRPr="3CD0F865" w:rsidR="028FA89F">
              <w:rPr>
                <w:rFonts w:ascii="Times New Roman" w:hAnsi="Times New Roman" w:eastAsia="Times New Roman" w:cs="Times New Roman"/>
                <w:kern w:val="0"/>
                <w:sz w:val="20"/>
                <w:szCs w:val="20"/>
                <w:lang w:val="en-US" w:eastAsia="cs-CZ"/>
                <w14:ligatures w14:val="none"/>
              </w:rPr>
              <w:t> </w:t>
            </w:r>
            <w:r w:rsidRPr="3D4431EA" w:rsidR="028FA89F">
              <w:rPr>
                <w:rFonts w:ascii="Times New Roman" w:hAnsi="Times New Roman" w:eastAsia="Times New Roman" w:cs="Times New Roman"/>
                <w:i/>
                <w:iCs/>
                <w:kern w:val="0"/>
                <w:sz w:val="20"/>
                <w:szCs w:val="20"/>
                <w:lang w:val="en-US" w:eastAsia="cs-CZ"/>
                <w14:ligatures w14:val="none"/>
              </w:rPr>
              <w:t>Natural</w:t>
            </w:r>
            <w:r w:rsidRPr="3D4431EA">
              <w:rPr>
                <w:rFonts w:ascii="Times New Roman" w:hAnsi="Times New Roman" w:eastAsia="Times New Roman" w:cs="Times New Roman"/>
                <w:i/>
                <w:iCs/>
                <w:kern w:val="0"/>
                <w:sz w:val="20"/>
                <w:szCs w:val="20"/>
                <w:lang w:val="en-US" w:eastAsia="cs-CZ"/>
                <w14:ligatures w14:val="none"/>
              </w:rPr>
              <w:t xml:space="preserve"> Resources for Human Health</w:t>
            </w:r>
            <w:r w:rsidRPr="3CD0F865" w:rsidR="1AA63203">
              <w:rPr>
                <w:rFonts w:ascii="Times New Roman" w:hAnsi="Times New Roman" w:eastAsia="Times New Roman" w:cs="Times New Roman"/>
                <w:kern w:val="0"/>
                <w:sz w:val="20"/>
                <w:szCs w:val="20"/>
                <w:lang w:val="en-US" w:eastAsia="cs-CZ"/>
                <w14:ligatures w14:val="none"/>
              </w:rPr>
              <w:t>,</w:t>
            </w:r>
            <w:r w:rsidRPr="3CD0F865">
              <w:rPr>
                <w:rFonts w:ascii="Times New Roman" w:hAnsi="Times New Roman" w:eastAsia="Times New Roman" w:cs="Times New Roman"/>
                <w:kern w:val="0"/>
                <w:sz w:val="20"/>
                <w:szCs w:val="20"/>
                <w:lang w:val="en-US" w:eastAsia="cs-CZ"/>
                <w14:ligatures w14:val="none"/>
              </w:rPr>
              <w:t xml:space="preserve"> 2023, roč. 3, č. 2, s. 248-258. </w:t>
            </w:r>
            <w:r w:rsidRPr="3CD0F865" w:rsidR="1B509433">
              <w:rPr>
                <w:rFonts w:ascii="Times New Roman" w:hAnsi="Times New Roman" w:eastAsia="Times New Roman" w:cs="Times New Roman"/>
                <w:kern w:val="0"/>
                <w:sz w:val="20"/>
                <w:szCs w:val="20"/>
                <w:lang w:val="en-US" w:eastAsia="cs-CZ"/>
                <w14:ligatures w14:val="none"/>
              </w:rPr>
              <w:t>(</w:t>
            </w:r>
            <w:r w:rsidRPr="3CD0F865" w:rsidR="24252896">
              <w:rPr>
                <w:rFonts w:ascii="Times New Roman" w:hAnsi="Times New Roman" w:eastAsia="Times New Roman" w:cs="Times New Roman"/>
                <w:kern w:val="0"/>
                <w:sz w:val="20"/>
                <w:szCs w:val="20"/>
                <w:lang w:val="en-US" w:eastAsia="cs-CZ"/>
                <w14:ligatures w14:val="none"/>
              </w:rPr>
              <w:t>20</w:t>
            </w:r>
            <w:r w:rsidRPr="3CD0F865" w:rsidR="1B509433">
              <w:rPr>
                <w:rFonts w:ascii="Times New Roman" w:hAnsi="Times New Roman" w:eastAsia="Times New Roman" w:cs="Times New Roman"/>
                <w:kern w:val="0"/>
                <w:sz w:val="20"/>
                <w:szCs w:val="20"/>
                <w:lang w:val="en-US" w:eastAsia="cs-CZ"/>
                <w14:ligatures w14:val="none"/>
              </w:rPr>
              <w:t>%).</w:t>
            </w:r>
            <w:r w:rsidRPr="3CD0F865" w:rsidR="1AA63203">
              <w:rPr>
                <w:rFonts w:ascii="Times New Roman" w:hAnsi="Times New Roman" w:eastAsia="Times New Roman" w:cs="Times New Roman"/>
                <w:kern w:val="0"/>
                <w:sz w:val="20"/>
                <w:szCs w:val="20"/>
                <w:lang w:val="en-US" w:eastAsia="cs-CZ"/>
                <w14:ligatures w14:val="none"/>
              </w:rPr>
              <w:t xml:space="preserve"> </w:t>
            </w:r>
            <w:r w:rsidRPr="3D4431EA" w:rsidR="42D5053B">
              <w:rPr>
                <w:rFonts w:ascii="Times New Roman" w:hAnsi="Times New Roman" w:eastAsia="Times New Roman" w:cs="Times New Roman"/>
                <w:b/>
                <w:bCs/>
                <w:kern w:val="0"/>
                <w:sz w:val="20"/>
                <w:szCs w:val="20"/>
                <w:lang w:val="en-US" w:eastAsia="cs-CZ"/>
                <w14:ligatures w14:val="none"/>
              </w:rPr>
              <w:t>(J</w:t>
            </w:r>
            <w:r w:rsidRPr="3D4431EA" w:rsidR="2505B5B4">
              <w:rPr>
                <w:rFonts w:ascii="Times New Roman" w:hAnsi="Times New Roman" w:eastAsia="Times New Roman" w:cs="Times New Roman"/>
                <w:b/>
                <w:bCs/>
                <w:kern w:val="0"/>
                <w:sz w:val="20"/>
                <w:szCs w:val="20"/>
                <w:lang w:val="en-US" w:eastAsia="cs-CZ"/>
                <w14:ligatures w14:val="none"/>
              </w:rPr>
              <w:t>sc</w:t>
            </w:r>
            <w:r w:rsidRPr="3D4431EA" w:rsidR="42D5053B">
              <w:rPr>
                <w:rFonts w:ascii="Times New Roman" w:hAnsi="Times New Roman" w:eastAsia="Times New Roman" w:cs="Times New Roman"/>
                <w:b/>
                <w:bCs/>
                <w:kern w:val="0"/>
                <w:sz w:val="20"/>
                <w:szCs w:val="20"/>
                <w:lang w:val="en-US" w:eastAsia="cs-CZ"/>
                <w14:ligatures w14:val="none"/>
              </w:rPr>
              <w:t>)</w:t>
            </w:r>
          </w:p>
          <w:p w:rsidRPr="0093506A" w:rsidR="0077644B" w:rsidP="0077644B" w:rsidRDefault="0077644B" w14:paraId="674D229B" w14:textId="5E2AAF40">
            <w:pPr>
              <w:spacing w:after="0" w:line="240" w:lineRule="auto"/>
              <w:jc w:val="both"/>
              <w:rPr>
                <w:rFonts w:ascii="Times New Roman" w:hAnsi="Times New Roman" w:eastAsia="Times New Roman" w:cs="Times New Roman"/>
                <w:kern w:val="0"/>
                <w:sz w:val="20"/>
                <w:szCs w:val="20"/>
                <w:lang w:eastAsia="cs-CZ"/>
                <w14:ligatures w14:val="none"/>
              </w:rPr>
            </w:pPr>
            <w:r w:rsidRPr="0093506A">
              <w:rPr>
                <w:rFonts w:ascii="Times New Roman" w:hAnsi="Times New Roman" w:eastAsia="Times New Roman" w:cs="Times New Roman"/>
                <w:kern w:val="0"/>
                <w:sz w:val="20"/>
                <w:szCs w:val="20"/>
                <w:lang w:eastAsia="cs-CZ"/>
                <w14:ligatures w14:val="none"/>
              </w:rPr>
              <w:t>RUMLEROVÁ, Tereza</w:t>
            </w:r>
            <w:r w:rsidRPr="0093506A" w:rsidR="00BB7A47">
              <w:rPr>
                <w:rFonts w:ascii="Times New Roman" w:hAnsi="Times New Roman" w:eastAsia="Times New Roman" w:cs="Times New Roman"/>
                <w:kern w:val="0"/>
                <w:sz w:val="20"/>
                <w:szCs w:val="20"/>
                <w:lang w:eastAsia="cs-CZ"/>
                <w14:ligatures w14:val="none"/>
              </w:rPr>
              <w:t>,</w:t>
            </w:r>
            <w:r w:rsidRPr="0093506A">
              <w:rPr>
                <w:rFonts w:ascii="Times New Roman" w:hAnsi="Times New Roman" w:eastAsia="Times New Roman" w:cs="Times New Roman"/>
                <w:kern w:val="0"/>
                <w:sz w:val="20"/>
                <w:szCs w:val="20"/>
                <w:lang w:eastAsia="cs-CZ"/>
                <w14:ligatures w14:val="none"/>
              </w:rPr>
              <w:t xml:space="preserve"> KUBE, Eric</w:t>
            </w:r>
            <w:r w:rsidRPr="0093506A" w:rsidR="00BB7A47">
              <w:rPr>
                <w:rFonts w:ascii="Times New Roman" w:hAnsi="Times New Roman" w:eastAsia="Times New Roman" w:cs="Times New Roman"/>
                <w:kern w:val="0"/>
                <w:sz w:val="20"/>
                <w:szCs w:val="20"/>
                <w:lang w:eastAsia="cs-CZ"/>
                <w14:ligatures w14:val="none"/>
              </w:rPr>
              <w:t>,</w:t>
            </w:r>
            <w:r w:rsidRPr="0093506A">
              <w:rPr>
                <w:rFonts w:ascii="Times New Roman" w:hAnsi="Times New Roman" w:eastAsia="Times New Roman" w:cs="Times New Roman"/>
                <w:kern w:val="0"/>
                <w:sz w:val="20"/>
                <w:szCs w:val="20"/>
                <w:lang w:eastAsia="cs-CZ"/>
                <w14:ligatures w14:val="none"/>
              </w:rPr>
              <w:t xml:space="preserve"> SIMONET, Nahuel</w:t>
            </w:r>
            <w:r w:rsidRPr="0093506A" w:rsidR="00BB7A47">
              <w:rPr>
                <w:rFonts w:ascii="Times New Roman" w:hAnsi="Times New Roman" w:eastAsia="Times New Roman" w:cs="Times New Roman"/>
                <w:kern w:val="0"/>
                <w:sz w:val="20"/>
                <w:szCs w:val="20"/>
                <w:lang w:eastAsia="cs-CZ"/>
                <w14:ligatures w14:val="none"/>
              </w:rPr>
              <w:t>,</w:t>
            </w:r>
            <w:r w:rsidRPr="0093506A">
              <w:rPr>
                <w:rFonts w:ascii="Times New Roman" w:hAnsi="Times New Roman" w:eastAsia="Times New Roman" w:cs="Times New Roman"/>
                <w:kern w:val="0"/>
                <w:sz w:val="20"/>
                <w:szCs w:val="20"/>
                <w:lang w:eastAsia="cs-CZ"/>
                <w14:ligatures w14:val="none"/>
              </w:rPr>
              <w:t xml:space="preserve"> FRISO, Fabio a POLITI, Matteo. Use of tobacco purge in a therapeutic community for the treatment of substance use disorders.</w:t>
            </w:r>
            <w:r w:rsidRPr="0093506A" w:rsidR="154F4AC1">
              <w:rPr>
                <w:rFonts w:ascii="Times New Roman" w:hAnsi="Times New Roman" w:eastAsia="Times New Roman" w:cs="Times New Roman"/>
                <w:kern w:val="0"/>
                <w:sz w:val="20"/>
                <w:szCs w:val="20"/>
                <w:lang w:eastAsia="cs-CZ"/>
                <w14:ligatures w14:val="none"/>
              </w:rPr>
              <w:t> </w:t>
            </w:r>
            <w:r w:rsidRPr="3CD0F865" w:rsidR="154F4AC1">
              <w:rPr>
                <w:rFonts w:ascii="Times New Roman" w:hAnsi="Times New Roman" w:eastAsia="Times New Roman" w:cs="Times New Roman"/>
                <w:i/>
                <w:iCs/>
                <w:kern w:val="0"/>
                <w:sz w:val="20"/>
                <w:szCs w:val="20"/>
                <w:lang w:eastAsia="cs-CZ"/>
                <w14:ligatures w14:val="none"/>
              </w:rPr>
              <w:t>Anthropology</w:t>
            </w:r>
            <w:r w:rsidRPr="0093506A">
              <w:rPr>
                <w:rFonts w:ascii="Times New Roman" w:hAnsi="Times New Roman" w:eastAsia="Times New Roman" w:cs="Times New Roman"/>
                <w:i/>
                <w:iCs/>
                <w:kern w:val="0"/>
                <w:sz w:val="20"/>
                <w:szCs w:val="20"/>
                <w:lang w:eastAsia="cs-CZ"/>
                <w14:ligatures w14:val="none"/>
              </w:rPr>
              <w:t xml:space="preserve"> of Consciousness</w:t>
            </w:r>
            <w:r w:rsidRPr="0093506A">
              <w:rPr>
                <w:rFonts w:ascii="Times New Roman" w:hAnsi="Times New Roman" w:eastAsia="Times New Roman" w:cs="Times New Roman"/>
                <w:kern w:val="0"/>
                <w:sz w:val="20"/>
                <w:szCs w:val="20"/>
                <w:lang w:eastAsia="cs-CZ"/>
                <w14:ligatures w14:val="none"/>
              </w:rPr>
              <w:t xml:space="preserve">. 2023, roč. 34, č. 1, s. 7-34. </w:t>
            </w:r>
            <w:r w:rsidRPr="3CD0F865" w:rsidR="7A707FF7">
              <w:rPr>
                <w:rFonts w:ascii="Times New Roman" w:hAnsi="Times New Roman" w:eastAsia="Times New Roman" w:cs="Times New Roman"/>
                <w:kern w:val="0"/>
                <w:sz w:val="20"/>
                <w:szCs w:val="20"/>
                <w:lang w:eastAsia="cs-CZ"/>
                <w14:ligatures w14:val="none"/>
              </w:rPr>
              <w:t>(</w:t>
            </w:r>
            <w:r w:rsidRPr="3CD0F865" w:rsidR="60451561">
              <w:rPr>
                <w:rFonts w:ascii="Times New Roman" w:hAnsi="Times New Roman" w:eastAsia="Times New Roman" w:cs="Times New Roman"/>
                <w:kern w:val="0"/>
                <w:sz w:val="20"/>
                <w:szCs w:val="20"/>
                <w:lang w:eastAsia="cs-CZ"/>
                <w14:ligatures w14:val="none"/>
              </w:rPr>
              <w:t>25</w:t>
            </w:r>
            <w:r w:rsidRPr="3CD0F865" w:rsidR="7A707FF7">
              <w:rPr>
                <w:rFonts w:ascii="Times New Roman" w:hAnsi="Times New Roman" w:eastAsia="Times New Roman" w:cs="Times New Roman"/>
                <w:kern w:val="0"/>
                <w:sz w:val="20"/>
                <w:szCs w:val="20"/>
                <w:lang w:eastAsia="cs-CZ"/>
                <w14:ligatures w14:val="none"/>
              </w:rPr>
              <w:t>%)</w:t>
            </w:r>
            <w:r w:rsidRPr="0093506A" w:rsidR="7A707FF7">
              <w:rPr>
                <w:rFonts w:ascii="Times New Roman" w:hAnsi="Times New Roman" w:eastAsia="Times New Roman" w:cs="Times New Roman"/>
                <w:kern w:val="0"/>
                <w:sz w:val="20"/>
                <w:szCs w:val="20"/>
                <w:lang w:eastAsia="cs-CZ"/>
                <w14:ligatures w14:val="none"/>
              </w:rPr>
              <w:t>.</w:t>
            </w:r>
            <w:r w:rsidRPr="0093506A" w:rsidR="00BB7A47">
              <w:rPr>
                <w:rFonts w:ascii="Times New Roman" w:hAnsi="Times New Roman" w:eastAsia="Times New Roman" w:cs="Times New Roman"/>
                <w:kern w:val="0"/>
                <w:sz w:val="20"/>
                <w:szCs w:val="20"/>
                <w:lang w:eastAsia="cs-CZ"/>
                <w14:ligatures w14:val="none"/>
              </w:rPr>
              <w:t xml:space="preserve"> </w:t>
            </w:r>
            <w:r w:rsidRPr="0093506A" w:rsidR="00E23E20">
              <w:rPr>
                <w:rFonts w:ascii="Times New Roman" w:hAnsi="Times New Roman" w:eastAsia="Times New Roman" w:cs="Times New Roman"/>
                <w:b/>
                <w:bCs/>
                <w:kern w:val="0"/>
                <w:sz w:val="20"/>
                <w:szCs w:val="20"/>
                <w:lang w:eastAsia="cs-CZ"/>
                <w14:ligatures w14:val="none"/>
              </w:rPr>
              <w:t>(Jimp)</w:t>
            </w:r>
            <w:r w:rsidRPr="0093506A">
              <w:rPr>
                <w:rFonts w:ascii="Times New Roman" w:hAnsi="Times New Roman" w:eastAsia="Times New Roman" w:cs="Times New Roman"/>
                <w:kern w:val="0"/>
                <w:sz w:val="20"/>
                <w:szCs w:val="20"/>
                <w:lang w:eastAsia="cs-CZ"/>
                <w14:ligatures w14:val="none"/>
              </w:rPr>
              <w:t xml:space="preserve"> </w:t>
            </w:r>
          </w:p>
          <w:p w:rsidRPr="0093506A" w:rsidR="0077644B" w:rsidP="0077644B" w:rsidRDefault="0077644B" w14:paraId="347FBC7B" w14:textId="2FA8EC3E">
            <w:pPr>
              <w:spacing w:after="0" w:line="240" w:lineRule="auto"/>
              <w:jc w:val="both"/>
              <w:rPr>
                <w:rFonts w:ascii="Times New Roman" w:hAnsi="Times New Roman" w:eastAsia="Times New Roman" w:cs="Times New Roman"/>
                <w:kern w:val="0"/>
                <w:sz w:val="20"/>
                <w:szCs w:val="20"/>
                <w:lang w:eastAsia="cs-CZ"/>
                <w14:ligatures w14:val="none"/>
              </w:rPr>
            </w:pPr>
            <w:r w:rsidRPr="0093506A">
              <w:rPr>
                <w:rFonts w:ascii="Times New Roman" w:hAnsi="Times New Roman" w:eastAsia="Times New Roman" w:cs="Times New Roman"/>
                <w:kern w:val="0"/>
                <w:sz w:val="20"/>
                <w:szCs w:val="20"/>
                <w:lang w:eastAsia="cs-CZ"/>
                <w14:ligatures w14:val="none"/>
              </w:rPr>
              <w:t>RUMLEROVÁ, Tereza</w:t>
            </w:r>
            <w:r w:rsidRPr="0093506A" w:rsidR="00E23E20">
              <w:rPr>
                <w:rFonts w:ascii="Times New Roman" w:hAnsi="Times New Roman" w:eastAsia="Times New Roman" w:cs="Times New Roman"/>
                <w:kern w:val="0"/>
                <w:sz w:val="20"/>
                <w:szCs w:val="20"/>
                <w:lang w:eastAsia="cs-CZ"/>
                <w14:ligatures w14:val="none"/>
              </w:rPr>
              <w:t>,</w:t>
            </w:r>
            <w:r w:rsidRPr="0093506A">
              <w:rPr>
                <w:rFonts w:ascii="Times New Roman" w:hAnsi="Times New Roman" w:eastAsia="Times New Roman" w:cs="Times New Roman"/>
                <w:kern w:val="0"/>
                <w:sz w:val="20"/>
                <w:szCs w:val="20"/>
                <w:lang w:eastAsia="cs-CZ"/>
                <w14:ligatures w14:val="none"/>
              </w:rPr>
              <w:t xml:space="preserve"> FRISO, Fabio</w:t>
            </w:r>
            <w:r w:rsidRPr="0093506A" w:rsidR="00F91643">
              <w:rPr>
                <w:rFonts w:ascii="Times New Roman" w:hAnsi="Times New Roman" w:eastAsia="Times New Roman" w:cs="Times New Roman"/>
                <w:kern w:val="0"/>
                <w:sz w:val="20"/>
                <w:szCs w:val="20"/>
                <w:lang w:eastAsia="cs-CZ"/>
                <w14:ligatures w14:val="none"/>
              </w:rPr>
              <w:t>,</w:t>
            </w:r>
            <w:r w:rsidRPr="0093506A">
              <w:rPr>
                <w:rFonts w:ascii="Times New Roman" w:hAnsi="Times New Roman" w:eastAsia="Times New Roman" w:cs="Times New Roman"/>
                <w:kern w:val="0"/>
                <w:sz w:val="20"/>
                <w:szCs w:val="20"/>
                <w:lang w:eastAsia="cs-CZ"/>
                <w14:ligatures w14:val="none"/>
              </w:rPr>
              <w:t xml:space="preserve"> TORRES ROMERO, Jaime</w:t>
            </w:r>
            <w:r w:rsidRPr="0093506A" w:rsidR="00F91643">
              <w:rPr>
                <w:rFonts w:ascii="Times New Roman" w:hAnsi="Times New Roman" w:eastAsia="Times New Roman" w:cs="Times New Roman"/>
                <w:kern w:val="0"/>
                <w:sz w:val="20"/>
                <w:szCs w:val="20"/>
                <w:lang w:eastAsia="cs-CZ"/>
                <w14:ligatures w14:val="none"/>
              </w:rPr>
              <w:t>,</w:t>
            </w:r>
            <w:r w:rsidRPr="0093506A">
              <w:rPr>
                <w:rFonts w:ascii="Times New Roman" w:hAnsi="Times New Roman" w:eastAsia="Times New Roman" w:cs="Times New Roman"/>
                <w:kern w:val="0"/>
                <w:sz w:val="20"/>
                <w:szCs w:val="20"/>
                <w:lang w:eastAsia="cs-CZ"/>
                <w14:ligatures w14:val="none"/>
              </w:rPr>
              <w:t xml:space="preserve"> KAVENSKÁ, Veronika a POLITI, Matteo. Participant Experiences on a Medicinal Plant Diet at Takiwasi Center: An In‐Depth Small‐Scale Survey.</w:t>
            </w:r>
            <w:r w:rsidRPr="3CD0F865" w:rsidR="154F4AC1">
              <w:rPr>
                <w:rFonts w:ascii="Times New Roman" w:hAnsi="Times New Roman" w:eastAsia="Times New Roman" w:cs="Times New Roman"/>
                <w:i/>
                <w:iCs/>
                <w:kern w:val="0"/>
                <w:sz w:val="20"/>
                <w:szCs w:val="20"/>
                <w:lang w:eastAsia="cs-CZ"/>
                <w14:ligatures w14:val="none"/>
              </w:rPr>
              <w:t> Anthropology</w:t>
            </w:r>
            <w:r w:rsidRPr="0093506A">
              <w:rPr>
                <w:rFonts w:ascii="Times New Roman" w:hAnsi="Times New Roman" w:eastAsia="Times New Roman" w:cs="Times New Roman"/>
                <w:i/>
                <w:iCs/>
                <w:kern w:val="0"/>
                <w:sz w:val="20"/>
                <w:szCs w:val="20"/>
                <w:lang w:eastAsia="cs-CZ"/>
                <w14:ligatures w14:val="none"/>
              </w:rPr>
              <w:t xml:space="preserve"> of Consciousness</w:t>
            </w:r>
            <w:r w:rsidRPr="0093506A">
              <w:rPr>
                <w:rFonts w:ascii="Times New Roman" w:hAnsi="Times New Roman" w:eastAsia="Times New Roman" w:cs="Times New Roman"/>
                <w:kern w:val="0"/>
                <w:sz w:val="20"/>
                <w:szCs w:val="20"/>
                <w:lang w:eastAsia="cs-CZ"/>
                <w14:ligatures w14:val="none"/>
              </w:rPr>
              <w:t xml:space="preserve">. 2022, roč. 33, č. 1, s. 38-62. </w:t>
            </w:r>
            <w:r w:rsidRPr="3CD0F865" w:rsidR="0F3FF3B9">
              <w:rPr>
                <w:rFonts w:ascii="Times New Roman" w:hAnsi="Times New Roman" w:eastAsia="Times New Roman" w:cs="Times New Roman"/>
                <w:kern w:val="0"/>
                <w:sz w:val="20"/>
                <w:szCs w:val="20"/>
                <w:lang w:eastAsia="cs-CZ"/>
                <w14:ligatures w14:val="none"/>
              </w:rPr>
              <w:t>(</w:t>
            </w:r>
            <w:r w:rsidRPr="3CD0F865" w:rsidR="667ACB77">
              <w:rPr>
                <w:rFonts w:ascii="Times New Roman" w:hAnsi="Times New Roman" w:eastAsia="Times New Roman" w:cs="Times New Roman"/>
                <w:kern w:val="0"/>
                <w:sz w:val="20"/>
                <w:szCs w:val="20"/>
                <w:lang w:eastAsia="cs-CZ"/>
                <w14:ligatures w14:val="none"/>
              </w:rPr>
              <w:t>20</w:t>
            </w:r>
            <w:r w:rsidRPr="3CD0F865" w:rsidR="0F3FF3B9">
              <w:rPr>
                <w:rFonts w:ascii="Times New Roman" w:hAnsi="Times New Roman" w:eastAsia="Times New Roman" w:cs="Times New Roman"/>
                <w:kern w:val="0"/>
                <w:sz w:val="20"/>
                <w:szCs w:val="20"/>
                <w:lang w:eastAsia="cs-CZ"/>
                <w14:ligatures w14:val="none"/>
              </w:rPr>
              <w:t>%)</w:t>
            </w:r>
            <w:r w:rsidRPr="0093506A" w:rsidR="0F3FF3B9">
              <w:rPr>
                <w:rFonts w:ascii="Times New Roman" w:hAnsi="Times New Roman" w:eastAsia="Times New Roman" w:cs="Times New Roman"/>
                <w:kern w:val="0"/>
                <w:sz w:val="20"/>
                <w:szCs w:val="20"/>
                <w:lang w:eastAsia="cs-CZ"/>
                <w14:ligatures w14:val="none"/>
              </w:rPr>
              <w:t>.</w:t>
            </w:r>
            <w:r w:rsidRPr="0093506A" w:rsidR="00F91643">
              <w:rPr>
                <w:rFonts w:ascii="Times New Roman" w:hAnsi="Times New Roman" w:eastAsia="Times New Roman" w:cs="Times New Roman"/>
                <w:kern w:val="0"/>
                <w:sz w:val="20"/>
                <w:szCs w:val="20"/>
                <w:lang w:eastAsia="cs-CZ"/>
                <w14:ligatures w14:val="none"/>
              </w:rPr>
              <w:t xml:space="preserve"> </w:t>
            </w:r>
            <w:r w:rsidRPr="0093506A" w:rsidR="007D31DB">
              <w:rPr>
                <w:rFonts w:ascii="Times New Roman" w:hAnsi="Times New Roman" w:eastAsia="Times New Roman" w:cs="Times New Roman"/>
                <w:b/>
                <w:bCs/>
                <w:kern w:val="0"/>
                <w:sz w:val="20"/>
                <w:szCs w:val="20"/>
                <w:lang w:eastAsia="cs-CZ"/>
                <w14:ligatures w14:val="none"/>
              </w:rPr>
              <w:t>(Jimp)</w:t>
            </w:r>
          </w:p>
          <w:p w:rsidRPr="0093506A" w:rsidR="0077644B" w:rsidP="1CA82B4C" w:rsidRDefault="0077644B" w14:paraId="11AB9D01" w14:textId="2E38472C">
            <w:pPr>
              <w:spacing w:after="0" w:line="240" w:lineRule="auto"/>
              <w:jc w:val="both"/>
              <w:rPr>
                <w:rFonts w:ascii="Times New Roman" w:hAnsi="Times New Roman" w:eastAsia="Times New Roman" w:cs="Times New Roman"/>
                <w:kern w:val="0"/>
                <w:sz w:val="20"/>
                <w:szCs w:val="20"/>
                <w:lang w:val="es-ES" w:eastAsia="cs-CZ"/>
                <w14:ligatures w14:val="none"/>
              </w:rPr>
            </w:pPr>
            <w:r w:rsidRPr="1CA82B4C" w:rsidR="0C23A0AA">
              <w:rPr>
                <w:rFonts w:ascii="Times New Roman" w:hAnsi="Times New Roman" w:eastAsia="Times New Roman" w:cs="Times New Roman"/>
                <w:kern w:val="0"/>
                <w:sz w:val="20"/>
                <w:szCs w:val="20"/>
                <w:lang w:val="es-ES" w:eastAsia="cs-CZ"/>
                <w14:ligatures w14:val="none"/>
              </w:rPr>
              <w:t>RUMLERO</w:t>
            </w:r>
            <w:r w:rsidRPr="1CA82B4C" w:rsidR="0C23A0AA">
              <w:rPr>
                <w:rFonts w:ascii="Times New Roman" w:hAnsi="Times New Roman" w:eastAsia="Times New Roman" w:cs="Times New Roman"/>
                <w:kern w:val="0"/>
                <w:sz w:val="20"/>
                <w:szCs w:val="20"/>
                <w:lang w:val="es-ES" w:eastAsia="cs-CZ"/>
                <w14:ligatures w14:val="none"/>
              </w:rPr>
              <w:t>VÁ, Tereza</w:t>
            </w:r>
            <w:r w:rsidRPr="1CA82B4C" w:rsidR="74FD3B44">
              <w:rPr>
                <w:rFonts w:ascii="Times New Roman" w:hAnsi="Times New Roman" w:eastAsia="Times New Roman" w:cs="Times New Roman"/>
                <w:kern w:val="0"/>
                <w:sz w:val="20"/>
                <w:szCs w:val="20"/>
                <w:lang w:val="es-ES" w:eastAsia="cs-CZ"/>
                <w14:ligatures w14:val="none"/>
              </w:rPr>
              <w:t>,</w:t>
            </w:r>
            <w:r w:rsidRPr="1CA82B4C" w:rsidR="0C23A0AA">
              <w:rPr>
                <w:rFonts w:ascii="Times New Roman" w:hAnsi="Times New Roman" w:eastAsia="Times New Roman" w:cs="Times New Roman"/>
                <w:kern w:val="0"/>
                <w:sz w:val="20"/>
                <w:szCs w:val="20"/>
                <w:lang w:val="es-ES" w:eastAsia="cs-CZ"/>
                <w14:ligatures w14:val="none"/>
              </w:rPr>
              <w:t xml:space="preserve"> MARCUS, Olivia</w:t>
            </w:r>
            <w:r w:rsidRPr="1CA82B4C" w:rsidR="74FD3B44">
              <w:rPr>
                <w:rFonts w:ascii="Times New Roman" w:hAnsi="Times New Roman" w:eastAsia="Times New Roman" w:cs="Times New Roman"/>
                <w:kern w:val="0"/>
                <w:sz w:val="20"/>
                <w:szCs w:val="20"/>
                <w:lang w:val="es-ES" w:eastAsia="cs-CZ"/>
                <w14:ligatures w14:val="none"/>
              </w:rPr>
              <w:t>,</w:t>
            </w:r>
            <w:r w:rsidRPr="1CA82B4C" w:rsidR="0C23A0AA">
              <w:rPr>
                <w:rFonts w:ascii="Times New Roman" w:hAnsi="Times New Roman" w:eastAsia="Times New Roman" w:cs="Times New Roman"/>
                <w:kern w:val="0"/>
                <w:sz w:val="20"/>
                <w:szCs w:val="20"/>
                <w:lang w:val="es-ES" w:eastAsia="cs-CZ"/>
                <w14:ligatures w14:val="none"/>
              </w:rPr>
              <w:t xml:space="preserve"> MARISCAL, Jesús M.</w:t>
            </w:r>
            <w:r w:rsidRPr="1CA82B4C" w:rsidR="531D6071">
              <w:rPr>
                <w:rFonts w:ascii="Times New Roman" w:hAnsi="Times New Roman" w:eastAsia="Times New Roman" w:cs="Times New Roman"/>
                <w:kern w:val="0"/>
                <w:sz w:val="20"/>
                <w:szCs w:val="20"/>
                <w:lang w:val="es-ES" w:eastAsia="cs-CZ"/>
                <w14:ligatures w14:val="none"/>
              </w:rPr>
              <w:t xml:space="preserve"> González</w:t>
            </w:r>
            <w:r w:rsidRPr="1CA82B4C" w:rsidR="7DAB6B3B">
              <w:rPr>
                <w:rFonts w:ascii="Times New Roman" w:hAnsi="Times New Roman" w:eastAsia="Times New Roman" w:cs="Times New Roman"/>
                <w:kern w:val="0"/>
                <w:sz w:val="20"/>
                <w:szCs w:val="20"/>
                <w:lang w:val="es-ES" w:eastAsia="cs-CZ"/>
                <w14:ligatures w14:val="none"/>
              </w:rPr>
              <w:t>,</w:t>
            </w:r>
            <w:r w:rsidRPr="1CA82B4C" w:rsidR="0C23A0AA">
              <w:rPr>
                <w:rFonts w:ascii="Times New Roman" w:hAnsi="Times New Roman" w:eastAsia="Times New Roman" w:cs="Times New Roman"/>
                <w:kern w:val="0"/>
                <w:sz w:val="20"/>
                <w:szCs w:val="20"/>
                <w:lang w:val="es-ES" w:eastAsia="cs-CZ"/>
                <w14:ligatures w14:val="none"/>
              </w:rPr>
              <w:t xml:space="preserve"> HORÁK, </w:t>
            </w:r>
            <w:r w:rsidRPr="1CA82B4C" w:rsidR="0C23A0AA">
              <w:rPr>
                <w:rFonts w:ascii="Times New Roman" w:hAnsi="Times New Roman" w:eastAsia="Times New Roman" w:cs="Times New Roman"/>
                <w:kern w:val="0"/>
                <w:sz w:val="20"/>
                <w:szCs w:val="20"/>
                <w:lang w:val="es-ES" w:eastAsia="cs-CZ"/>
                <w14:ligatures w14:val="none"/>
              </w:rPr>
              <w:t xml:space="preserve">Miroslav</w:t>
            </w:r>
            <w:r w:rsidRPr="1CA82B4C" w:rsidR="0C23A0AA">
              <w:rPr>
                <w:rFonts w:ascii="Times New Roman" w:hAnsi="Times New Roman" w:eastAsia="Times New Roman" w:cs="Times New Roman"/>
                <w:kern w:val="0"/>
                <w:sz w:val="20"/>
                <w:szCs w:val="20"/>
                <w:lang w:val="es-ES" w:eastAsia="cs-CZ"/>
                <w14:ligatures w14:val="none"/>
              </w:rPr>
              <w:t xml:space="preserve"> a POLITI, </w:t>
            </w:r>
            <w:r w:rsidRPr="1CA82B4C" w:rsidR="0C23A0AA">
              <w:rPr>
                <w:rFonts w:ascii="Times New Roman" w:hAnsi="Times New Roman" w:eastAsia="Times New Roman" w:cs="Times New Roman"/>
                <w:kern w:val="0"/>
                <w:sz w:val="20"/>
                <w:szCs w:val="20"/>
                <w:lang w:val="es-ES" w:eastAsia="cs-CZ"/>
                <w14:ligatures w14:val="none"/>
              </w:rPr>
              <w:t xml:space="preserve">Matteo</w:t>
            </w:r>
            <w:r w:rsidRPr="1CA82B4C" w:rsidR="0C23A0AA">
              <w:rPr>
                <w:rFonts w:ascii="Times New Roman" w:hAnsi="Times New Roman" w:eastAsia="Times New Roman" w:cs="Times New Roman"/>
                <w:kern w:val="0"/>
                <w:sz w:val="20"/>
                <w:szCs w:val="20"/>
                <w:lang w:val="es-ES" w:eastAsia="cs-CZ"/>
                <w14:ligatures w14:val="none"/>
              </w:rPr>
              <w:t xml:space="preserve">. EXPERIENCIAS DE DIETA TERAPÉUTICA A BASE DE PLANTAS MEDICINALES AMAZÓNICAS EN EL CENTRO TAKIWASI EN PERÚ. In: </w:t>
            </w:r>
            <w:r w:rsidRPr="1CA82B4C" w:rsidR="0C23A0AA">
              <w:rPr>
                <w:rFonts w:ascii="Times New Roman" w:hAnsi="Times New Roman" w:eastAsia="Times New Roman" w:cs="Times New Roman"/>
                <w:i w:val="1"/>
                <w:iCs w:val="1"/>
                <w:kern w:val="0"/>
                <w:sz w:val="20"/>
                <w:szCs w:val="20"/>
                <w:lang w:val="es-ES" w:eastAsia="cs-CZ"/>
                <w14:ligatures w14:val="none"/>
              </w:rPr>
              <w:t>AMAZONÍA UN</w:t>
            </w:r>
            <w:r w:rsidRPr="1CA82B4C" w:rsidR="0C23A0AA">
              <w:rPr>
                <w:rFonts w:ascii="Times New Roman" w:hAnsi="Times New Roman" w:eastAsia="Times New Roman" w:cs="Times New Roman"/>
                <w:i w:val="1"/>
                <w:iCs w:val="1"/>
                <w:kern w:val="0"/>
                <w:sz w:val="20"/>
                <w:szCs w:val="20"/>
                <w:lang w:val="es-ES" w:eastAsia="cs-CZ"/>
                <w14:ligatures w14:val="none"/>
              </w:rPr>
              <w:t xml:space="preserve">IDA </w:t>
            </w:r>
            <w:r w:rsidRPr="1CA82B4C" w:rsidR="0C23A0AA">
              <w:rPr>
                <w:rFonts w:ascii="Times New Roman" w:hAnsi="Times New Roman" w:eastAsia="Times New Roman" w:cs="Times New Roman"/>
                <w:i w:val="1"/>
                <w:iCs w:val="1"/>
                <w:kern w:val="0"/>
                <w:sz w:val="20"/>
                <w:szCs w:val="20"/>
                <w:lang w:val="es-ES" w:eastAsia="cs-CZ"/>
                <w14:ligatures w14:val="none"/>
              </w:rPr>
              <w:t>3</w:t>
            </w:r>
            <w:r w:rsidRPr="1CA82B4C" w:rsidR="0C23A0AA">
              <w:rPr>
                <w:rFonts w:ascii="Times New Roman" w:hAnsi="Times New Roman" w:eastAsia="Times New Roman" w:cs="Times New Roman"/>
                <w:i w:val="1"/>
                <w:iCs w:val="1"/>
                <w:kern w:val="0"/>
                <w:sz w:val="20"/>
                <w:szCs w:val="20"/>
                <w:lang w:val="es-ES" w:eastAsia="cs-CZ"/>
                <w14:ligatures w14:val="none"/>
              </w:rPr>
              <w:t>ª PARTE</w:t>
            </w:r>
            <w:r w:rsidRPr="1CA82B4C" w:rsidR="0C23A0AA">
              <w:rPr>
                <w:rFonts w:ascii="Times New Roman" w:hAnsi="Times New Roman" w:eastAsia="Times New Roman" w:cs="Times New Roman"/>
                <w:kern w:val="0"/>
                <w:sz w:val="20"/>
                <w:szCs w:val="20"/>
                <w:lang w:val="es-ES" w:eastAsia="cs-CZ"/>
                <w14:ligatures w14:val="none"/>
              </w:rPr>
              <w:t xml:space="preserve">. </w:t>
            </w:r>
            <w:r w:rsidRPr="1CA82B4C" w:rsidR="6F7CC310">
              <w:rPr>
                <w:rFonts w:ascii="Times New Roman" w:hAnsi="Times New Roman" w:eastAsia="Times New Roman" w:cs="Times New Roman"/>
                <w:kern w:val="0"/>
                <w:sz w:val="20"/>
                <w:szCs w:val="20"/>
                <w:lang w:val="es-ES" w:eastAsia="cs-CZ"/>
                <w14:ligatures w14:val="none"/>
              </w:rPr>
              <w:t xml:space="preserve">Brno</w:t>
            </w:r>
            <w:r w:rsidRPr="1CA82B4C" w:rsidR="6F7CC310">
              <w:rPr>
                <w:rFonts w:ascii="Times New Roman" w:hAnsi="Times New Roman" w:eastAsia="Times New Roman" w:cs="Times New Roman"/>
                <w:kern w:val="0"/>
                <w:sz w:val="20"/>
                <w:szCs w:val="20"/>
                <w:lang w:val="es-ES" w:eastAsia="cs-CZ"/>
                <w14:ligatures w14:val="none"/>
              </w:rPr>
              <w:t xml:space="preserve">: </w:t>
            </w:r>
            <w:r w:rsidRPr="1CA82B4C" w:rsidR="0C23A0AA">
              <w:rPr>
                <w:rFonts w:ascii="Times New Roman" w:hAnsi="Times New Roman" w:eastAsia="Times New Roman" w:cs="Times New Roman"/>
                <w:kern w:val="0"/>
                <w:sz w:val="20"/>
                <w:szCs w:val="20"/>
                <w:lang w:val="es-ES" w:eastAsia="cs-CZ"/>
                <w14:ligatures w14:val="none"/>
              </w:rPr>
              <w:t>Mendelova</w:t>
            </w:r>
            <w:r w:rsidRPr="1CA82B4C" w:rsidR="0C23A0AA">
              <w:rPr>
                <w:rFonts w:ascii="Times New Roman" w:hAnsi="Times New Roman" w:eastAsia="Times New Roman" w:cs="Times New Roman"/>
                <w:kern w:val="0"/>
                <w:sz w:val="20"/>
                <w:szCs w:val="20"/>
                <w:lang w:val="es-ES" w:eastAsia="cs-CZ"/>
                <w14:ligatures w14:val="none"/>
              </w:rPr>
              <w:t xml:space="preserve"> </w:t>
            </w:r>
            <w:r w:rsidRPr="1CA82B4C" w:rsidR="0C23A0AA">
              <w:rPr>
                <w:rFonts w:ascii="Times New Roman" w:hAnsi="Times New Roman" w:eastAsia="Times New Roman" w:cs="Times New Roman"/>
                <w:kern w:val="0"/>
                <w:sz w:val="20"/>
                <w:szCs w:val="20"/>
                <w:lang w:val="es-ES" w:eastAsia="cs-CZ"/>
                <w14:ligatures w14:val="none"/>
              </w:rPr>
              <w:t>univerzita</w:t>
            </w:r>
            <w:r w:rsidRPr="1CA82B4C" w:rsidR="0C23A0AA">
              <w:rPr>
                <w:rFonts w:ascii="Times New Roman" w:hAnsi="Times New Roman" w:eastAsia="Times New Roman" w:cs="Times New Roman"/>
                <w:kern w:val="0"/>
                <w:sz w:val="20"/>
                <w:szCs w:val="20"/>
                <w:lang w:val="es-ES" w:eastAsia="cs-CZ"/>
                <w14:ligatures w14:val="none"/>
              </w:rPr>
              <w:t>, 2021, s. 87-97.</w:t>
            </w:r>
            <w:r w:rsidRPr="1CA82B4C" w:rsidR="6F7CC310">
              <w:rPr>
                <w:rFonts w:ascii="Times New Roman" w:hAnsi="Times New Roman" w:eastAsia="Times New Roman" w:cs="Times New Roman"/>
                <w:kern w:val="0"/>
                <w:sz w:val="20"/>
                <w:szCs w:val="20"/>
                <w:lang w:val="es-ES" w:eastAsia="cs-CZ"/>
                <w14:ligatures w14:val="none"/>
              </w:rPr>
              <w:t xml:space="preserve"> </w:t>
            </w:r>
            <w:r w:rsidRPr="1CA82B4C" w:rsidR="1A509775">
              <w:rPr>
                <w:rFonts w:ascii="Times New Roman" w:hAnsi="Times New Roman" w:eastAsia="Times New Roman" w:cs="Times New Roman"/>
                <w:kern w:val="0"/>
                <w:sz w:val="20"/>
                <w:szCs w:val="20"/>
                <w:lang w:val="es-ES" w:eastAsia="cs-CZ"/>
                <w14:ligatures w14:val="none"/>
              </w:rPr>
              <w:t>(</w:t>
            </w:r>
            <w:r w:rsidRPr="1CA82B4C" w:rsidR="6BE2CEBE">
              <w:rPr>
                <w:rFonts w:ascii="Times New Roman" w:hAnsi="Times New Roman" w:eastAsia="Times New Roman" w:cs="Times New Roman"/>
                <w:kern w:val="0"/>
                <w:sz w:val="20"/>
                <w:szCs w:val="20"/>
                <w:lang w:val="es-ES" w:eastAsia="cs-CZ"/>
                <w14:ligatures w14:val="none"/>
              </w:rPr>
              <w:t>20</w:t>
            </w:r>
            <w:r w:rsidRPr="1CA82B4C" w:rsidR="1A509775">
              <w:rPr>
                <w:rFonts w:ascii="Times New Roman" w:hAnsi="Times New Roman" w:eastAsia="Times New Roman" w:cs="Times New Roman"/>
                <w:kern w:val="0"/>
                <w:sz w:val="20"/>
                <w:szCs w:val="20"/>
                <w:lang w:val="es-ES" w:eastAsia="cs-CZ"/>
                <w14:ligatures w14:val="none"/>
              </w:rPr>
              <w:t>%)</w:t>
            </w:r>
            <w:r w:rsidRPr="1CA82B4C" w:rsidR="1A509775">
              <w:rPr>
                <w:rFonts w:ascii="Times New Roman" w:hAnsi="Times New Roman" w:eastAsia="Times New Roman" w:cs="Times New Roman"/>
                <w:kern w:val="0"/>
                <w:sz w:val="20"/>
                <w:szCs w:val="20"/>
                <w:lang w:val="es-ES" w:eastAsia="cs-CZ"/>
                <w14:ligatures w14:val="none"/>
              </w:rPr>
              <w:t>.</w:t>
            </w:r>
            <w:r w:rsidRPr="1CA82B4C" w:rsidR="0C23A0AA">
              <w:rPr>
                <w:rFonts w:ascii="Times New Roman" w:hAnsi="Times New Roman" w:eastAsia="Times New Roman" w:cs="Times New Roman"/>
                <w:kern w:val="0"/>
                <w:sz w:val="20"/>
                <w:szCs w:val="20"/>
                <w:lang w:val="es-ES" w:eastAsia="cs-CZ"/>
                <w14:ligatures w14:val="none"/>
              </w:rPr>
              <w:t xml:space="preserve"> </w:t>
            </w:r>
            <w:r w:rsidRPr="1CA82B4C" w:rsidR="6F7CC310">
              <w:rPr>
                <w:rFonts w:ascii="Times New Roman" w:hAnsi="Times New Roman" w:eastAsia="Times New Roman" w:cs="Times New Roman"/>
                <w:b w:val="1"/>
                <w:bCs w:val="1"/>
                <w:kern w:val="0"/>
                <w:sz w:val="20"/>
                <w:szCs w:val="20"/>
                <w:lang w:val="es-ES" w:eastAsia="cs-CZ"/>
                <w14:ligatures w14:val="none"/>
              </w:rPr>
              <w:t>(C)</w:t>
            </w:r>
          </w:p>
          <w:p w:rsidRPr="0093506A" w:rsidR="0077644B" w:rsidP="0077644B" w:rsidRDefault="0077644B" w14:paraId="0E309E36" w14:textId="52E974A8">
            <w:pPr>
              <w:spacing w:after="0" w:line="240" w:lineRule="auto"/>
              <w:jc w:val="both"/>
              <w:rPr>
                <w:rFonts w:ascii="Times New Roman" w:hAnsi="Times New Roman" w:eastAsia="Times New Roman" w:cs="Times New Roman"/>
                <w:kern w:val="0"/>
                <w:sz w:val="20"/>
                <w:szCs w:val="20"/>
                <w:lang w:val="en-US" w:eastAsia="cs-CZ"/>
                <w14:ligatures w14:val="none"/>
              </w:rPr>
            </w:pPr>
            <w:r w:rsidRPr="3CD0F865">
              <w:rPr>
                <w:rFonts w:ascii="Times New Roman" w:hAnsi="Times New Roman" w:eastAsia="Times New Roman" w:cs="Times New Roman"/>
                <w:kern w:val="0"/>
                <w:sz w:val="20"/>
                <w:szCs w:val="20"/>
                <w:lang w:val="en-US" w:eastAsia="cs-CZ"/>
                <w14:ligatures w14:val="none"/>
              </w:rPr>
              <w:t xml:space="preserve">POLLITI, Matteo, SAUCEDO, Gary, RUMLEROVA, Tereza, MARCUS, Olivia. </w:t>
            </w:r>
            <w:r w:rsidRPr="3CD0F865" w:rsidR="00B244EF">
              <w:rPr>
                <w:rFonts w:ascii="Times New Roman" w:hAnsi="Times New Roman" w:eastAsia="Times New Roman" w:cs="Times New Roman"/>
                <w:kern w:val="0"/>
                <w:sz w:val="20"/>
                <w:szCs w:val="20"/>
                <w:lang w:val="en-US" w:eastAsia="cs-CZ"/>
                <w14:ligatures w14:val="none"/>
              </w:rPr>
              <w:t>Medicinal plants diet as emerging complementary therapy from the Amazonian tradition. Data from Centro Takiwasi, a Peruvian therapeutic community.</w:t>
            </w:r>
            <w:r w:rsidRPr="3CD0F865">
              <w:rPr>
                <w:rFonts w:ascii="Times New Roman" w:hAnsi="Times New Roman" w:eastAsia="Times New Roman" w:cs="Times New Roman"/>
                <w:kern w:val="0"/>
                <w:sz w:val="20"/>
                <w:szCs w:val="20"/>
                <w:lang w:val="en-US" w:eastAsia="cs-CZ"/>
                <w14:ligatures w14:val="none"/>
              </w:rPr>
              <w:t xml:space="preserve"> </w:t>
            </w:r>
            <w:r w:rsidRPr="3CD0F865">
              <w:rPr>
                <w:rFonts w:ascii="Times New Roman" w:hAnsi="Times New Roman" w:eastAsia="Times New Roman" w:cs="Times New Roman"/>
                <w:i/>
                <w:kern w:val="0"/>
                <w:sz w:val="20"/>
                <w:szCs w:val="20"/>
                <w:lang w:val="en-US" w:eastAsia="cs-CZ"/>
                <w14:ligatures w14:val="none"/>
              </w:rPr>
              <w:t>Journal of Medicinal Herbs and Ethnomedcine</w:t>
            </w:r>
            <w:r w:rsidRPr="3CD0F865">
              <w:rPr>
                <w:rFonts w:ascii="Times New Roman" w:hAnsi="Times New Roman" w:eastAsia="Times New Roman" w:cs="Times New Roman"/>
                <w:kern w:val="0"/>
                <w:sz w:val="20"/>
                <w:szCs w:val="20"/>
                <w:lang w:val="en-US" w:eastAsia="cs-CZ"/>
                <w14:ligatures w14:val="none"/>
              </w:rPr>
              <w:t xml:space="preserve">, 2019, 5: 23-28. </w:t>
            </w:r>
            <w:r w:rsidRPr="3CD0F865" w:rsidR="7AAA782A">
              <w:rPr>
                <w:rFonts w:ascii="Times New Roman" w:hAnsi="Times New Roman" w:eastAsia="Times New Roman" w:cs="Times New Roman"/>
                <w:kern w:val="0"/>
                <w:sz w:val="20"/>
                <w:szCs w:val="20"/>
                <w:lang w:val="en-US" w:eastAsia="cs-CZ"/>
                <w14:ligatures w14:val="none"/>
              </w:rPr>
              <w:t>(</w:t>
            </w:r>
            <w:r w:rsidRPr="3CD0F865" w:rsidR="4ABF7FE4">
              <w:rPr>
                <w:rFonts w:ascii="Times New Roman" w:hAnsi="Times New Roman" w:eastAsia="Times New Roman" w:cs="Times New Roman"/>
                <w:kern w:val="0"/>
                <w:sz w:val="20"/>
                <w:szCs w:val="20"/>
                <w:lang w:val="en-US" w:eastAsia="cs-CZ"/>
                <w14:ligatures w14:val="none"/>
              </w:rPr>
              <w:t>25</w:t>
            </w:r>
            <w:r w:rsidRPr="3CD0F865" w:rsidR="7AAA782A">
              <w:rPr>
                <w:rFonts w:ascii="Times New Roman" w:hAnsi="Times New Roman" w:eastAsia="Times New Roman" w:cs="Times New Roman"/>
                <w:kern w:val="0"/>
                <w:sz w:val="20"/>
                <w:szCs w:val="20"/>
                <w:lang w:val="en-US" w:eastAsia="cs-CZ"/>
                <w14:ligatures w14:val="none"/>
              </w:rPr>
              <w:t>%).</w:t>
            </w:r>
            <w:r w:rsidRPr="3CD0F865" w:rsidR="00DC5ABB">
              <w:rPr>
                <w:rFonts w:ascii="Times New Roman" w:hAnsi="Times New Roman" w:eastAsia="Times New Roman" w:cs="Times New Roman"/>
                <w:kern w:val="0"/>
                <w:sz w:val="20"/>
                <w:szCs w:val="20"/>
                <w:lang w:val="en-US" w:eastAsia="cs-CZ"/>
                <w14:ligatures w14:val="none"/>
              </w:rPr>
              <w:t xml:space="preserve"> </w:t>
            </w:r>
            <w:r w:rsidRPr="3CD0F865" w:rsidR="00DC5ABB">
              <w:rPr>
                <w:rFonts w:ascii="Times New Roman" w:hAnsi="Times New Roman" w:eastAsia="Times New Roman" w:cs="Times New Roman"/>
                <w:b/>
                <w:kern w:val="0"/>
                <w:sz w:val="20"/>
                <w:szCs w:val="20"/>
                <w:lang w:val="en-US" w:eastAsia="cs-CZ"/>
                <w14:ligatures w14:val="none"/>
              </w:rPr>
              <w:t>(Jost)</w:t>
            </w:r>
          </w:p>
          <w:p w:rsidRPr="0093506A" w:rsidR="00543C67" w:rsidP="0077644B" w:rsidRDefault="00543C67" w14:paraId="38D944FD" w14:textId="59F3E1F2">
            <w:pPr>
              <w:spacing w:after="0" w:line="240" w:lineRule="auto"/>
              <w:jc w:val="both"/>
              <w:rPr>
                <w:rFonts w:ascii="Times New Roman" w:hAnsi="Times New Roman" w:eastAsia="Times New Roman" w:cs="Times New Roman"/>
                <w:kern w:val="0"/>
                <w:sz w:val="20"/>
                <w:szCs w:val="20"/>
                <w:lang w:eastAsia="cs-CZ"/>
                <w14:ligatures w14:val="none"/>
              </w:rPr>
            </w:pPr>
            <w:r w:rsidRPr="0093506A">
              <w:rPr>
                <w:rFonts w:ascii="Times New Roman" w:hAnsi="Times New Roman" w:eastAsia="Times New Roman" w:cs="Times New Roman"/>
                <w:kern w:val="0"/>
                <w:sz w:val="20"/>
                <w:szCs w:val="20"/>
                <w:lang w:eastAsia="cs-CZ"/>
                <w14:ligatures w14:val="none"/>
              </w:rPr>
              <w:t xml:space="preserve">JOCHMANNOVÁ, Leona a KIMPLOVÁ, Tereza, eds., a kol. </w:t>
            </w:r>
            <w:r w:rsidRPr="0093506A">
              <w:rPr>
                <w:rFonts w:ascii="Times New Roman" w:hAnsi="Times New Roman" w:eastAsia="Times New Roman" w:cs="Times New Roman"/>
                <w:i/>
                <w:iCs/>
                <w:kern w:val="0"/>
                <w:sz w:val="20"/>
                <w:szCs w:val="20"/>
                <w:lang w:eastAsia="cs-CZ"/>
                <w14:ligatures w14:val="none"/>
              </w:rPr>
              <w:t>Psychologie zdraví. Biologické, psychosociální, digitální a spirituální aspekty</w:t>
            </w:r>
            <w:r w:rsidRPr="0093506A">
              <w:rPr>
                <w:rFonts w:ascii="Times New Roman" w:hAnsi="Times New Roman" w:eastAsia="Times New Roman" w:cs="Times New Roman"/>
                <w:kern w:val="0"/>
                <w:sz w:val="20"/>
                <w:szCs w:val="20"/>
                <w:lang w:eastAsia="cs-CZ"/>
                <w14:ligatures w14:val="none"/>
              </w:rPr>
              <w:t xml:space="preserve">. Praha. Grada, 2021. </w:t>
            </w:r>
            <w:r w:rsidRPr="3CD0F865" w:rsidR="504C559B">
              <w:rPr>
                <w:rFonts w:ascii="Times New Roman" w:hAnsi="Times New Roman" w:eastAsia="Times New Roman" w:cs="Times New Roman"/>
                <w:kern w:val="0"/>
                <w:sz w:val="20"/>
                <w:szCs w:val="20"/>
                <w:lang w:eastAsia="cs-CZ"/>
                <w14:ligatures w14:val="none"/>
              </w:rPr>
              <w:t>(</w:t>
            </w:r>
            <w:r w:rsidRPr="3CD0F865" w:rsidR="050ECFDF">
              <w:rPr>
                <w:rFonts w:ascii="Times New Roman" w:hAnsi="Times New Roman" w:eastAsia="Times New Roman" w:cs="Times New Roman"/>
                <w:kern w:val="0"/>
                <w:sz w:val="20"/>
                <w:szCs w:val="20"/>
                <w:lang w:eastAsia="cs-CZ"/>
                <w14:ligatures w14:val="none"/>
              </w:rPr>
              <w:t>10</w:t>
            </w:r>
            <w:r w:rsidRPr="3CD0F865" w:rsidR="504C559B">
              <w:rPr>
                <w:rFonts w:ascii="Times New Roman" w:hAnsi="Times New Roman" w:eastAsia="Times New Roman" w:cs="Times New Roman"/>
                <w:kern w:val="0"/>
                <w:sz w:val="20"/>
                <w:szCs w:val="20"/>
                <w:lang w:eastAsia="cs-CZ"/>
                <w14:ligatures w14:val="none"/>
              </w:rPr>
              <w:t>%)</w:t>
            </w:r>
            <w:r w:rsidRPr="0093506A" w:rsidR="504C559B">
              <w:rPr>
                <w:rFonts w:ascii="Times New Roman" w:hAnsi="Times New Roman" w:eastAsia="Times New Roman" w:cs="Times New Roman"/>
                <w:kern w:val="0"/>
                <w:sz w:val="20"/>
                <w:szCs w:val="20"/>
                <w:lang w:eastAsia="cs-CZ"/>
                <w14:ligatures w14:val="none"/>
              </w:rPr>
              <w:t xml:space="preserve">. </w:t>
            </w:r>
            <w:r w:rsidRPr="0093506A" w:rsidR="504C559B">
              <w:rPr>
                <w:rFonts w:ascii="Times New Roman" w:hAnsi="Times New Roman" w:eastAsia="Times New Roman" w:cs="Times New Roman"/>
                <w:b/>
                <w:bCs/>
                <w:kern w:val="0"/>
                <w:sz w:val="20"/>
                <w:szCs w:val="20"/>
                <w:lang w:eastAsia="cs-CZ"/>
                <w14:ligatures w14:val="none"/>
              </w:rPr>
              <w:t>(</w:t>
            </w:r>
            <w:r w:rsidRPr="0093506A" w:rsidR="241DDC45">
              <w:rPr>
                <w:rFonts w:ascii="Times New Roman" w:hAnsi="Times New Roman" w:eastAsia="Times New Roman" w:cs="Times New Roman"/>
                <w:b/>
                <w:bCs/>
                <w:kern w:val="0"/>
                <w:sz w:val="20"/>
                <w:szCs w:val="20"/>
                <w:lang w:eastAsia="cs-CZ"/>
                <w14:ligatures w14:val="none"/>
              </w:rPr>
              <w:t>O</w:t>
            </w:r>
            <w:r w:rsidRPr="0093506A">
              <w:rPr>
                <w:rFonts w:ascii="Times New Roman" w:hAnsi="Times New Roman" w:eastAsia="Times New Roman" w:cs="Times New Roman"/>
                <w:b/>
                <w:bCs/>
                <w:kern w:val="0"/>
                <w:sz w:val="20"/>
                <w:szCs w:val="20"/>
                <w:lang w:eastAsia="cs-CZ"/>
                <w14:ligatures w14:val="none"/>
              </w:rPr>
              <w:t>)</w:t>
            </w:r>
          </w:p>
          <w:p w:rsidRPr="00CD65B0" w:rsidR="007E408E" w:rsidP="1CA82B4C" w:rsidRDefault="0077644B" w14:paraId="20FC7D8F" w14:textId="4EC8C078">
            <w:pPr>
              <w:spacing w:after="0" w:line="240" w:lineRule="auto"/>
              <w:jc w:val="both"/>
              <w:rPr>
                <w:rFonts w:ascii="Times New Roman" w:hAnsi="Times New Roman" w:eastAsia="Times New Roman" w:cs="Times New Roman"/>
                <w:sz w:val="20"/>
                <w:szCs w:val="20"/>
                <w:lang w:eastAsia="cs-CZ"/>
              </w:rPr>
            </w:pPr>
            <w:r w:rsidRPr="007B4CA8" w:rsidR="0C23A0AA">
              <w:rPr>
                <w:rFonts w:ascii="Times New Roman" w:hAnsi="Times New Roman" w:eastAsia="Times New Roman" w:cs="Times New Roman"/>
                <w:kern w:val="0"/>
                <w:sz w:val="20"/>
                <w:szCs w:val="20"/>
                <w:lang w:eastAsia="cs-CZ"/>
                <w14:ligatures w14:val="none"/>
              </w:rPr>
              <w:t>ZIA SLUKOVÁ, Petra</w:t>
            </w:r>
            <w:r w:rsidRPr="007B4CA8" w:rsidR="3482AF26">
              <w:rPr>
                <w:rFonts w:ascii="Times New Roman" w:hAnsi="Times New Roman" w:eastAsia="Times New Roman" w:cs="Times New Roman"/>
                <w:kern w:val="0"/>
                <w:sz w:val="20"/>
                <w:szCs w:val="20"/>
                <w:lang w:eastAsia="cs-CZ"/>
                <w14:ligatures w14:val="none"/>
              </w:rPr>
              <w:t>,</w:t>
            </w:r>
            <w:r w:rsidRPr="007B4CA8" w:rsidR="0C23A0AA">
              <w:rPr>
                <w:rFonts w:ascii="Times New Roman" w:hAnsi="Times New Roman" w:eastAsia="Times New Roman" w:cs="Times New Roman"/>
                <w:kern w:val="0"/>
                <w:sz w:val="20"/>
                <w:szCs w:val="20"/>
                <w:lang w:eastAsia="cs-CZ"/>
                <w14:ligatures w14:val="none"/>
              </w:rPr>
              <w:t xml:space="preserve"> JOCHMANNOVÁ, Leona</w:t>
            </w:r>
            <w:r w:rsidRPr="007B4CA8" w:rsidR="3482AF26">
              <w:rPr>
                <w:rFonts w:ascii="Times New Roman" w:hAnsi="Times New Roman" w:eastAsia="Times New Roman" w:cs="Times New Roman"/>
                <w:kern w:val="0"/>
                <w:sz w:val="20"/>
                <w:szCs w:val="20"/>
                <w:lang w:eastAsia="cs-CZ"/>
                <w14:ligatures w14:val="none"/>
              </w:rPr>
              <w:t>,</w:t>
            </w:r>
            <w:r w:rsidRPr="007B4CA8" w:rsidR="0C23A0AA">
              <w:rPr>
                <w:rFonts w:ascii="Times New Roman" w:hAnsi="Times New Roman" w:eastAsia="Times New Roman" w:cs="Times New Roman"/>
                <w:kern w:val="0"/>
                <w:sz w:val="20"/>
                <w:szCs w:val="20"/>
                <w:lang w:eastAsia="cs-CZ"/>
                <w14:ligatures w14:val="none"/>
              </w:rPr>
              <w:t xml:space="preserve"> GERGELY, Ondrej</w:t>
            </w:r>
            <w:r w:rsidRPr="007B4CA8" w:rsidR="3482AF26">
              <w:rPr>
                <w:rFonts w:ascii="Times New Roman" w:hAnsi="Times New Roman" w:eastAsia="Times New Roman" w:cs="Times New Roman"/>
                <w:kern w:val="0"/>
                <w:sz w:val="20"/>
                <w:szCs w:val="20"/>
                <w:lang w:eastAsia="cs-CZ"/>
                <w14:ligatures w14:val="none"/>
              </w:rPr>
              <w:t>,</w:t>
            </w:r>
            <w:r w:rsidRPr="007B4CA8" w:rsidR="0C23A0AA">
              <w:rPr>
                <w:rFonts w:ascii="Times New Roman" w:hAnsi="Times New Roman" w:eastAsia="Times New Roman" w:cs="Times New Roman"/>
                <w:kern w:val="0"/>
                <w:sz w:val="20"/>
                <w:szCs w:val="20"/>
                <w:lang w:eastAsia="cs-CZ"/>
                <w14:ligatures w14:val="none"/>
              </w:rPr>
              <w:t xml:space="preserve"> PALOVÁ, Kateřina</w:t>
            </w:r>
            <w:r w:rsidRPr="007B4CA8" w:rsidR="3482AF26">
              <w:rPr>
                <w:rFonts w:ascii="Times New Roman" w:hAnsi="Times New Roman" w:eastAsia="Times New Roman" w:cs="Times New Roman"/>
                <w:kern w:val="0"/>
                <w:sz w:val="20"/>
                <w:szCs w:val="20"/>
                <w:lang w:eastAsia="cs-CZ"/>
                <w14:ligatures w14:val="none"/>
              </w:rPr>
              <w:t>,</w:t>
            </w:r>
            <w:r w:rsidRPr="007B4CA8" w:rsidR="0C23A0AA">
              <w:rPr>
                <w:rFonts w:ascii="Times New Roman" w:hAnsi="Times New Roman" w:eastAsia="Times New Roman" w:cs="Times New Roman"/>
                <w:kern w:val="0"/>
                <w:sz w:val="20"/>
                <w:szCs w:val="20"/>
                <w:lang w:eastAsia="cs-CZ"/>
                <w14:ligatures w14:val="none"/>
              </w:rPr>
              <w:t xml:space="preserve"> PETROVÁ, Eva</w:t>
            </w:r>
            <w:r w:rsidRPr="007B4CA8" w:rsidR="3556FC41">
              <w:rPr>
                <w:rFonts w:ascii="Times New Roman" w:hAnsi="Times New Roman" w:eastAsia="Times New Roman" w:cs="Times New Roman"/>
                <w:kern w:val="0"/>
                <w:sz w:val="20"/>
                <w:szCs w:val="20"/>
                <w:lang w:eastAsia="cs-CZ"/>
                <w14:ligatures w14:val="none"/>
              </w:rPr>
              <w:t>,</w:t>
            </w:r>
            <w:r w:rsidRPr="007B4CA8" w:rsidR="0C23A0AA">
              <w:rPr>
                <w:rFonts w:ascii="Times New Roman" w:hAnsi="Times New Roman" w:eastAsia="Times New Roman" w:cs="Times New Roman"/>
                <w:kern w:val="0"/>
                <w:sz w:val="20"/>
                <w:szCs w:val="20"/>
                <w:lang w:eastAsia="cs-CZ"/>
                <w14:ligatures w14:val="none"/>
              </w:rPr>
              <w:t xml:space="preserve"> </w:t>
            </w:r>
            <w:r w:rsidRPr="007B4CA8" w:rsidR="3556FC41">
              <w:rPr>
                <w:rFonts w:ascii="Times New Roman" w:hAnsi="Times New Roman" w:eastAsia="Times New Roman" w:cs="Times New Roman"/>
                <w:kern w:val="0"/>
                <w:sz w:val="20"/>
                <w:szCs w:val="20"/>
                <w:lang w:eastAsia="cs-CZ"/>
                <w14:ligatures w14:val="none"/>
              </w:rPr>
              <w:t>a kol.</w:t>
            </w:r>
            <w:r w:rsidRPr="007B4CA8" w:rsidR="0C23A0AA">
              <w:rPr>
                <w:rFonts w:ascii="Times New Roman" w:hAnsi="Times New Roman" w:eastAsia="Times New Roman" w:cs="Times New Roman"/>
                <w:kern w:val="0"/>
                <w:sz w:val="20"/>
                <w:szCs w:val="20"/>
                <w:lang w:eastAsia="cs-CZ"/>
                <w14:ligatures w14:val="none"/>
              </w:rPr>
              <w:t xml:space="preserve"> </w:t>
            </w:r>
            <w:r w:rsidRPr="1CA82B4C" w:rsidR="0C23A0AA">
              <w:rPr>
                <w:rFonts w:ascii="Times New Roman" w:hAnsi="Times New Roman" w:eastAsia="Times New Roman" w:cs="Times New Roman"/>
                <w:i w:val="1"/>
                <w:iCs w:val="1"/>
                <w:kern w:val="0"/>
                <w:sz w:val="20"/>
                <w:szCs w:val="20"/>
                <w:lang w:eastAsia="cs-CZ"/>
                <w14:ligatures w14:val="none"/>
              </w:rPr>
              <w:t>Metodika videokonferenčního ko</w:t>
            </w:r>
            <w:r w:rsidRPr="1CA82B4C" w:rsidR="0C23A0AA">
              <w:rPr>
                <w:rFonts w:ascii="Times New Roman" w:hAnsi="Times New Roman" w:eastAsia="Times New Roman" w:cs="Times New Roman"/>
                <w:i w:val="1"/>
                <w:iCs w:val="1"/>
                <w:kern w:val="0"/>
                <w:sz w:val="20"/>
                <w:szCs w:val="20"/>
                <w:lang w:eastAsia="cs-CZ"/>
                <w14:ligatures w14:val="none"/>
              </w:rPr>
              <w:t>ntakt</w:t>
            </w:r>
            <w:r w:rsidRPr="1CA82B4C" w:rsidR="0C23A0AA">
              <w:rPr>
                <w:rFonts w:ascii="Times New Roman" w:hAnsi="Times New Roman" w:eastAsia="Times New Roman" w:cs="Times New Roman"/>
                <w:i w:val="1"/>
                <w:iCs w:val="1"/>
                <w:kern w:val="0"/>
                <w:sz w:val="20"/>
                <w:szCs w:val="20"/>
                <w:lang w:eastAsia="cs-CZ"/>
                <w14:ligatures w14:val="none"/>
              </w:rPr>
              <w:t>u pro oblast sociálních služeb</w:t>
            </w:r>
            <w:r w:rsidRPr="007B4CA8" w:rsidR="0C23A0AA">
              <w:rPr>
                <w:rFonts w:ascii="Times New Roman" w:hAnsi="Times New Roman" w:eastAsia="Times New Roman" w:cs="Times New Roman"/>
                <w:kern w:val="0"/>
                <w:sz w:val="20"/>
                <w:szCs w:val="20"/>
                <w:lang w:eastAsia="cs-CZ"/>
                <w14:ligatures w14:val="none"/>
              </w:rPr>
              <w:t>. Olomouc: Univerzita Palackého v Olomouci, 2022.</w:t>
            </w:r>
            <w:r w:rsidRPr="007B4CA8" w:rsidR="3556FC41">
              <w:rPr>
                <w:rFonts w:ascii="Times New Roman" w:hAnsi="Times New Roman" w:eastAsia="Times New Roman" w:cs="Times New Roman"/>
                <w:kern w:val="0"/>
                <w:sz w:val="20"/>
                <w:szCs w:val="20"/>
                <w:lang w:eastAsia="cs-CZ"/>
                <w14:ligatures w14:val="none"/>
              </w:rPr>
              <w:t xml:space="preserve"> </w:t>
            </w:r>
            <w:r w:rsidRPr="3CD0F865" w:rsidR="5B16E5AF">
              <w:rPr>
                <w:rFonts w:ascii="Times New Roman" w:hAnsi="Times New Roman" w:eastAsia="Times New Roman" w:cs="Times New Roman"/>
                <w:kern w:val="0"/>
                <w:sz w:val="20"/>
                <w:szCs w:val="20"/>
                <w:lang w:eastAsia="cs-CZ"/>
                <w14:ligatures w14:val="none"/>
              </w:rPr>
              <w:t>(</w:t>
            </w:r>
            <w:r w:rsidRPr="3CD0F865" w:rsidR="0BC4B38F">
              <w:rPr>
                <w:rFonts w:ascii="Times New Roman" w:hAnsi="Times New Roman" w:eastAsia="Times New Roman" w:cs="Times New Roman"/>
                <w:kern w:val="0"/>
                <w:sz w:val="20"/>
                <w:szCs w:val="20"/>
                <w:lang w:eastAsia="cs-CZ"/>
                <w14:ligatures w14:val="none"/>
              </w:rPr>
              <w:t>10</w:t>
            </w:r>
            <w:r w:rsidRPr="3CD0F865" w:rsidR="5B16E5AF">
              <w:rPr>
                <w:rFonts w:ascii="Times New Roman" w:hAnsi="Times New Roman" w:eastAsia="Times New Roman" w:cs="Times New Roman"/>
                <w:kern w:val="0"/>
                <w:sz w:val="20"/>
                <w:szCs w:val="20"/>
                <w:lang w:eastAsia="cs-CZ"/>
                <w14:ligatures w14:val="none"/>
              </w:rPr>
              <w:t>%)</w:t>
            </w:r>
            <w:r w:rsidRPr="007B4CA8" w:rsidR="5B16E5AF">
              <w:rPr>
                <w:rFonts w:ascii="Times New Roman" w:hAnsi="Times New Roman" w:eastAsia="Times New Roman" w:cs="Times New Roman"/>
                <w:kern w:val="0"/>
                <w:sz w:val="20"/>
                <w:szCs w:val="20"/>
                <w:lang w:eastAsia="cs-CZ"/>
                <w14:ligatures w14:val="none"/>
              </w:rPr>
              <w:t xml:space="preserve">. </w:t>
            </w:r>
            <w:r w:rsidRPr="007B4CA8" w:rsidR="5B16E5AF">
              <w:rPr>
                <w:rFonts w:ascii="Times New Roman" w:hAnsi="Times New Roman" w:eastAsia="Times New Roman" w:cs="Times New Roman"/>
                <w:b w:val="1"/>
                <w:bCs w:val="1"/>
                <w:kern w:val="0"/>
                <w:sz w:val="20"/>
                <w:szCs w:val="20"/>
                <w:lang w:eastAsia="cs-CZ"/>
                <w14:ligatures w14:val="none"/>
              </w:rPr>
              <w:t>(</w:t>
            </w:r>
            <w:r w:rsidRPr="007B4CA8" w:rsidR="05468A14">
              <w:rPr>
                <w:rFonts w:ascii="Times New Roman" w:hAnsi="Times New Roman" w:eastAsia="Times New Roman" w:cs="Times New Roman"/>
                <w:b w:val="1"/>
                <w:bCs w:val="1"/>
                <w:kern w:val="0"/>
                <w:sz w:val="20"/>
                <w:szCs w:val="20"/>
                <w:lang w:eastAsia="cs-CZ"/>
                <w14:ligatures w14:val="none"/>
              </w:rPr>
              <w:t>O</w:t>
            </w:r>
            <w:r w:rsidRPr="007B4CA8" w:rsidR="3556FC41">
              <w:rPr>
                <w:rFonts w:ascii="Times New Roman" w:hAnsi="Times New Roman" w:eastAsia="Times New Roman" w:cs="Times New Roman"/>
                <w:b w:val="1"/>
                <w:bCs w:val="1"/>
                <w:kern w:val="0"/>
                <w:sz w:val="20"/>
                <w:szCs w:val="20"/>
                <w:lang w:eastAsia="cs-CZ"/>
                <w14:ligatures w14:val="none"/>
              </w:rPr>
              <w:t>)</w:t>
            </w:r>
            <w:r w:rsidRPr="007B4CA8" w:rsidR="3556FC41">
              <w:rPr>
                <w:rFonts w:ascii="Times New Roman" w:hAnsi="Times New Roman" w:eastAsia="Times New Roman" w:cs="Times New Roman"/>
                <w:kern w:val="0"/>
                <w:sz w:val="20"/>
                <w:szCs w:val="20"/>
                <w:lang w:eastAsia="cs-CZ"/>
                <w14:ligatures w14:val="none"/>
              </w:rPr>
              <w:t>.</w:t>
            </w:r>
            <w:r w:rsidRPr="0077644B" w:rsidR="0C23A0AA">
              <w:rPr>
                <w:rFonts w:ascii="Times New Roman" w:hAnsi="Times New Roman" w:eastAsia="Times New Roman" w:cs="Times New Roman"/>
                <w:kern w:val="0"/>
                <w:sz w:val="20"/>
                <w:szCs w:val="20"/>
                <w:lang w:eastAsia="cs-CZ"/>
                <w14:ligatures w14:val="none"/>
              </w:rPr>
              <w:t xml:space="preserve"> </w:t>
            </w:r>
          </w:p>
          <w:p w:rsidRPr="00CD65B0" w:rsidR="007E408E" w:rsidP="1CA82B4C" w:rsidRDefault="0077644B" w14:paraId="0B719AC4" w14:textId="0A3D4B49">
            <w:pPr>
              <w:spacing w:after="0" w:line="240" w:lineRule="auto"/>
              <w:jc w:val="both"/>
              <w:rPr>
                <w:rFonts w:ascii="Times New Roman" w:hAnsi="Times New Roman" w:eastAsia="Times New Roman" w:cs="Times New Roman"/>
                <w:sz w:val="20"/>
                <w:szCs w:val="20"/>
                <w:lang w:eastAsia="cs-CZ"/>
              </w:rPr>
            </w:pPr>
          </w:p>
          <w:p w:rsidRPr="00CD65B0" w:rsidR="007E408E" w:rsidP="1CA82B4C" w:rsidRDefault="0077644B" w14:paraId="0FAB9FA2" w14:textId="3EDC4837">
            <w:pPr>
              <w:spacing w:after="0" w:line="240" w:lineRule="auto"/>
              <w:jc w:val="both"/>
              <w:rPr>
                <w:rFonts w:ascii="Times New Roman" w:hAnsi="Times New Roman" w:eastAsia="Times New Roman" w:cs="Times New Roman"/>
                <w:b w:val="1"/>
                <w:bCs w:val="1"/>
                <w:sz w:val="20"/>
                <w:szCs w:val="20"/>
                <w:lang w:eastAsia="cs-CZ"/>
              </w:rPr>
            </w:pPr>
            <w:r w:rsidRPr="1CA82B4C" w:rsidR="71F368AB">
              <w:rPr>
                <w:rFonts w:ascii="Times New Roman" w:hAnsi="Times New Roman" w:eastAsia="Times New Roman" w:cs="Times New Roman"/>
                <w:b w:val="1"/>
                <w:bCs w:val="1"/>
                <w:sz w:val="20"/>
                <w:szCs w:val="20"/>
                <w:lang w:eastAsia="cs-CZ"/>
              </w:rPr>
              <w:t xml:space="preserve">Odborník z </w:t>
            </w:r>
            <w:r w:rsidRPr="1CA82B4C" w:rsidR="71F368AB">
              <w:rPr>
                <w:rFonts w:ascii="Times New Roman" w:hAnsi="Times New Roman" w:eastAsia="Times New Roman" w:cs="Times New Roman"/>
                <w:b w:val="1"/>
                <w:bCs w:val="1"/>
                <w:sz w:val="20"/>
                <w:szCs w:val="20"/>
                <w:lang w:eastAsia="cs-CZ"/>
              </w:rPr>
              <w:t>praxe - další</w:t>
            </w:r>
            <w:r w:rsidRPr="1CA82B4C" w:rsidR="71F368AB">
              <w:rPr>
                <w:rFonts w:ascii="Times New Roman" w:hAnsi="Times New Roman" w:eastAsia="Times New Roman" w:cs="Times New Roman"/>
                <w:b w:val="1"/>
                <w:bCs w:val="1"/>
                <w:sz w:val="20"/>
                <w:szCs w:val="20"/>
                <w:lang w:eastAsia="cs-CZ"/>
              </w:rPr>
              <w:t xml:space="preserve"> profesní činnost ve </w:t>
            </w:r>
            <w:r w:rsidRPr="1CA82B4C" w:rsidR="71F368AB">
              <w:rPr>
                <w:rFonts w:ascii="Times New Roman" w:hAnsi="Times New Roman" w:eastAsia="Times New Roman" w:cs="Times New Roman"/>
                <w:b w:val="1"/>
                <w:bCs w:val="1"/>
                <w:sz w:val="20"/>
                <w:szCs w:val="20"/>
                <w:lang w:eastAsia="cs-CZ"/>
              </w:rPr>
              <w:t>vzta</w:t>
            </w:r>
            <w:r w:rsidRPr="1CA82B4C" w:rsidR="71F368AB">
              <w:rPr>
                <w:rFonts w:ascii="Times New Roman" w:hAnsi="Times New Roman" w:eastAsia="Times New Roman" w:cs="Times New Roman"/>
                <w:b w:val="1"/>
                <w:bCs w:val="1"/>
                <w:sz w:val="20"/>
                <w:szCs w:val="20"/>
                <w:lang w:eastAsia="cs-CZ"/>
              </w:rPr>
              <w:t>hu k vyučovaným předmětům:</w:t>
            </w:r>
            <w:r>
              <w:br/>
            </w:r>
            <w:r w:rsidRPr="1CA82B4C" w:rsidR="3823695D">
              <w:rPr>
                <w:rFonts w:ascii="Times New Roman" w:hAnsi="Times New Roman" w:eastAsia="Times New Roman" w:cs="Times New Roman"/>
                <w:b w:val="0"/>
                <w:bCs w:val="0"/>
                <w:sz w:val="20"/>
                <w:szCs w:val="20"/>
                <w:lang w:eastAsia="cs-CZ"/>
              </w:rPr>
              <w:t xml:space="preserve">2020- </w:t>
            </w:r>
            <w:r w:rsidRPr="1CA82B4C" w:rsidR="3823695D">
              <w:rPr>
                <w:rFonts w:ascii="Times New Roman" w:hAnsi="Times New Roman" w:eastAsia="Times New Roman" w:cs="Times New Roman"/>
                <w:b w:val="0"/>
                <w:bCs w:val="0"/>
                <w:sz w:val="20"/>
                <w:szCs w:val="20"/>
                <w:lang w:eastAsia="cs-CZ"/>
              </w:rPr>
              <w:t>dosud - terapeutická</w:t>
            </w:r>
            <w:r w:rsidRPr="1CA82B4C" w:rsidR="3823695D">
              <w:rPr>
                <w:rFonts w:ascii="Times New Roman" w:hAnsi="Times New Roman" w:eastAsia="Times New Roman" w:cs="Times New Roman"/>
                <w:b w:val="0"/>
                <w:bCs w:val="0"/>
                <w:sz w:val="20"/>
                <w:szCs w:val="20"/>
                <w:lang w:eastAsia="cs-CZ"/>
              </w:rPr>
              <w:t xml:space="preserve"> praxe pod supervizí </w:t>
            </w:r>
          </w:p>
          <w:p w:rsidRPr="00CD65B0" w:rsidR="007E408E" w:rsidP="1CA82B4C" w:rsidRDefault="0077644B" w14:paraId="36C66D22" w14:textId="2A811FE8">
            <w:pPr>
              <w:spacing w:after="0" w:line="240" w:lineRule="auto"/>
              <w:jc w:val="both"/>
              <w:rPr>
                <w:rFonts w:ascii="Times New Roman" w:hAnsi="Times New Roman" w:eastAsia="Times New Roman" w:cs="Times New Roman"/>
                <w:b w:val="0"/>
                <w:bCs w:val="0"/>
                <w:sz w:val="20"/>
                <w:szCs w:val="20"/>
                <w:lang w:eastAsia="cs-CZ"/>
              </w:rPr>
            </w:pPr>
            <w:r w:rsidRPr="1CA82B4C" w:rsidR="3823695D">
              <w:rPr>
                <w:rFonts w:ascii="Times New Roman" w:hAnsi="Times New Roman" w:eastAsia="Times New Roman" w:cs="Times New Roman"/>
                <w:b w:val="0"/>
                <w:bCs w:val="0"/>
                <w:sz w:val="20"/>
                <w:szCs w:val="20"/>
                <w:lang w:eastAsia="cs-CZ"/>
              </w:rPr>
              <w:t xml:space="preserve">2021 –dosud – psycholog v psychiatrické ambulanci DAKORD – realizuji psychodiagnostiku a psychoterapii </w:t>
            </w:r>
            <w:r w:rsidRPr="1CA82B4C" w:rsidR="3823695D">
              <w:rPr>
                <w:rFonts w:ascii="Times New Roman" w:hAnsi="Times New Roman" w:eastAsia="Times New Roman" w:cs="Times New Roman"/>
                <w:b w:val="0"/>
                <w:bCs w:val="0"/>
                <w:sz w:val="20"/>
                <w:szCs w:val="20"/>
                <w:lang w:eastAsia="cs-CZ"/>
              </w:rPr>
              <w:t>adolescenůt</w:t>
            </w:r>
            <w:r w:rsidRPr="1CA82B4C" w:rsidR="3823695D">
              <w:rPr>
                <w:rFonts w:ascii="Times New Roman" w:hAnsi="Times New Roman" w:eastAsia="Times New Roman" w:cs="Times New Roman"/>
                <w:b w:val="0"/>
                <w:bCs w:val="0"/>
                <w:sz w:val="20"/>
                <w:szCs w:val="20"/>
                <w:lang w:eastAsia="cs-CZ"/>
              </w:rPr>
              <w:t xml:space="preserve"> a dospělích</w:t>
            </w:r>
          </w:p>
          <w:p w:rsidRPr="00CD65B0" w:rsidR="007E408E" w:rsidP="1CA82B4C" w:rsidRDefault="0077644B" w14:paraId="1038ACFE" w14:textId="73DC4E58">
            <w:pPr>
              <w:spacing w:after="0" w:line="240" w:lineRule="auto"/>
              <w:jc w:val="both"/>
              <w:rPr>
                <w:rFonts w:ascii="Times New Roman" w:hAnsi="Times New Roman" w:eastAsia="Times New Roman" w:cs="Times New Roman"/>
                <w:b w:val="0"/>
                <w:bCs w:val="0"/>
                <w:sz w:val="20"/>
                <w:szCs w:val="20"/>
                <w:lang w:eastAsia="cs-CZ"/>
              </w:rPr>
            </w:pPr>
            <w:r w:rsidRPr="1CA82B4C" w:rsidR="1B11CD10">
              <w:rPr>
                <w:rFonts w:ascii="Times New Roman" w:hAnsi="Times New Roman" w:eastAsia="Times New Roman" w:cs="Times New Roman"/>
                <w:b w:val="0"/>
                <w:bCs w:val="0"/>
                <w:sz w:val="20"/>
                <w:szCs w:val="20"/>
                <w:lang w:eastAsia="cs-CZ"/>
              </w:rPr>
              <w:t>2018 - poskytování psychologického poradenství v nízkoprahovém centru pro ženy, farní Charita Praha</w:t>
            </w:r>
          </w:p>
          <w:p w:rsidRPr="00CD65B0" w:rsidR="007E408E" w:rsidP="1CA82B4C" w:rsidRDefault="0077644B" w14:paraId="5432FF36" w14:textId="5AE95460">
            <w:pPr>
              <w:spacing w:after="0" w:line="240" w:lineRule="auto"/>
              <w:jc w:val="both"/>
              <w:rPr>
                <w:rFonts w:ascii="Times New Roman" w:hAnsi="Times New Roman" w:eastAsia="Times New Roman" w:cs="Times New Roman"/>
                <w:b w:val="0"/>
                <w:bCs w:val="0"/>
                <w:sz w:val="20"/>
                <w:szCs w:val="20"/>
                <w:lang w:eastAsia="cs-CZ"/>
              </w:rPr>
            </w:pPr>
            <w:r w:rsidRPr="1CA82B4C" w:rsidR="1B11CD10">
              <w:rPr>
                <w:rFonts w:ascii="Times New Roman" w:hAnsi="Times New Roman" w:eastAsia="Times New Roman" w:cs="Times New Roman"/>
                <w:b w:val="0"/>
                <w:bCs w:val="0"/>
                <w:sz w:val="20"/>
                <w:szCs w:val="20"/>
                <w:lang w:eastAsia="cs-CZ"/>
              </w:rPr>
              <w:t>2020 –</w:t>
            </w:r>
            <w:r w:rsidRPr="1CA82B4C" w:rsidR="1B11CD10">
              <w:rPr>
                <w:rFonts w:ascii="Times New Roman" w:hAnsi="Times New Roman" w:eastAsia="Times New Roman" w:cs="Times New Roman"/>
                <w:b w:val="0"/>
                <w:bCs w:val="0"/>
                <w:sz w:val="20"/>
                <w:szCs w:val="20"/>
                <w:lang w:eastAsia="cs-CZ"/>
              </w:rPr>
              <w:t>2022  -</w:t>
            </w:r>
            <w:r w:rsidRPr="1CA82B4C" w:rsidR="1B11CD10">
              <w:rPr>
                <w:rFonts w:ascii="Times New Roman" w:hAnsi="Times New Roman" w:eastAsia="Times New Roman" w:cs="Times New Roman"/>
                <w:b w:val="0"/>
                <w:bCs w:val="0"/>
                <w:sz w:val="20"/>
                <w:szCs w:val="20"/>
                <w:lang w:eastAsia="cs-CZ"/>
              </w:rPr>
              <w:t xml:space="preserve"> psychologické poradenství pro zaměstnance a studenty UP Olomouc</w:t>
            </w:r>
          </w:p>
          <w:p w:rsidRPr="00CD65B0" w:rsidR="007E408E" w:rsidP="1CA82B4C" w:rsidRDefault="0077644B" w14:paraId="5C5096B8" w14:textId="2514B4B0">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2B1285" w:rsidTr="1CA82B4C" w14:paraId="58F8FB14" w14:textId="77777777">
        <w:trPr>
          <w:trHeight w:val="218"/>
        </w:trPr>
        <w:tc>
          <w:tcPr>
            <w:tcW w:w="9860" w:type="dxa"/>
            <w:gridSpan w:val="15"/>
            <w:shd w:val="clear" w:color="auto" w:fill="F7CAAC"/>
            <w:tcMar/>
          </w:tcPr>
          <w:p w:rsidRPr="00CD65B0" w:rsidR="007E408E" w:rsidP="0034624B" w:rsidRDefault="007E408E" w14:paraId="5F2992FE"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 zahraničí</w:t>
            </w:r>
          </w:p>
        </w:tc>
      </w:tr>
      <w:tr w:rsidRPr="00CD65B0" w:rsidR="003F3438" w:rsidTr="1CA82B4C" w14:paraId="3FBD187A" w14:textId="77777777">
        <w:trPr>
          <w:trHeight w:val="646"/>
        </w:trPr>
        <w:tc>
          <w:tcPr>
            <w:tcW w:w="9860" w:type="dxa"/>
            <w:gridSpan w:val="15"/>
            <w:tcMar/>
          </w:tcPr>
          <w:p w:rsidR="006C36FF" w:rsidP="006C36FF" w:rsidRDefault="006C36FF" w14:paraId="64D5EFBF" w14:textId="75D09277">
            <w:pPr>
              <w:pStyle w:val="paragraph"/>
              <w:spacing w:before="0" w:beforeAutospacing="0" w:after="0" w:afterAutospacing="0"/>
              <w:ind w:left="1410" w:hanging="1410"/>
              <w:jc w:val="both"/>
              <w:textAlignment w:val="baseline"/>
              <w:rPr>
                <w:rFonts w:ascii="Segoe UI" w:hAnsi="Segoe UI" w:cs="Segoe UI"/>
                <w:sz w:val="18"/>
                <w:szCs w:val="18"/>
              </w:rPr>
            </w:pPr>
            <w:r>
              <w:rPr>
                <w:rStyle w:val="normaltextrun"/>
                <w:rFonts w:eastAsiaTheme="majorEastAsia"/>
                <w:sz w:val="20"/>
                <w:szCs w:val="20"/>
              </w:rPr>
              <w:t>2016</w:t>
            </w:r>
            <w:r>
              <w:rPr>
                <w:rFonts w:eastAsiaTheme="majorEastAsia"/>
              </w:rPr>
              <w:tab/>
            </w:r>
            <w:r>
              <w:rPr>
                <w:rStyle w:val="normaltextrun"/>
                <w:rFonts w:eastAsiaTheme="majorEastAsia"/>
                <w:sz w:val="20"/>
                <w:szCs w:val="20"/>
              </w:rPr>
              <w:t xml:space="preserve">Studium psychologie </w:t>
            </w:r>
            <w:r w:rsidRPr="7C52702E">
              <w:rPr>
                <w:rStyle w:val="normaltextrun"/>
                <w:rFonts w:eastAsiaTheme="majorEastAsia"/>
                <w:sz w:val="20"/>
                <w:szCs w:val="20"/>
              </w:rPr>
              <w:t>v</w:t>
            </w:r>
            <w:r w:rsidRPr="7C52702E">
              <w:rPr>
                <w:rStyle w:val="normaltextrun"/>
                <w:rFonts w:ascii="Arial" w:hAnsi="Arial" w:cs="Arial" w:eastAsiaTheme="majorEastAsia"/>
                <w:sz w:val="20"/>
                <w:szCs w:val="20"/>
              </w:rPr>
              <w:t> </w:t>
            </w:r>
            <w:r w:rsidRPr="7C52702E">
              <w:rPr>
                <w:rStyle w:val="normaltextrun"/>
                <w:rFonts w:eastAsiaTheme="majorEastAsia"/>
                <w:sz w:val="20"/>
                <w:szCs w:val="20"/>
              </w:rPr>
              <w:t>r</w:t>
            </w:r>
            <w:r w:rsidRPr="7C52702E">
              <w:rPr>
                <w:rStyle w:val="normaltextrun"/>
                <w:rFonts w:ascii="Aptos" w:hAnsi="Aptos" w:cs="Aptos" w:eastAsiaTheme="majorEastAsia"/>
                <w:sz w:val="20"/>
                <w:szCs w:val="20"/>
              </w:rPr>
              <w:t>á</w:t>
            </w:r>
            <w:r w:rsidRPr="7C52702E">
              <w:rPr>
                <w:rStyle w:val="normaltextrun"/>
                <w:rFonts w:eastAsiaTheme="majorEastAsia"/>
                <w:sz w:val="20"/>
                <w:szCs w:val="20"/>
              </w:rPr>
              <w:t>mci</w:t>
            </w:r>
            <w:r>
              <w:rPr>
                <w:rStyle w:val="normaltextrun"/>
                <w:rFonts w:eastAsiaTheme="majorEastAsia"/>
                <w:sz w:val="20"/>
                <w:szCs w:val="20"/>
              </w:rPr>
              <w:t xml:space="preserve"> programu Erasmus +, Pedagogick</w:t>
            </w:r>
            <w:r>
              <w:rPr>
                <w:rStyle w:val="normaltextrun"/>
                <w:rFonts w:ascii="Aptos" w:hAnsi="Aptos" w:cs="Aptos" w:eastAsiaTheme="majorEastAsia"/>
                <w:sz w:val="20"/>
                <w:szCs w:val="20"/>
              </w:rPr>
              <w:t>á</w:t>
            </w:r>
            <w:r>
              <w:rPr>
                <w:rStyle w:val="normaltextrun"/>
                <w:rFonts w:eastAsiaTheme="majorEastAsia"/>
                <w:sz w:val="20"/>
                <w:szCs w:val="20"/>
              </w:rPr>
              <w:t xml:space="preserve"> fakulta, Univerzita La Coruňa, Španělsko</w:t>
            </w:r>
            <w:r>
              <w:rPr>
                <w:rStyle w:val="eop"/>
                <w:rFonts w:eastAsiaTheme="majorEastAsia"/>
                <w:sz w:val="20"/>
                <w:szCs w:val="20"/>
              </w:rPr>
              <w:t> </w:t>
            </w:r>
          </w:p>
          <w:p w:rsidR="006C36FF" w:rsidP="006C36FF" w:rsidRDefault="006C36FF" w14:paraId="7E5B4C72" w14:textId="74F5D7C3">
            <w:pPr>
              <w:pStyle w:val="paragraph"/>
              <w:spacing w:before="0" w:beforeAutospacing="0" w:after="0" w:afterAutospacing="0"/>
              <w:ind w:left="1410" w:hanging="1410"/>
              <w:jc w:val="both"/>
              <w:textAlignment w:val="baseline"/>
              <w:rPr>
                <w:rFonts w:ascii="Segoe UI" w:hAnsi="Segoe UI" w:cs="Segoe UI"/>
                <w:sz w:val="18"/>
                <w:szCs w:val="18"/>
              </w:rPr>
            </w:pPr>
            <w:r>
              <w:rPr>
                <w:rStyle w:val="normaltextrun"/>
                <w:rFonts w:eastAsiaTheme="majorEastAsia"/>
                <w:sz w:val="20"/>
                <w:szCs w:val="20"/>
              </w:rPr>
              <w:t xml:space="preserve">2017–2018 </w:t>
            </w:r>
            <w:r>
              <w:rPr>
                <w:rFonts w:eastAsiaTheme="majorEastAsia"/>
              </w:rPr>
              <w:tab/>
            </w:r>
            <w:r>
              <w:rPr>
                <w:rStyle w:val="normaltextrun"/>
                <w:rFonts w:eastAsiaTheme="majorEastAsia"/>
                <w:sz w:val="20"/>
                <w:szCs w:val="20"/>
              </w:rPr>
              <w:t xml:space="preserve">Dobrovolník </w:t>
            </w:r>
            <w:r w:rsidRPr="7C52702E">
              <w:rPr>
                <w:rStyle w:val="normaltextrun"/>
                <w:rFonts w:eastAsiaTheme="majorEastAsia"/>
                <w:sz w:val="20"/>
                <w:szCs w:val="20"/>
              </w:rPr>
              <w:t>v centru</w:t>
            </w:r>
            <w:r>
              <w:rPr>
                <w:rStyle w:val="normaltextrun"/>
                <w:rFonts w:eastAsiaTheme="majorEastAsia"/>
                <w:sz w:val="20"/>
                <w:szCs w:val="20"/>
              </w:rPr>
              <w:t xml:space="preserve"> Takiwasi, Peru - Podílení se na realizaci mezinárodní projektu ATOP- (Evaluace účinnosti užití tradiční amazonské medicíny </w:t>
            </w:r>
            <w:r w:rsidRPr="7C52702E">
              <w:rPr>
                <w:rStyle w:val="normaltextrun"/>
                <w:rFonts w:eastAsiaTheme="majorEastAsia"/>
                <w:sz w:val="20"/>
                <w:szCs w:val="20"/>
              </w:rPr>
              <w:t>v léčbě</w:t>
            </w:r>
            <w:r>
              <w:rPr>
                <w:rStyle w:val="normaltextrun"/>
                <w:rFonts w:eastAsiaTheme="majorEastAsia"/>
                <w:sz w:val="20"/>
                <w:szCs w:val="20"/>
              </w:rPr>
              <w:t xml:space="preserve"> závislostí)</w:t>
            </w:r>
            <w:r>
              <w:rPr>
                <w:rStyle w:val="eop"/>
                <w:rFonts w:eastAsiaTheme="majorEastAsia"/>
                <w:sz w:val="20"/>
                <w:szCs w:val="20"/>
              </w:rPr>
              <w:t> </w:t>
            </w:r>
          </w:p>
          <w:p w:rsidRPr="006C36FF" w:rsidR="007E408E" w:rsidP="7C52702E" w:rsidRDefault="006C36FF" w14:paraId="62C5222E" w14:textId="4F2BF009">
            <w:pPr>
              <w:spacing w:after="0" w:line="240" w:lineRule="auto"/>
              <w:textAlignment w:val="baseline"/>
              <w:rPr>
                <w:rFonts w:ascii="Times New Roman" w:hAnsi="Times New Roman" w:eastAsia="Times New Roman" w:cs="Times New Roman"/>
                <w:b/>
                <w:sz w:val="20"/>
                <w:szCs w:val="20"/>
                <w:lang w:eastAsia="cs-CZ"/>
              </w:rPr>
            </w:pPr>
            <w:r w:rsidRPr="3CD0F865">
              <w:rPr>
                <w:rStyle w:val="normaltextrun"/>
                <w:rFonts w:ascii="Times New Roman" w:hAnsi="Times New Roman" w:eastAsia="Times New Roman" w:cs="Times New Roman"/>
                <w:sz w:val="20"/>
                <w:szCs w:val="20"/>
              </w:rPr>
              <w:t>2019, 2021</w:t>
            </w:r>
            <w:r>
              <w:tab/>
            </w:r>
            <w:r w:rsidRPr="3CD0F865">
              <w:rPr>
                <w:rStyle w:val="normaltextrun"/>
                <w:rFonts w:ascii="Times New Roman" w:hAnsi="Times New Roman" w:eastAsia="Times New Roman" w:cs="Times New Roman"/>
                <w:sz w:val="20"/>
                <w:szCs w:val="20"/>
              </w:rPr>
              <w:t>Vedení výzkumného projektu v rámci disertační práce v centru Takiwasi.</w:t>
            </w:r>
            <w:r w:rsidRPr="3CD0F865">
              <w:rPr>
                <w:rStyle w:val="eop"/>
                <w:rFonts w:ascii="Times New Roman" w:hAnsi="Times New Roman" w:eastAsia="Times New Roman" w:cs="Times New Roman"/>
                <w:sz w:val="20"/>
                <w:szCs w:val="20"/>
              </w:rPr>
              <w:t> </w:t>
            </w:r>
          </w:p>
        </w:tc>
      </w:tr>
      <w:tr w:rsidRPr="00CD65B0" w:rsidR="003F3438" w:rsidTr="1CA82B4C" w14:paraId="71E2F8A1" w14:textId="77777777">
        <w:trPr>
          <w:cantSplit/>
          <w:trHeight w:val="470"/>
        </w:trPr>
        <w:tc>
          <w:tcPr>
            <w:tcW w:w="2469" w:type="dxa"/>
            <w:shd w:val="clear" w:color="auto" w:fill="F7CAAC"/>
            <w:tcMar/>
          </w:tcPr>
          <w:p w:rsidRPr="00CD65B0" w:rsidR="007E408E" w:rsidP="0034624B" w:rsidRDefault="007E408E" w14:paraId="5460CB0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464" w:type="dxa"/>
            <w:gridSpan w:val="8"/>
            <w:tcMar/>
          </w:tcPr>
          <w:p w:rsidRPr="00CD65B0" w:rsidR="007E408E" w:rsidP="0034624B" w:rsidRDefault="007E408E" w14:paraId="205982B1"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755" w:type="dxa"/>
            <w:gridSpan w:val="2"/>
            <w:shd w:val="clear" w:color="auto" w:fill="F7CAAC"/>
            <w:tcMar/>
          </w:tcPr>
          <w:p w:rsidRPr="00CD65B0" w:rsidR="007E408E" w:rsidP="0034624B" w:rsidRDefault="007E408E" w14:paraId="24F78E2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72" w:type="dxa"/>
            <w:gridSpan w:val="4"/>
            <w:tcMar/>
          </w:tcPr>
          <w:p w:rsidRPr="00CD65B0" w:rsidR="007E408E" w:rsidP="0034624B" w:rsidRDefault="007E408E" w14:paraId="48153D71"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7F77070C" w14:textId="77777777">
      <w:pPr>
        <w:rPr>
          <w:rFonts w:ascii="Times New Roman" w:hAnsi="Times New Roman" w:cs="Times New Roman"/>
          <w:color w:val="000000" w:themeColor="text1"/>
        </w:rPr>
      </w:pPr>
    </w:p>
    <w:tbl>
      <w:tblPr>
        <w:tblW w:w="9814"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469"/>
        <w:gridCol w:w="281"/>
        <w:gridCol w:w="536"/>
        <w:gridCol w:w="1689"/>
        <w:gridCol w:w="142"/>
        <w:gridCol w:w="376"/>
        <w:gridCol w:w="185"/>
        <w:gridCol w:w="277"/>
        <w:gridCol w:w="978"/>
        <w:gridCol w:w="699"/>
        <w:gridCol w:w="128"/>
        <w:gridCol w:w="128"/>
        <w:gridCol w:w="509"/>
        <w:gridCol w:w="708"/>
        <w:gridCol w:w="709"/>
      </w:tblGrid>
      <w:tr w:rsidRPr="00CD65B0" w:rsidR="006A7E2C" w:rsidTr="1CA82B4C" w14:paraId="2CD24932" w14:textId="77777777">
        <w:tc>
          <w:tcPr>
            <w:tcW w:w="9814" w:type="dxa"/>
            <w:gridSpan w:val="15"/>
            <w:tcBorders>
              <w:bottom w:val="double" w:color="auto" w:sz="4" w:space="0"/>
            </w:tcBorders>
            <w:shd w:val="clear" w:color="auto" w:fill="BDD6EE"/>
            <w:tcMar/>
          </w:tcPr>
          <w:p w:rsidRPr="00CD65B0" w:rsidR="007E408E" w:rsidP="0034624B" w:rsidRDefault="007E408E" w14:paraId="370A9A68"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6A7E2C" w:rsidTr="1CA82B4C" w14:paraId="496C399A" w14:textId="77777777">
        <w:tc>
          <w:tcPr>
            <w:tcW w:w="2469" w:type="dxa"/>
            <w:tcBorders>
              <w:top w:val="double" w:color="auto" w:sz="4" w:space="0"/>
            </w:tcBorders>
            <w:shd w:val="clear" w:color="auto" w:fill="F7CAAC"/>
            <w:tcMar/>
          </w:tcPr>
          <w:p w:rsidRPr="00CD65B0" w:rsidR="007E408E" w:rsidP="0034624B" w:rsidRDefault="007E408E" w14:paraId="1A4ECC9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345" w:type="dxa"/>
            <w:gridSpan w:val="14"/>
            <w:tcMar/>
          </w:tcPr>
          <w:p w:rsidR="1CAA1AB7" w:rsidP="1CAA1AB7" w:rsidRDefault="1CAA1AB7" w14:paraId="3C1C4DE4"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8209F9" w:rsidTr="1CA82B4C" w14:paraId="2ADE0E6C" w14:textId="77777777">
        <w:tc>
          <w:tcPr>
            <w:tcW w:w="2469" w:type="dxa"/>
            <w:shd w:val="clear" w:color="auto" w:fill="F7CAAC"/>
            <w:tcMar/>
          </w:tcPr>
          <w:p w:rsidRPr="00CD65B0" w:rsidR="007E408E" w:rsidP="0034624B" w:rsidRDefault="007E408E" w14:paraId="57EAB83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345" w:type="dxa"/>
            <w:gridSpan w:val="14"/>
            <w:tcMar/>
          </w:tcPr>
          <w:p w:rsidR="1CAA1AB7" w:rsidP="1CAA1AB7" w:rsidRDefault="1CAA1AB7" w14:paraId="61D20AAF"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8209F9" w:rsidTr="1CA82B4C" w14:paraId="20FD0455" w14:textId="77777777">
        <w:tc>
          <w:tcPr>
            <w:tcW w:w="2469" w:type="dxa"/>
            <w:shd w:val="clear" w:color="auto" w:fill="F7CAAC"/>
            <w:tcMar/>
          </w:tcPr>
          <w:p w:rsidRPr="00CD65B0" w:rsidR="007E408E" w:rsidP="0034624B" w:rsidRDefault="007E408E" w14:paraId="23DC0B8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345" w:type="dxa"/>
            <w:gridSpan w:val="14"/>
            <w:tcMar/>
          </w:tcPr>
          <w:p w:rsidR="1CAA1AB7" w:rsidP="6921E7EB" w:rsidRDefault="2B558C4D" w14:paraId="1791DE61" w14:textId="62622A96">
            <w:pPr>
              <w:spacing w:after="0" w:line="240" w:lineRule="auto"/>
              <w:jc w:val="both"/>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Psychologie – navazující magisterský studijní program</w:t>
            </w:r>
          </w:p>
          <w:p w:rsidR="1CAA1AB7" w:rsidP="1CAA1AB7" w:rsidRDefault="1CAA1AB7" w14:paraId="3127AD32" w14:textId="3F0A2C0E">
            <w:pPr>
              <w:spacing w:after="0" w:line="240" w:lineRule="auto"/>
              <w:jc w:val="both"/>
              <w:rPr>
                <w:rFonts w:ascii="Times New Roman" w:hAnsi="Times New Roman" w:eastAsia="Times New Roman" w:cs="Times New Roman"/>
                <w:sz w:val="20"/>
                <w:szCs w:val="20"/>
                <w:lang w:eastAsia="cs-CZ"/>
              </w:rPr>
            </w:pPr>
          </w:p>
        </w:tc>
      </w:tr>
      <w:tr w:rsidRPr="00CD65B0" w:rsidR="008209F9" w:rsidTr="1CA82B4C" w14:paraId="461A4A09" w14:textId="77777777">
        <w:tc>
          <w:tcPr>
            <w:tcW w:w="2469" w:type="dxa"/>
            <w:shd w:val="clear" w:color="auto" w:fill="F7CAAC"/>
            <w:tcMar/>
          </w:tcPr>
          <w:p w:rsidRPr="00CD65B0" w:rsidR="007E408E" w:rsidP="0034624B" w:rsidRDefault="007E408E" w14:paraId="259BEA0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464" w:type="dxa"/>
            <w:gridSpan w:val="8"/>
            <w:tcMar/>
          </w:tcPr>
          <w:p w:rsidRPr="00CD65B0" w:rsidR="007E408E" w:rsidP="0034624B" w:rsidRDefault="391527A4" w14:paraId="696EBEE6" w14:textId="20A91D55">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David Skorunka</w:t>
            </w:r>
          </w:p>
        </w:tc>
        <w:tc>
          <w:tcPr>
            <w:tcW w:w="699" w:type="dxa"/>
            <w:shd w:val="clear" w:color="auto" w:fill="F7CAAC"/>
            <w:tcMar/>
          </w:tcPr>
          <w:p w:rsidRPr="00CD65B0" w:rsidR="007E408E" w:rsidP="0034624B" w:rsidRDefault="007E408E" w14:paraId="589E770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182" w:type="dxa"/>
            <w:gridSpan w:val="5"/>
            <w:tcMar/>
          </w:tcPr>
          <w:p w:rsidRPr="00CD65B0" w:rsidR="007E408E" w:rsidP="0034624B" w:rsidRDefault="1AAF9CC2" w14:paraId="524898C9" w14:textId="2368F58D">
            <w:pPr>
              <w:spacing w:after="0" w:line="240" w:lineRule="auto"/>
              <w:jc w:val="both"/>
            </w:pPr>
            <w:r w:rsidRPr="669335B7">
              <w:rPr>
                <w:rFonts w:ascii="Times New Roman" w:hAnsi="Times New Roman" w:eastAsia="Times New Roman" w:cs="Times New Roman"/>
                <w:sz w:val="20"/>
                <w:szCs w:val="20"/>
              </w:rPr>
              <w:t xml:space="preserve">Doc. MUDr. Ph.D.   </w:t>
            </w:r>
          </w:p>
        </w:tc>
      </w:tr>
      <w:tr w:rsidRPr="00CD65B0" w:rsidR="008209F9" w:rsidTr="1CA82B4C" w14:paraId="3BEFEFFE" w14:textId="77777777">
        <w:tc>
          <w:tcPr>
            <w:tcW w:w="2469" w:type="dxa"/>
            <w:shd w:val="clear" w:color="auto" w:fill="F7CAAC"/>
            <w:tcMar/>
          </w:tcPr>
          <w:p w:rsidRPr="00CD65B0" w:rsidR="007E408E" w:rsidP="0034624B" w:rsidRDefault="007E408E" w14:paraId="79970E2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17" w:type="dxa"/>
            <w:gridSpan w:val="2"/>
            <w:tcMar/>
          </w:tcPr>
          <w:p w:rsidRPr="00CD65B0" w:rsidR="007E408E" w:rsidP="0034624B" w:rsidRDefault="2B400350" w14:paraId="330650DF" w14:textId="76E2EDFC">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1971</w:t>
            </w:r>
          </w:p>
        </w:tc>
        <w:tc>
          <w:tcPr>
            <w:tcW w:w="1689" w:type="dxa"/>
            <w:shd w:val="clear" w:color="auto" w:fill="F7CAAC"/>
            <w:tcMar/>
          </w:tcPr>
          <w:p w:rsidRPr="00CD65B0" w:rsidR="007E408E" w:rsidP="0034624B" w:rsidRDefault="007E408E" w14:paraId="1459541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80" w:type="dxa"/>
            <w:gridSpan w:val="4"/>
            <w:tcMar/>
          </w:tcPr>
          <w:p w:rsidRPr="00CD65B0" w:rsidR="007E408E" w:rsidP="0034624B" w:rsidRDefault="66ECFC66" w14:paraId="41FC4229" w14:textId="3DCE562E">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p</w:t>
            </w:r>
            <w:r w:rsidRPr="5C62221F" w:rsidR="6335BFD6">
              <w:rPr>
                <w:rFonts w:ascii="Times New Roman" w:hAnsi="Times New Roman" w:eastAsia="Times New Roman" w:cs="Times New Roman"/>
                <w:sz w:val="20"/>
                <w:szCs w:val="20"/>
                <w:lang w:eastAsia="cs-CZ"/>
              </w:rPr>
              <w:t>p.</w:t>
            </w:r>
          </w:p>
        </w:tc>
        <w:tc>
          <w:tcPr>
            <w:tcW w:w="978" w:type="dxa"/>
            <w:shd w:val="clear" w:color="auto" w:fill="F7CAAC"/>
            <w:tcMar/>
          </w:tcPr>
          <w:p w:rsidRPr="00CD65B0" w:rsidR="007E408E" w:rsidP="0034624B" w:rsidRDefault="007E408E" w14:paraId="0582FB2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3D387F47" w14:paraId="0CE911D5" w14:textId="0416CD4A">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8</w:t>
            </w:r>
          </w:p>
        </w:tc>
        <w:tc>
          <w:tcPr>
            <w:tcW w:w="765" w:type="dxa"/>
            <w:gridSpan w:val="3"/>
            <w:shd w:val="clear" w:color="auto" w:fill="F7CAAC"/>
            <w:tcMar/>
          </w:tcPr>
          <w:p w:rsidRPr="00CD65B0" w:rsidR="007E408E" w:rsidP="0034624B" w:rsidRDefault="007E408E" w14:paraId="645DE0F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417" w:type="dxa"/>
            <w:gridSpan w:val="2"/>
            <w:tcMar/>
          </w:tcPr>
          <w:p w:rsidRPr="00CD65B0" w:rsidR="007E408E" w:rsidP="0034624B" w:rsidRDefault="4A8EBC3D" w14:paraId="008CFDC4" w14:textId="224F942B">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N</w:t>
            </w:r>
          </w:p>
        </w:tc>
      </w:tr>
      <w:tr w:rsidRPr="00CD65B0" w:rsidR="00AA7251" w:rsidTr="1CA82B4C" w14:paraId="1D1CD01A" w14:textId="77777777">
        <w:tc>
          <w:tcPr>
            <w:tcW w:w="4975" w:type="dxa"/>
            <w:gridSpan w:val="4"/>
            <w:shd w:val="clear" w:color="auto" w:fill="F7CAAC"/>
            <w:tcMar/>
          </w:tcPr>
          <w:p w:rsidRPr="00CD65B0" w:rsidR="007E408E" w:rsidP="0034624B" w:rsidRDefault="007E408E" w14:paraId="7ED6A80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80" w:type="dxa"/>
            <w:gridSpan w:val="4"/>
            <w:tcMar/>
          </w:tcPr>
          <w:p w:rsidRPr="00CD65B0" w:rsidR="007E408E" w:rsidP="0034624B" w:rsidRDefault="14931F19" w14:paraId="0BFA2304" w14:textId="4EE14533">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p</w:t>
            </w:r>
            <w:r w:rsidRPr="5C62221F" w:rsidR="4A89AF28">
              <w:rPr>
                <w:rFonts w:ascii="Times New Roman" w:hAnsi="Times New Roman" w:eastAsia="Times New Roman" w:cs="Times New Roman"/>
                <w:sz w:val="20"/>
                <w:szCs w:val="20"/>
                <w:lang w:eastAsia="cs-CZ"/>
              </w:rPr>
              <w:t>p.</w:t>
            </w:r>
          </w:p>
        </w:tc>
        <w:tc>
          <w:tcPr>
            <w:tcW w:w="978" w:type="dxa"/>
            <w:shd w:val="clear" w:color="auto" w:fill="F7CAAC"/>
            <w:tcMar/>
          </w:tcPr>
          <w:p w:rsidRPr="00CD65B0" w:rsidR="007E408E" w:rsidP="0034624B" w:rsidRDefault="007E408E" w14:paraId="161E02B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650803C9" w14:paraId="185B9534" w14:textId="0E630169">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8</w:t>
            </w:r>
          </w:p>
        </w:tc>
        <w:tc>
          <w:tcPr>
            <w:tcW w:w="765" w:type="dxa"/>
            <w:gridSpan w:val="3"/>
            <w:shd w:val="clear" w:color="auto" w:fill="F7CAAC"/>
            <w:tcMar/>
          </w:tcPr>
          <w:p w:rsidRPr="00CD65B0" w:rsidR="007E408E" w:rsidP="0034624B" w:rsidRDefault="007E408E" w14:paraId="0C77BA7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417" w:type="dxa"/>
            <w:gridSpan w:val="2"/>
            <w:tcMar/>
          </w:tcPr>
          <w:p w:rsidRPr="00CD65B0" w:rsidR="007E408E" w:rsidP="0034624B" w:rsidRDefault="42295F4E" w14:paraId="683A3C01" w14:textId="1FE9C043">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N</w:t>
            </w:r>
          </w:p>
        </w:tc>
      </w:tr>
      <w:tr w:rsidRPr="00CD65B0" w:rsidR="008209F9" w:rsidTr="1CA82B4C" w14:paraId="542E9035" w14:textId="77777777">
        <w:tc>
          <w:tcPr>
            <w:tcW w:w="5955" w:type="dxa"/>
            <w:gridSpan w:val="8"/>
            <w:shd w:val="clear" w:color="auto" w:fill="F7CAAC"/>
            <w:tcMar/>
          </w:tcPr>
          <w:p w:rsidRPr="00CD65B0" w:rsidR="007E408E" w:rsidP="0034624B" w:rsidRDefault="007E408E" w14:paraId="756831D6"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677" w:type="dxa"/>
            <w:gridSpan w:val="2"/>
            <w:shd w:val="clear" w:color="auto" w:fill="F7CAAC"/>
            <w:tcMar/>
          </w:tcPr>
          <w:p w:rsidRPr="00CD65B0" w:rsidR="007E408E" w:rsidP="0034624B" w:rsidRDefault="007E408E" w14:paraId="394CC80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182" w:type="dxa"/>
            <w:gridSpan w:val="5"/>
            <w:shd w:val="clear" w:color="auto" w:fill="F7CAAC"/>
            <w:tcMar/>
          </w:tcPr>
          <w:p w:rsidRPr="00CD65B0" w:rsidR="007E408E" w:rsidP="0034624B" w:rsidRDefault="007E408E" w14:paraId="51A2233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9A1E94" w:rsidTr="1CA82B4C" w14:paraId="0ECC0199" w14:textId="77777777">
        <w:tc>
          <w:tcPr>
            <w:tcW w:w="5955" w:type="dxa"/>
            <w:gridSpan w:val="8"/>
            <w:tcMar/>
          </w:tcPr>
          <w:p w:rsidRPr="00CD65B0" w:rsidR="007E408E" w:rsidP="5C62221F" w:rsidRDefault="6217AAD9" w14:paraId="195F322C" w14:textId="4A7882BF">
            <w:pPr>
              <w:spacing w:after="0" w:line="240" w:lineRule="auto"/>
              <w:jc w:val="both"/>
              <w:rPr>
                <w:rFonts w:ascii="Times New Roman" w:hAnsi="Times New Roman" w:eastAsia="Times New Roman" w:cs="Times New Roman"/>
                <w:kern w:val="0"/>
                <w:sz w:val="20"/>
                <w:szCs w:val="20"/>
                <w14:ligatures w14:val="none"/>
              </w:rPr>
            </w:pPr>
            <w:r w:rsidRPr="5C62221F">
              <w:rPr>
                <w:rFonts w:ascii="Times New Roman" w:hAnsi="Times New Roman" w:eastAsia="Times New Roman" w:cs="Times New Roman"/>
                <w:color w:val="000000" w:themeColor="text1"/>
                <w:sz w:val="20"/>
                <w:szCs w:val="20"/>
              </w:rPr>
              <w:t>LF v Hradci Králové, UK Praha</w:t>
            </w:r>
          </w:p>
        </w:tc>
        <w:tc>
          <w:tcPr>
            <w:tcW w:w="1677" w:type="dxa"/>
            <w:gridSpan w:val="2"/>
            <w:tcMar/>
          </w:tcPr>
          <w:p w:rsidRPr="00CD65B0" w:rsidR="007E408E" w:rsidP="0034624B" w:rsidRDefault="6217AAD9" w14:paraId="7414918E" w14:textId="711B83C9">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pp.</w:t>
            </w:r>
          </w:p>
        </w:tc>
        <w:tc>
          <w:tcPr>
            <w:tcW w:w="2182" w:type="dxa"/>
            <w:gridSpan w:val="5"/>
            <w:tcMar/>
          </w:tcPr>
          <w:p w:rsidRPr="00CD65B0" w:rsidR="007E408E" w:rsidP="0034624B" w:rsidRDefault="6217AAD9" w14:paraId="5420F10A" w14:textId="5B912458">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40</w:t>
            </w:r>
          </w:p>
        </w:tc>
      </w:tr>
      <w:tr w:rsidRPr="00CD65B0" w:rsidR="008209F9" w:rsidTr="1CA82B4C" w14:paraId="6E103BD2" w14:textId="77777777">
        <w:tc>
          <w:tcPr>
            <w:tcW w:w="9814" w:type="dxa"/>
            <w:gridSpan w:val="15"/>
            <w:shd w:val="clear" w:color="auto" w:fill="F7CAAC"/>
            <w:tcMar/>
          </w:tcPr>
          <w:p w:rsidRPr="00CD65B0" w:rsidR="007E408E" w:rsidP="0034624B" w:rsidRDefault="007E408E" w14:paraId="048E9C56"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9748A6" w:rsidTr="1CA82B4C" w14:paraId="7FD4B98C" w14:textId="77777777">
        <w:trPr>
          <w:trHeight w:val="855"/>
        </w:trPr>
        <w:tc>
          <w:tcPr>
            <w:tcW w:w="9814" w:type="dxa"/>
            <w:gridSpan w:val="15"/>
            <w:tcBorders>
              <w:top w:val="nil"/>
            </w:tcBorders>
            <w:tcMar/>
          </w:tcPr>
          <w:p w:rsidRPr="00CD65B0" w:rsidR="007E408E" w:rsidP="5C62221F" w:rsidRDefault="37D6223E" w14:paraId="176E43BB" w14:textId="219CB477">
            <w:pPr>
              <w:spacing w:after="0" w:line="240" w:lineRule="auto"/>
              <w:jc w:val="both"/>
              <w:rPr>
                <w:rFonts w:ascii="Times New Roman" w:hAnsi="Times New Roman" w:eastAsia="Times New Roman" w:cs="Times New Roman"/>
                <w:sz w:val="20"/>
                <w:szCs w:val="20"/>
              </w:rPr>
            </w:pPr>
            <w:r w:rsidRPr="5C62221F">
              <w:rPr>
                <w:rFonts w:ascii="Times New Roman" w:hAnsi="Times New Roman" w:eastAsia="Times New Roman" w:cs="Times New Roman"/>
                <w:sz w:val="20"/>
                <w:szCs w:val="20"/>
                <w:lang w:eastAsia="cs-CZ"/>
              </w:rPr>
              <w:t>Úvod do psychotraumatologie – garant</w:t>
            </w:r>
            <w:r w:rsidRPr="5C62221F" w:rsidR="2E547768">
              <w:rPr>
                <w:rFonts w:ascii="Times New Roman" w:hAnsi="Times New Roman" w:eastAsia="Times New Roman" w:cs="Times New Roman"/>
                <w:sz w:val="20"/>
                <w:szCs w:val="20"/>
                <w:lang w:eastAsia="cs-CZ"/>
              </w:rPr>
              <w:t xml:space="preserve">, </w:t>
            </w:r>
            <w:r w:rsidRPr="5C62221F" w:rsidR="2E547768">
              <w:rPr>
                <w:rFonts w:ascii="Times New Roman" w:hAnsi="Times New Roman" w:eastAsia="Times New Roman" w:cs="Times New Roman"/>
                <w:color w:val="000000" w:themeColor="text1"/>
                <w:sz w:val="20"/>
                <w:szCs w:val="20"/>
              </w:rPr>
              <w:t>vedení přednášek (100 %)</w:t>
            </w:r>
          </w:p>
          <w:p w:rsidR="37D6223E" w:rsidP="5C62221F" w:rsidRDefault="37D6223E" w14:paraId="44E05DE8" w14:textId="38862C9A">
            <w:pPr>
              <w:spacing w:after="0" w:line="240" w:lineRule="auto"/>
              <w:jc w:val="both"/>
              <w:rPr>
                <w:rFonts w:ascii="Times New Roman" w:hAnsi="Times New Roman" w:eastAsia="Times New Roman" w:cs="Times New Roman"/>
                <w:sz w:val="20"/>
                <w:szCs w:val="20"/>
              </w:rPr>
            </w:pPr>
            <w:r w:rsidRPr="5C62221F">
              <w:rPr>
                <w:rFonts w:ascii="Times New Roman" w:hAnsi="Times New Roman" w:eastAsia="Times New Roman" w:cs="Times New Roman"/>
                <w:sz w:val="20"/>
                <w:szCs w:val="20"/>
                <w:lang w:eastAsia="cs-CZ"/>
              </w:rPr>
              <w:t xml:space="preserve">Systém péče o duševní zdraví - garant, </w:t>
            </w:r>
            <w:r w:rsidRPr="5C62221F" w:rsidR="13505E4C">
              <w:rPr>
                <w:rFonts w:ascii="Times New Roman" w:hAnsi="Times New Roman" w:eastAsia="Times New Roman" w:cs="Times New Roman"/>
                <w:color w:val="000000" w:themeColor="text1"/>
                <w:sz w:val="20"/>
                <w:szCs w:val="20"/>
              </w:rPr>
              <w:t>vedení přednášek (100 %), vedení seminářů (100 %)</w:t>
            </w:r>
          </w:p>
          <w:p w:rsidRPr="00CD65B0" w:rsidR="007E408E" w:rsidP="1CAA1AB7" w:rsidRDefault="37D6223E" w14:paraId="7FD3EA69" w14:textId="7E06AFBA">
            <w:pPr>
              <w:spacing w:after="0" w:line="240" w:lineRule="auto"/>
              <w:jc w:val="both"/>
              <w:rPr>
                <w:rFonts w:ascii="Times New Roman" w:hAnsi="Times New Roman" w:eastAsia="Times New Roman" w:cs="Times New Roman"/>
                <w:kern w:val="0"/>
                <w:sz w:val="20"/>
                <w:szCs w:val="20"/>
                <w14:ligatures w14:val="none"/>
              </w:rPr>
            </w:pPr>
            <w:r w:rsidRPr="5C62221F">
              <w:rPr>
                <w:rFonts w:ascii="Times New Roman" w:hAnsi="Times New Roman" w:eastAsia="Times New Roman" w:cs="Times New Roman"/>
                <w:color w:val="000000" w:themeColor="text1"/>
                <w:sz w:val="20"/>
                <w:szCs w:val="20"/>
              </w:rPr>
              <w:t>Psychosomatický přístup v psychologii a medicíně - garant</w:t>
            </w:r>
            <w:r w:rsidRPr="5C62221F" w:rsidR="78E27A9B">
              <w:rPr>
                <w:rFonts w:ascii="Times New Roman" w:hAnsi="Times New Roman" w:eastAsia="Times New Roman" w:cs="Times New Roman"/>
                <w:color w:val="000000" w:themeColor="text1"/>
                <w:sz w:val="20"/>
                <w:szCs w:val="20"/>
              </w:rPr>
              <w:t>, vedení přednášek (100 %), vedení seminářů (100 %)</w:t>
            </w:r>
            <w:r w:rsidRPr="5C62221F">
              <w:rPr>
                <w:rFonts w:ascii="Times New Roman" w:hAnsi="Times New Roman" w:eastAsia="Times New Roman" w:cs="Times New Roman"/>
                <w:color w:val="000000" w:themeColor="text1"/>
                <w:sz w:val="20"/>
                <w:szCs w:val="20"/>
              </w:rPr>
              <w:t xml:space="preserve"> </w:t>
            </w:r>
          </w:p>
        </w:tc>
      </w:tr>
      <w:tr w:rsidRPr="00CD65B0" w:rsidR="006A7E2C" w:rsidTr="1CA82B4C" w14:paraId="74351CB1" w14:textId="77777777">
        <w:trPr>
          <w:trHeight w:val="340"/>
        </w:trPr>
        <w:tc>
          <w:tcPr>
            <w:tcW w:w="9814" w:type="dxa"/>
            <w:gridSpan w:val="15"/>
            <w:tcBorders>
              <w:top w:val="nil"/>
            </w:tcBorders>
            <w:shd w:val="clear" w:color="auto" w:fill="FBD4B4"/>
            <w:tcMar/>
          </w:tcPr>
          <w:p w:rsidRPr="00CD65B0" w:rsidR="007E408E" w:rsidP="0034624B" w:rsidRDefault="007E408E" w14:paraId="1EDF365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9748A6" w:rsidTr="1CA82B4C" w14:paraId="038F3B28" w14:textId="77777777">
        <w:trPr>
          <w:trHeight w:val="340"/>
        </w:trPr>
        <w:tc>
          <w:tcPr>
            <w:tcW w:w="2750" w:type="dxa"/>
            <w:gridSpan w:val="2"/>
            <w:tcBorders>
              <w:top w:val="nil"/>
            </w:tcBorders>
            <w:tcMar/>
          </w:tcPr>
          <w:p w:rsidRPr="00CD65B0" w:rsidR="007E408E" w:rsidP="0034624B" w:rsidRDefault="007E408E" w14:paraId="349AB82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367" w:type="dxa"/>
            <w:gridSpan w:val="3"/>
            <w:tcBorders>
              <w:top w:val="nil"/>
            </w:tcBorders>
            <w:tcMar/>
          </w:tcPr>
          <w:p w:rsidRPr="00CD65B0" w:rsidR="007E408E" w:rsidP="0034624B" w:rsidRDefault="007E408E" w14:paraId="2E9666F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1" w:type="dxa"/>
            <w:gridSpan w:val="2"/>
            <w:tcBorders>
              <w:top w:val="nil"/>
            </w:tcBorders>
            <w:tcMar/>
          </w:tcPr>
          <w:p w:rsidRPr="00CD65B0" w:rsidR="007E408E" w:rsidP="0034624B" w:rsidRDefault="007E408E" w14:paraId="5AF9B6B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10" w:type="dxa"/>
            <w:gridSpan w:val="5"/>
            <w:tcBorders>
              <w:top w:val="nil"/>
            </w:tcBorders>
            <w:tcMar/>
          </w:tcPr>
          <w:p w:rsidRPr="00CD65B0" w:rsidR="007E408E" w:rsidP="0034624B" w:rsidRDefault="007E408E" w14:paraId="38E2D31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26" w:type="dxa"/>
            <w:gridSpan w:val="3"/>
            <w:tcBorders>
              <w:top w:val="nil"/>
            </w:tcBorders>
            <w:tcMar/>
          </w:tcPr>
          <w:p w:rsidRPr="00CD65B0" w:rsidR="007E408E" w:rsidP="0034624B" w:rsidRDefault="007E408E" w14:paraId="70C9AA1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9748A6" w:rsidTr="1CA82B4C" w14:paraId="3956AAB6" w14:textId="77777777">
        <w:trPr>
          <w:trHeight w:val="285"/>
        </w:trPr>
        <w:tc>
          <w:tcPr>
            <w:tcW w:w="2750" w:type="dxa"/>
            <w:gridSpan w:val="2"/>
            <w:tcBorders>
              <w:top w:val="nil"/>
            </w:tcBorders>
            <w:tcMar/>
          </w:tcPr>
          <w:p w:rsidRPr="00CD65B0" w:rsidR="007E408E" w:rsidP="0034624B" w:rsidRDefault="007E408E" w14:paraId="28DD1851"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367" w:type="dxa"/>
            <w:gridSpan w:val="3"/>
            <w:tcBorders>
              <w:top w:val="nil"/>
            </w:tcBorders>
            <w:tcMar/>
          </w:tcPr>
          <w:p w:rsidRPr="00CD65B0" w:rsidR="007E408E" w:rsidP="0034624B" w:rsidRDefault="007E408E" w14:paraId="44FAAA66"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561" w:type="dxa"/>
            <w:gridSpan w:val="2"/>
            <w:tcBorders>
              <w:top w:val="nil"/>
            </w:tcBorders>
            <w:tcMar/>
          </w:tcPr>
          <w:p w:rsidRPr="00CD65B0" w:rsidR="007E408E" w:rsidP="0034624B" w:rsidRDefault="007E408E" w14:paraId="5F67F620"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210" w:type="dxa"/>
            <w:gridSpan w:val="5"/>
            <w:tcBorders>
              <w:top w:val="nil"/>
            </w:tcBorders>
            <w:tcMar/>
          </w:tcPr>
          <w:p w:rsidRPr="00CD65B0" w:rsidR="007E408E" w:rsidP="0034624B" w:rsidRDefault="007E408E" w14:paraId="325A191F"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1926" w:type="dxa"/>
            <w:gridSpan w:val="3"/>
            <w:tcBorders>
              <w:top w:val="nil"/>
            </w:tcBorders>
            <w:tcMar/>
          </w:tcPr>
          <w:p w:rsidRPr="00CD65B0" w:rsidR="007E408E" w:rsidP="0034624B" w:rsidRDefault="007E408E" w14:paraId="45827887"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r>
      <w:tr w:rsidRPr="00CD65B0" w:rsidR="008209F9" w:rsidTr="1CA82B4C" w14:paraId="23216494" w14:textId="77777777">
        <w:tc>
          <w:tcPr>
            <w:tcW w:w="9814" w:type="dxa"/>
            <w:gridSpan w:val="15"/>
            <w:shd w:val="clear" w:color="auto" w:fill="F7CAAC"/>
            <w:tcMar/>
          </w:tcPr>
          <w:p w:rsidRPr="00CD65B0" w:rsidR="007E408E" w:rsidP="0034624B" w:rsidRDefault="007E408E" w14:paraId="1C311C8F"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9A1E94" w:rsidTr="1CA82B4C" w14:paraId="0174A0AD" w14:textId="77777777">
        <w:trPr>
          <w:trHeight w:val="830"/>
        </w:trPr>
        <w:tc>
          <w:tcPr>
            <w:tcW w:w="9814" w:type="dxa"/>
            <w:gridSpan w:val="15"/>
            <w:tcMar/>
          </w:tcPr>
          <w:p w:rsidR="56B20C5D" w:rsidP="0BAEDCC6" w:rsidRDefault="56B20C5D" w14:paraId="27CC8231" w14:textId="1A863CD2">
            <w:pPr>
              <w:spacing w:after="0" w:line="240" w:lineRule="auto"/>
              <w:rPr>
                <w:rFonts w:ascii="Times New Roman" w:hAnsi="Times New Roman" w:eastAsia="Times New Roman" w:cs="Times New Roman"/>
                <w:b/>
                <w:bCs/>
                <w:color w:val="000000" w:themeColor="text1"/>
                <w:sz w:val="20"/>
                <w:szCs w:val="20"/>
              </w:rPr>
            </w:pPr>
            <w:r w:rsidRPr="0BAEDCC6">
              <w:rPr>
                <w:rFonts w:ascii="Times New Roman" w:hAnsi="Times New Roman" w:eastAsia="Times New Roman" w:cs="Times New Roman"/>
                <w:b/>
                <w:bCs/>
                <w:color w:val="000000" w:themeColor="text1"/>
                <w:sz w:val="20"/>
                <w:szCs w:val="20"/>
              </w:rPr>
              <w:t>Vzdělání na VŠ:</w:t>
            </w:r>
          </w:p>
          <w:p w:rsidRPr="00CD65B0" w:rsidR="007E408E" w:rsidP="3CD0F865" w:rsidRDefault="2BDFCD97" w14:paraId="62C44AB9" w14:textId="79E1CBF9">
            <w:pPr>
              <w:spacing w:after="0" w:line="240" w:lineRule="auto"/>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 xml:space="preserve">Sociální psychologie, Ph.D., 2008, MU v Brně, FSS </w:t>
            </w:r>
          </w:p>
          <w:p w:rsidRPr="00CD65B0" w:rsidR="007E408E" w:rsidP="0BAEDCC6" w:rsidRDefault="2BDFCD97" w14:paraId="4477E389" w14:textId="14634FB1">
            <w:pPr>
              <w:spacing w:after="0" w:line="240" w:lineRule="auto"/>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Všeobecné lékařství, MUDr., 1995, UK, LF v Hradci Králové</w:t>
            </w:r>
          </w:p>
          <w:p w:rsidRPr="00CD65B0" w:rsidR="007E408E" w:rsidP="0BAEDCC6" w:rsidRDefault="007E408E" w14:paraId="7F3A401B" w14:textId="0EC91A59">
            <w:pPr>
              <w:spacing w:after="0" w:line="240" w:lineRule="auto"/>
              <w:rPr>
                <w:rFonts w:ascii="Times New Roman" w:hAnsi="Times New Roman" w:eastAsia="Times New Roman" w:cs="Times New Roman"/>
                <w:color w:val="000000" w:themeColor="text1"/>
                <w:sz w:val="20"/>
                <w:szCs w:val="20"/>
              </w:rPr>
            </w:pPr>
          </w:p>
          <w:p w:rsidRPr="00CD65B0" w:rsidR="007E408E" w:rsidP="0BAEDCC6" w:rsidRDefault="20DCF381" w14:paraId="1CBA51DB" w14:textId="4654A546">
            <w:pPr>
              <w:spacing w:after="0" w:line="240" w:lineRule="auto"/>
              <w:rPr>
                <w:rFonts w:ascii="Times New Roman" w:hAnsi="Times New Roman" w:eastAsia="Times New Roman" w:cs="Times New Roman"/>
                <w:b/>
                <w:bCs/>
                <w:color w:val="000000" w:themeColor="text1"/>
                <w:sz w:val="20"/>
                <w:szCs w:val="20"/>
              </w:rPr>
            </w:pPr>
            <w:r w:rsidRPr="0BAEDCC6">
              <w:rPr>
                <w:rFonts w:ascii="Times New Roman" w:hAnsi="Times New Roman" w:eastAsia="Times New Roman" w:cs="Times New Roman"/>
                <w:b/>
                <w:bCs/>
                <w:color w:val="000000" w:themeColor="text1"/>
                <w:sz w:val="20"/>
                <w:szCs w:val="20"/>
              </w:rPr>
              <w:t>Další odborné vzdělání:</w:t>
            </w:r>
          </w:p>
          <w:p w:rsidRPr="00CD65B0" w:rsidR="007E408E" w:rsidP="0BAEDCC6" w:rsidRDefault="20DCF381" w14:paraId="6AFCA4A2" w14:textId="28B5799C">
            <w:pPr>
              <w:spacing w:after="0" w:line="240" w:lineRule="auto"/>
            </w:pPr>
            <w:r w:rsidRPr="0BAEDCC6">
              <w:rPr>
                <w:rFonts w:ascii="Times New Roman" w:hAnsi="Times New Roman" w:eastAsia="Times New Roman" w:cs="Times New Roman"/>
                <w:color w:val="000000" w:themeColor="text1"/>
                <w:sz w:val="20"/>
                <w:szCs w:val="20"/>
              </w:rPr>
              <w:t>Integrative Approach in Psychotherapy; Clinical and Training issues. Lektor Kenneth Evans, Fakulta sociálních studií, Masarykova Univerzita, Brno, 2009</w:t>
            </w:r>
          </w:p>
          <w:p w:rsidRPr="00CD65B0" w:rsidR="007E408E" w:rsidP="0BAEDCC6" w:rsidRDefault="20DCF381" w14:paraId="7EB78FBA" w14:textId="77D90DD7">
            <w:pPr>
              <w:spacing w:after="0" w:line="240" w:lineRule="auto"/>
            </w:pPr>
            <w:r w:rsidRPr="0BAEDCC6">
              <w:rPr>
                <w:rFonts w:ascii="Times New Roman" w:hAnsi="Times New Roman" w:eastAsia="Times New Roman" w:cs="Times New Roman"/>
                <w:color w:val="000000" w:themeColor="text1"/>
                <w:sz w:val="20"/>
                <w:szCs w:val="20"/>
              </w:rPr>
              <w:t>Integrative Approach in Psychotherapy; Clinical and Training issues. Lektor Luis G. Castonguay, Fakulta sociálních studií, Masarykova Univerzita, Brno, 2009</w:t>
            </w:r>
          </w:p>
          <w:p w:rsidRPr="00CD65B0" w:rsidR="007E408E" w:rsidP="0BAEDCC6" w:rsidRDefault="20DCF381" w14:paraId="0FDDCC3E" w14:textId="4E9C5BE8">
            <w:pPr>
              <w:spacing w:after="0" w:line="240" w:lineRule="auto"/>
            </w:pPr>
            <w:r w:rsidRPr="0BAEDCC6">
              <w:rPr>
                <w:rFonts w:ascii="Times New Roman" w:hAnsi="Times New Roman" w:eastAsia="Times New Roman" w:cs="Times New Roman"/>
                <w:color w:val="000000" w:themeColor="text1"/>
                <w:sz w:val="20"/>
                <w:szCs w:val="20"/>
              </w:rPr>
              <w:t>Attachment Narrative Therapy; Institute of Family Therapy, London, lektoři A.Vetere, R. Dallos, 2007</w:t>
            </w:r>
          </w:p>
          <w:p w:rsidRPr="00CD65B0" w:rsidR="007E408E" w:rsidP="0BAEDCC6" w:rsidRDefault="20DCF381" w14:paraId="7B43CE96" w14:textId="6B035666">
            <w:pPr>
              <w:spacing w:after="0" w:line="240" w:lineRule="auto"/>
            </w:pPr>
            <w:r w:rsidRPr="0BAEDCC6">
              <w:rPr>
                <w:rFonts w:ascii="Times New Roman" w:hAnsi="Times New Roman" w:eastAsia="Times New Roman" w:cs="Times New Roman"/>
                <w:color w:val="000000" w:themeColor="text1"/>
                <w:sz w:val="20"/>
                <w:szCs w:val="20"/>
              </w:rPr>
              <w:t>Dept. of Psychiatry, Jorvi Hospital, pracoviště se zaměřením na Open Dialogue Approach + Symposium Common Ground-Versatile Practices, Helsinki, Hämeenlinna, Finsko, 2004</w:t>
            </w:r>
          </w:p>
          <w:p w:rsidRPr="00CD65B0" w:rsidR="007E408E" w:rsidP="0BAEDCC6" w:rsidRDefault="20DCF381" w14:paraId="2CBE893C" w14:textId="6A532BFD">
            <w:pPr>
              <w:spacing w:after="0" w:line="240" w:lineRule="auto"/>
            </w:pPr>
            <w:r w:rsidRPr="0BAEDCC6">
              <w:rPr>
                <w:rFonts w:ascii="Times New Roman" w:hAnsi="Times New Roman" w:eastAsia="Times New Roman" w:cs="Times New Roman"/>
                <w:color w:val="000000" w:themeColor="text1"/>
                <w:sz w:val="20"/>
                <w:szCs w:val="20"/>
              </w:rPr>
              <w:t>The 3rd Maudsley Forum; A  Course for European Psychiatrists, Institute of Psychiatry, London, 2003</w:t>
            </w:r>
          </w:p>
          <w:p w:rsidRPr="00CD65B0" w:rsidR="007E408E" w:rsidP="0BAEDCC6" w:rsidRDefault="20DCF381" w14:paraId="73EBB0DD" w14:textId="180C7DB0">
            <w:pPr>
              <w:spacing w:after="0" w:line="240" w:lineRule="auto"/>
            </w:pPr>
            <w:r w:rsidRPr="0BAEDCC6">
              <w:rPr>
                <w:rFonts w:ascii="Times New Roman" w:hAnsi="Times New Roman" w:eastAsia="Times New Roman" w:cs="Times New Roman"/>
                <w:color w:val="000000" w:themeColor="text1"/>
                <w:sz w:val="20"/>
                <w:szCs w:val="20"/>
              </w:rPr>
              <w:t>Clanwilliam Institute, Dublin, Irsko, 2002</w:t>
            </w:r>
          </w:p>
          <w:p w:rsidRPr="00CD65B0" w:rsidR="007E408E" w:rsidP="0BAEDCC6" w:rsidRDefault="20DCF381" w14:paraId="6526BFB5" w14:textId="70F1C3C1">
            <w:pPr>
              <w:spacing w:after="0" w:line="240" w:lineRule="auto"/>
            </w:pPr>
            <w:r w:rsidRPr="0BAEDCC6">
              <w:rPr>
                <w:rFonts w:ascii="Times New Roman" w:hAnsi="Times New Roman" w:eastAsia="Times New Roman" w:cs="Times New Roman"/>
                <w:color w:val="000000" w:themeColor="text1"/>
                <w:sz w:val="20"/>
                <w:szCs w:val="20"/>
              </w:rPr>
              <w:t>Family Therapy Program, Department of Psychiatry, Faculty of Medicine, University of Calgary, Kanada. 2001</w:t>
            </w:r>
          </w:p>
          <w:p w:rsidRPr="00CD65B0" w:rsidR="007E408E" w:rsidP="0BAEDCC6" w:rsidRDefault="20DCF381" w14:paraId="0020D27E" w14:textId="28B9917B">
            <w:pPr>
              <w:spacing w:after="0" w:line="240" w:lineRule="auto"/>
            </w:pPr>
            <w:r w:rsidRPr="0BAEDCC6">
              <w:rPr>
                <w:rFonts w:ascii="Times New Roman" w:hAnsi="Times New Roman" w:eastAsia="Times New Roman" w:cs="Times New Roman"/>
                <w:color w:val="000000" w:themeColor="text1"/>
                <w:sz w:val="20"/>
                <w:szCs w:val="20"/>
              </w:rPr>
              <w:t>Krátkodobá systemická terapie dle modelu V.Satirové (lektoři K.M.Banmen, J.Banmen /Can/, 2001)</w:t>
            </w:r>
          </w:p>
          <w:p w:rsidRPr="00CD65B0" w:rsidR="007E408E" w:rsidP="0BAEDCC6" w:rsidRDefault="20DCF381" w14:paraId="443D70EF" w14:textId="2BFED1D9">
            <w:pPr>
              <w:spacing w:after="0" w:line="240" w:lineRule="auto"/>
            </w:pPr>
            <w:r w:rsidRPr="0BAEDCC6">
              <w:rPr>
                <w:rFonts w:ascii="Times New Roman" w:hAnsi="Times New Roman" w:eastAsia="Times New Roman" w:cs="Times New Roman"/>
                <w:color w:val="000000" w:themeColor="text1"/>
                <w:sz w:val="20"/>
                <w:szCs w:val="20"/>
              </w:rPr>
              <w:t>Intenzivní výcvik v dramaterapii (lektor M.Riesman /USA/, 2000)</w:t>
            </w:r>
          </w:p>
          <w:p w:rsidRPr="00CD65B0" w:rsidR="007E408E" w:rsidP="3CD0F865" w:rsidRDefault="20DCF381" w14:paraId="531C584F" w14:textId="7D4EA0F0">
            <w:pPr>
              <w:spacing w:after="0" w:line="240" w:lineRule="auto"/>
            </w:pPr>
            <w:r w:rsidRPr="0BAEDCC6">
              <w:rPr>
                <w:rFonts w:ascii="Times New Roman" w:hAnsi="Times New Roman" w:eastAsia="Times New Roman" w:cs="Times New Roman"/>
                <w:color w:val="000000" w:themeColor="text1"/>
                <w:sz w:val="20"/>
                <w:szCs w:val="20"/>
              </w:rPr>
              <w:t>Výcvik v rodinné terapii akreditovaný pro zdravotnictví, Pražský psychoterapeutický institut,  pobočka Liberec – Středisko komplexní terapie psychosomatických poruch, nyní též LIRTAPS, Tým: V. Chvála, L. Trapková, M. Zemanová, J. Knop (1997 – 2000)</w:t>
            </w:r>
          </w:p>
        </w:tc>
      </w:tr>
      <w:tr w:rsidRPr="00CD65B0" w:rsidR="008209F9" w:rsidTr="1CA82B4C" w14:paraId="50EF54B5" w14:textId="77777777">
        <w:tc>
          <w:tcPr>
            <w:tcW w:w="9814" w:type="dxa"/>
            <w:gridSpan w:val="15"/>
            <w:shd w:val="clear" w:color="auto" w:fill="F7CAAC"/>
            <w:tcMar/>
          </w:tcPr>
          <w:p w:rsidRPr="00CD65B0" w:rsidR="007E408E" w:rsidP="0034624B" w:rsidRDefault="007E408E" w14:paraId="7244B56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9A1E94" w:rsidTr="1CA82B4C" w14:paraId="5063C3B3" w14:textId="77777777">
        <w:trPr>
          <w:trHeight w:val="1090"/>
        </w:trPr>
        <w:tc>
          <w:tcPr>
            <w:tcW w:w="9814" w:type="dxa"/>
            <w:gridSpan w:val="15"/>
            <w:tcMar/>
          </w:tcPr>
          <w:p w:rsidRPr="00CD65B0" w:rsidR="007E408E" w:rsidP="5C62221F" w:rsidRDefault="7EB8587D" w14:paraId="04822B45" w14:textId="70C1BFB1">
            <w:pPr>
              <w:spacing w:after="0" w:line="240" w:lineRule="auto"/>
              <w:ind w:right="-284"/>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Docent na Ústavu preventivního lékařství, Lékařská fakulta v Hradci Králové, Univerzita Karlova v Praze, Hradec Králové, (2023 - dosud)</w:t>
            </w:r>
          </w:p>
          <w:p w:rsidRPr="00CD65B0" w:rsidR="007E408E" w:rsidP="5C62221F" w:rsidRDefault="7EB8587D" w14:paraId="13238A73" w14:textId="5A6FDDE2">
            <w:pPr>
              <w:spacing w:after="0" w:line="240" w:lineRule="auto"/>
              <w:ind w:right="-284"/>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Odborný asistent na Ústavu sociálního lékařství později na Ústavu preventivního lékařství, Lékařská fakulta v Hradci Králové, Univerzita Karlova v Praze, Hradec Králové, (2000 - 2023)</w:t>
            </w:r>
          </w:p>
          <w:p w:rsidRPr="00CD65B0" w:rsidR="007E408E" w:rsidP="5C62221F" w:rsidRDefault="7EB8587D" w14:paraId="7BF5A27C" w14:textId="7779D967">
            <w:pPr>
              <w:spacing w:after="0" w:line="240" w:lineRule="auto"/>
              <w:ind w:right="-284"/>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Psychiatrická ambulance, Rychnov nad Kněžnou, lékař-specialista v oboru všeobecné psychiatrie, psychoterapeut a rodinný terapeut (2007- dosud)</w:t>
            </w:r>
          </w:p>
          <w:p w:rsidRPr="00CD65B0" w:rsidR="007E408E" w:rsidP="5C62221F" w:rsidRDefault="7EB8587D" w14:paraId="0AF6D379" w14:textId="46882BF7">
            <w:pPr>
              <w:spacing w:after="0" w:line="240" w:lineRule="auto"/>
              <w:ind w:right="-284"/>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Externí konzultant – psychiatr a psychoterapeut pro oblastní nemocnici Rychnov nad Kněžnou, (2010-2018)</w:t>
            </w:r>
          </w:p>
          <w:p w:rsidRPr="00CD65B0" w:rsidR="007E408E" w:rsidP="5C62221F" w:rsidRDefault="7EB8587D" w14:paraId="6353F625" w14:textId="007D3BEC">
            <w:pPr>
              <w:spacing w:after="0" w:line="240" w:lineRule="auto"/>
              <w:ind w:right="-284"/>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Konzultant v oblasti psychiatrie a psychoterapie pro dětské krizové centrum NOMIA Hradec Králové (září 2015-březen 2017)</w:t>
            </w:r>
          </w:p>
          <w:p w:rsidRPr="00CD65B0" w:rsidR="007E408E" w:rsidP="5C62221F" w:rsidRDefault="7EB8587D" w14:paraId="3D07BA40" w14:textId="34F4793E">
            <w:pPr>
              <w:spacing w:after="0" w:line="240" w:lineRule="auto"/>
              <w:ind w:right="-284"/>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Psychiatrická ambulance, Rychnov nad Kněžnou, atestovaný lékař-zaměstnanec (2000-2007)</w:t>
            </w:r>
          </w:p>
          <w:p w:rsidRPr="00CD65B0" w:rsidR="007E408E" w:rsidP="5C62221F" w:rsidRDefault="7EB8587D" w14:paraId="4C7064BD" w14:textId="76127F12">
            <w:pPr>
              <w:spacing w:after="0" w:line="240" w:lineRule="auto"/>
              <w:ind w:right="-284"/>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PRO-Story; Individuální, párové a rodinné konzultace, nestátní a nezdravotnické psychoterapeutické zařízení (červenec 2004 - listopad 2007)</w:t>
            </w:r>
          </w:p>
          <w:p w:rsidRPr="00E2396B" w:rsidR="007E408E" w:rsidP="1CA82B4C" w:rsidRDefault="7EB8587D" w14:paraId="5B764533" w14:textId="5FE5A355">
            <w:pPr>
              <w:spacing w:after="0" w:line="240" w:lineRule="auto"/>
              <w:ind w:right="-284"/>
              <w:rPr>
                <w:rFonts w:ascii="Times New Roman" w:hAnsi="Times New Roman" w:eastAsia="Times New Roman" w:cs="Times New Roman"/>
                <w:color w:val="000000" w:themeColor="text1" w:themeTint="FF" w:themeShade="FF"/>
                <w:sz w:val="20"/>
                <w:szCs w:val="20"/>
              </w:rPr>
            </w:pPr>
            <w:r w:rsidRPr="1CA82B4C" w:rsidR="1258964F">
              <w:rPr>
                <w:rFonts w:ascii="Times New Roman" w:hAnsi="Times New Roman" w:eastAsia="Times New Roman" w:cs="Times New Roman"/>
                <w:color w:val="000000" w:themeColor="text1" w:themeTint="FF" w:themeShade="FF"/>
                <w:sz w:val="20"/>
                <w:szCs w:val="20"/>
              </w:rPr>
              <w:t>Psychiatrická klinika, Fakultní nemocnice v Hradci Králové, jako sekundární lékař (14. října 1996 – 31. prosince 1999)</w:t>
            </w:r>
          </w:p>
          <w:p w:rsidRPr="00E2396B" w:rsidR="007E408E" w:rsidP="1CA82B4C" w:rsidRDefault="7EB8587D" w14:paraId="161C7735" w14:textId="02081C4A">
            <w:pPr>
              <w:spacing w:after="0" w:line="240" w:lineRule="auto"/>
              <w:ind w:right="-284"/>
              <w:rPr>
                <w:rFonts w:ascii="Times New Roman" w:hAnsi="Times New Roman" w:eastAsia="Times New Roman" w:cs="Times New Roman"/>
                <w:color w:val="000000" w:themeColor="text1" w:themeTint="FF" w:themeShade="FF"/>
                <w:sz w:val="20"/>
                <w:szCs w:val="20"/>
              </w:rPr>
            </w:pPr>
          </w:p>
          <w:p w:rsidRPr="00E2396B" w:rsidR="007E408E" w:rsidP="1CA82B4C" w:rsidRDefault="7EB8587D" w14:paraId="69E99889" w14:textId="6A19CDDB">
            <w:pPr>
              <w:spacing w:after="0" w:line="240" w:lineRule="auto"/>
              <w:ind w:right="-284"/>
              <w:rPr>
                <w:rFonts w:ascii="Times New Roman" w:hAnsi="Times New Roman" w:eastAsia="Times New Roman" w:cs="Times New Roman"/>
                <w:b w:val="1"/>
                <w:bCs w:val="1"/>
                <w:color w:val="000000" w:themeColor="text1" w:themeTint="FF" w:themeShade="FF"/>
                <w:sz w:val="20"/>
                <w:szCs w:val="20"/>
              </w:rPr>
            </w:pPr>
            <w:r w:rsidRPr="1CA82B4C" w:rsidR="5A07F3CC">
              <w:rPr>
                <w:rFonts w:ascii="Times New Roman" w:hAnsi="Times New Roman" w:eastAsia="Times New Roman" w:cs="Times New Roman"/>
                <w:b w:val="1"/>
                <w:bCs w:val="1"/>
                <w:color w:val="000000" w:themeColor="text1" w:themeTint="FF" w:themeShade="FF"/>
                <w:sz w:val="20"/>
                <w:szCs w:val="20"/>
              </w:rPr>
              <w:t xml:space="preserve">Odborník z </w:t>
            </w:r>
            <w:r w:rsidRPr="1CA82B4C" w:rsidR="5A07F3CC">
              <w:rPr>
                <w:rFonts w:ascii="Times New Roman" w:hAnsi="Times New Roman" w:eastAsia="Times New Roman" w:cs="Times New Roman"/>
                <w:b w:val="1"/>
                <w:bCs w:val="1"/>
                <w:color w:val="000000" w:themeColor="text1" w:themeTint="FF" w:themeShade="FF"/>
                <w:sz w:val="20"/>
                <w:szCs w:val="20"/>
              </w:rPr>
              <w:t>praxe - další</w:t>
            </w:r>
            <w:r w:rsidRPr="1CA82B4C" w:rsidR="5A07F3CC">
              <w:rPr>
                <w:rFonts w:ascii="Times New Roman" w:hAnsi="Times New Roman" w:eastAsia="Times New Roman" w:cs="Times New Roman"/>
                <w:b w:val="1"/>
                <w:bCs w:val="1"/>
                <w:color w:val="000000" w:themeColor="text1" w:themeTint="FF" w:themeShade="FF"/>
                <w:sz w:val="20"/>
                <w:szCs w:val="20"/>
              </w:rPr>
              <w:t xml:space="preserve"> profesní činnost ve vztahu k vyučovaným předmětům:</w:t>
            </w:r>
          </w:p>
          <w:p w:rsidRPr="00E2396B" w:rsidR="007E408E" w:rsidP="1CA82B4C" w:rsidRDefault="7EB8587D" w14:paraId="121AE5F1" w14:textId="5C375FC8">
            <w:pPr>
              <w:spacing w:after="0" w:line="240" w:lineRule="auto"/>
              <w:ind w:right="-284"/>
              <w:rPr>
                <w:rFonts w:ascii="Times New Roman" w:hAnsi="Times New Roman" w:eastAsia="Times New Roman" w:cs="Times New Roman"/>
                <w:color w:val="000000" w:themeColor="text1" w:themeTint="FF" w:themeShade="FF"/>
                <w:sz w:val="20"/>
                <w:szCs w:val="20"/>
              </w:rPr>
            </w:pPr>
            <w:r w:rsidRPr="1CA82B4C" w:rsidR="5A07F3CC">
              <w:rPr>
                <w:rFonts w:ascii="Times New Roman" w:hAnsi="Times New Roman" w:eastAsia="Times New Roman" w:cs="Times New Roman"/>
                <w:color w:val="000000" w:themeColor="text1" w:themeTint="FF" w:themeShade="FF"/>
                <w:sz w:val="20"/>
                <w:szCs w:val="20"/>
              </w:rPr>
              <w:t>2007 – dosud – psychoterapeut a rodinný terapeut (viz výše)</w:t>
            </w:r>
          </w:p>
          <w:p w:rsidRPr="00E2396B" w:rsidR="007E408E" w:rsidP="00E2396B" w:rsidRDefault="7EB8587D" w14:paraId="08917C8C" w14:textId="2A075BD9">
            <w:pPr>
              <w:spacing w:after="0" w:line="240" w:lineRule="auto"/>
              <w:ind w:right="-284"/>
              <w:rPr>
                <w:rFonts w:ascii="Times New Roman" w:hAnsi="Times New Roman" w:eastAsia="Times New Roman" w:cs="Times New Roman"/>
                <w:color w:val="000000" w:themeColor="text1"/>
                <w:sz w:val="20"/>
                <w:szCs w:val="20"/>
              </w:rPr>
            </w:pPr>
          </w:p>
        </w:tc>
      </w:tr>
      <w:tr w:rsidRPr="00CD65B0" w:rsidR="008209F9" w:rsidTr="1CA82B4C" w14:paraId="213F0CBB" w14:textId="77777777">
        <w:trPr>
          <w:trHeight w:val="250"/>
        </w:trPr>
        <w:tc>
          <w:tcPr>
            <w:tcW w:w="9814" w:type="dxa"/>
            <w:gridSpan w:val="15"/>
            <w:shd w:val="clear" w:color="auto" w:fill="F7CAAC"/>
            <w:tcMar/>
          </w:tcPr>
          <w:p w:rsidRPr="00CD65B0" w:rsidR="007E408E" w:rsidP="0034624B" w:rsidRDefault="007E408E" w14:paraId="1E5796C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9A1E94" w:rsidTr="1CA82B4C" w14:paraId="24013209" w14:textId="77777777">
        <w:trPr>
          <w:trHeight w:val="552"/>
        </w:trPr>
        <w:tc>
          <w:tcPr>
            <w:tcW w:w="9814" w:type="dxa"/>
            <w:gridSpan w:val="15"/>
            <w:tcMar/>
          </w:tcPr>
          <w:p w:rsidRPr="00CD65B0" w:rsidR="007E408E" w:rsidP="0034624B" w:rsidRDefault="007E408E" w14:paraId="0AD838A1"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8209F9" w:rsidTr="1CA82B4C" w14:paraId="0FFB17F8" w14:textId="77777777">
        <w:trPr>
          <w:cantSplit/>
        </w:trPr>
        <w:tc>
          <w:tcPr>
            <w:tcW w:w="3286" w:type="dxa"/>
            <w:gridSpan w:val="3"/>
            <w:tcBorders>
              <w:top w:val="single" w:color="auto" w:sz="12" w:space="0"/>
            </w:tcBorders>
            <w:shd w:val="clear" w:color="auto" w:fill="F7CAAC"/>
            <w:tcMar/>
          </w:tcPr>
          <w:p w:rsidRPr="00CD65B0" w:rsidR="007E408E" w:rsidP="0034624B" w:rsidRDefault="007E408E" w14:paraId="5CE949E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07" w:type="dxa"/>
            <w:gridSpan w:val="3"/>
            <w:tcBorders>
              <w:top w:val="single" w:color="auto" w:sz="12" w:space="0"/>
            </w:tcBorders>
            <w:shd w:val="clear" w:color="auto" w:fill="F7CAAC"/>
            <w:tcMar/>
          </w:tcPr>
          <w:p w:rsidRPr="00CD65B0" w:rsidR="007E408E" w:rsidP="0034624B" w:rsidRDefault="007E408E" w14:paraId="7CC5EDF3"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top w:val="single" w:color="auto" w:sz="12" w:space="0"/>
              <w:right w:val="single" w:color="auto" w:sz="12" w:space="0"/>
            </w:tcBorders>
            <w:shd w:val="clear" w:color="auto" w:fill="F7CAAC"/>
            <w:tcMar/>
          </w:tcPr>
          <w:p w:rsidRPr="00CD65B0" w:rsidR="007E408E" w:rsidP="0034624B" w:rsidRDefault="007E408E" w14:paraId="50466FD9"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054" w:type="dxa"/>
            <w:gridSpan w:val="4"/>
            <w:tcBorders>
              <w:top w:val="single" w:color="auto" w:sz="12" w:space="0"/>
              <w:left w:val="single" w:color="auto" w:sz="12" w:space="0"/>
            </w:tcBorders>
            <w:shd w:val="clear" w:color="auto" w:fill="F7CAAC"/>
            <w:tcMar/>
          </w:tcPr>
          <w:p w:rsidRPr="00CD65B0" w:rsidR="007E408E" w:rsidP="0034624B" w:rsidRDefault="007E408E" w14:paraId="393DB95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8209F9" w:rsidTr="1CA82B4C" w14:paraId="3B25CAF0" w14:textId="77777777">
        <w:trPr>
          <w:cantSplit/>
        </w:trPr>
        <w:tc>
          <w:tcPr>
            <w:tcW w:w="3286" w:type="dxa"/>
            <w:gridSpan w:val="3"/>
            <w:tcMar/>
          </w:tcPr>
          <w:p w:rsidRPr="00CD65B0" w:rsidR="007E408E" w:rsidP="0034624B" w:rsidRDefault="626065EA" w14:paraId="2ED339C5" w14:textId="4C9150B1">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Sociální psychologie</w:t>
            </w:r>
          </w:p>
        </w:tc>
        <w:tc>
          <w:tcPr>
            <w:tcW w:w="2207" w:type="dxa"/>
            <w:gridSpan w:val="3"/>
            <w:tcMar/>
          </w:tcPr>
          <w:p w:rsidRPr="00CD65B0" w:rsidR="007E408E" w:rsidP="0034624B" w:rsidRDefault="626065EA" w14:paraId="785C08A3" w14:textId="7FF8EB4C">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2023</w:t>
            </w:r>
          </w:p>
        </w:tc>
        <w:tc>
          <w:tcPr>
            <w:tcW w:w="2267" w:type="dxa"/>
            <w:gridSpan w:val="5"/>
            <w:tcBorders>
              <w:right w:val="single" w:color="auto" w:sz="12" w:space="0"/>
            </w:tcBorders>
            <w:tcMar/>
          </w:tcPr>
          <w:p w:rsidRPr="00CD65B0" w:rsidR="007E408E" w:rsidP="0034624B" w:rsidRDefault="626065EA" w14:paraId="7DC45FC1" w14:textId="33F3BDDB">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FSS MU Brno</w:t>
            </w:r>
          </w:p>
        </w:tc>
        <w:tc>
          <w:tcPr>
            <w:tcW w:w="637" w:type="dxa"/>
            <w:gridSpan w:val="2"/>
            <w:tcBorders>
              <w:left w:val="single" w:color="auto" w:sz="12" w:space="0"/>
            </w:tcBorders>
            <w:shd w:val="clear" w:color="auto" w:fill="F7CAAC"/>
            <w:tcMar/>
          </w:tcPr>
          <w:p w:rsidRPr="00CD65B0" w:rsidR="007E408E" w:rsidP="0034624B" w:rsidRDefault="007E408E" w14:paraId="719A69C5"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708" w:type="dxa"/>
            <w:shd w:val="clear" w:color="auto" w:fill="F7CAAC"/>
            <w:tcMar/>
          </w:tcPr>
          <w:p w:rsidRPr="00CD65B0" w:rsidR="007E408E" w:rsidP="0034624B" w:rsidRDefault="007E408E" w14:paraId="4BD891BE"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709" w:type="dxa"/>
            <w:shd w:val="clear" w:color="auto" w:fill="F7CAAC"/>
            <w:tcMar/>
          </w:tcPr>
          <w:p w:rsidRPr="00CD65B0" w:rsidR="007E408E" w:rsidP="0034624B" w:rsidRDefault="007E408E" w14:paraId="4E5C0482"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8209F9" w:rsidTr="1CA82B4C" w14:paraId="731DCE06" w14:textId="77777777">
        <w:trPr>
          <w:cantSplit/>
          <w:trHeight w:val="70"/>
        </w:trPr>
        <w:tc>
          <w:tcPr>
            <w:tcW w:w="3286" w:type="dxa"/>
            <w:gridSpan w:val="3"/>
            <w:shd w:val="clear" w:color="auto" w:fill="F7CAAC"/>
            <w:tcMar/>
          </w:tcPr>
          <w:p w:rsidRPr="00CD65B0" w:rsidR="007E408E" w:rsidP="0034624B" w:rsidRDefault="007E408E" w14:paraId="33E73F9E"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07" w:type="dxa"/>
            <w:gridSpan w:val="3"/>
            <w:shd w:val="clear" w:color="auto" w:fill="F7CAAC"/>
            <w:tcMar/>
          </w:tcPr>
          <w:p w:rsidRPr="00CD65B0" w:rsidR="007E408E" w:rsidP="0034624B" w:rsidRDefault="007E408E" w14:paraId="49804F7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right w:val="single" w:color="auto" w:sz="12" w:space="0"/>
            </w:tcBorders>
            <w:shd w:val="clear" w:color="auto" w:fill="F7CAAC"/>
            <w:tcMar/>
          </w:tcPr>
          <w:p w:rsidRPr="00CD65B0" w:rsidR="007E408E" w:rsidP="0034624B" w:rsidRDefault="007E408E" w14:paraId="5A76460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637" w:type="dxa"/>
            <w:gridSpan w:val="2"/>
            <w:tcBorders>
              <w:left w:val="single" w:color="auto" w:sz="12" w:space="0"/>
            </w:tcBorders>
            <w:tcMar/>
          </w:tcPr>
          <w:p w:rsidRPr="00CD65B0" w:rsidR="007E408E" w:rsidP="0034624B" w:rsidRDefault="00F254DC" w14:paraId="066854CE" w14:textId="62AFDD9D">
            <w:pPr>
              <w:spacing w:after="0" w:line="240" w:lineRule="auto"/>
              <w:jc w:val="both"/>
              <w:rPr>
                <w:rFonts w:ascii="Times New Roman" w:hAnsi="Times New Roman" w:eastAsia="Times New Roman" w:cs="Times New Roman"/>
                <w:b/>
                <w:kern w:val="0"/>
                <w:sz w:val="20"/>
                <w:szCs w:val="20"/>
                <w:lang w:eastAsia="cs-CZ"/>
                <w14:ligatures w14:val="none"/>
              </w:rPr>
            </w:pPr>
            <w:r>
              <w:rPr>
                <w:rFonts w:ascii="Times New Roman" w:hAnsi="Times New Roman" w:eastAsia="Times New Roman" w:cs="Times New Roman"/>
                <w:b/>
                <w:kern w:val="0"/>
                <w:sz w:val="20"/>
                <w:szCs w:val="20"/>
                <w:lang w:eastAsia="cs-CZ"/>
                <w14:ligatures w14:val="none"/>
              </w:rPr>
              <w:t>2</w:t>
            </w:r>
          </w:p>
        </w:tc>
        <w:tc>
          <w:tcPr>
            <w:tcW w:w="708" w:type="dxa"/>
            <w:tcMar/>
          </w:tcPr>
          <w:p w:rsidRPr="00CD65B0" w:rsidR="007E408E" w:rsidP="0034624B" w:rsidRDefault="00F254DC" w14:paraId="6B8A1E67" w14:textId="6C1B51EA">
            <w:pPr>
              <w:spacing w:after="0" w:line="240" w:lineRule="auto"/>
              <w:jc w:val="both"/>
              <w:rPr>
                <w:rFonts w:ascii="Times New Roman" w:hAnsi="Times New Roman" w:eastAsia="Times New Roman" w:cs="Times New Roman"/>
                <w:b/>
                <w:kern w:val="0"/>
                <w:sz w:val="20"/>
                <w:szCs w:val="20"/>
                <w:lang w:eastAsia="cs-CZ"/>
                <w14:ligatures w14:val="none"/>
              </w:rPr>
            </w:pPr>
            <w:r>
              <w:rPr>
                <w:rFonts w:ascii="Times New Roman" w:hAnsi="Times New Roman" w:eastAsia="Times New Roman" w:cs="Times New Roman"/>
                <w:b/>
                <w:kern w:val="0"/>
                <w:sz w:val="20"/>
                <w:szCs w:val="20"/>
                <w:lang w:eastAsia="cs-CZ"/>
                <w14:ligatures w14:val="none"/>
              </w:rPr>
              <w:t>0</w:t>
            </w:r>
          </w:p>
        </w:tc>
        <w:tc>
          <w:tcPr>
            <w:tcW w:w="709" w:type="dxa"/>
            <w:tcMar/>
          </w:tcPr>
          <w:p w:rsidRPr="00CD65B0" w:rsidR="007E408E" w:rsidP="0034624B" w:rsidRDefault="006A0314" w14:paraId="2CBD3EC5" w14:textId="778E2A93">
            <w:pPr>
              <w:spacing w:after="0" w:line="240" w:lineRule="auto"/>
              <w:jc w:val="both"/>
              <w:rPr>
                <w:rFonts w:ascii="Times New Roman" w:hAnsi="Times New Roman" w:eastAsia="Times New Roman" w:cs="Times New Roman"/>
                <w:b/>
                <w:kern w:val="0"/>
                <w:sz w:val="20"/>
                <w:szCs w:val="20"/>
                <w:lang w:eastAsia="cs-CZ"/>
                <w14:ligatures w14:val="none"/>
              </w:rPr>
            </w:pPr>
            <w:r>
              <w:rPr>
                <w:rFonts w:ascii="Times New Roman" w:hAnsi="Times New Roman" w:eastAsia="Times New Roman" w:cs="Times New Roman"/>
                <w:b/>
                <w:kern w:val="0"/>
                <w:sz w:val="20"/>
                <w:szCs w:val="20"/>
                <w:lang w:eastAsia="cs-CZ"/>
                <w14:ligatures w14:val="none"/>
              </w:rPr>
              <w:t>212</w:t>
            </w:r>
            <w:r w:rsidR="00E240D7">
              <w:rPr>
                <w:rFonts w:ascii="Times New Roman" w:hAnsi="Times New Roman" w:eastAsia="Times New Roman" w:cs="Times New Roman"/>
                <w:b/>
                <w:kern w:val="0"/>
                <w:sz w:val="20"/>
                <w:szCs w:val="20"/>
                <w:lang w:eastAsia="cs-CZ"/>
                <w14:ligatures w14:val="none"/>
              </w:rPr>
              <w:t xml:space="preserve"> </w:t>
            </w:r>
            <w:r>
              <w:rPr>
                <w:rFonts w:ascii="Times New Roman" w:hAnsi="Times New Roman" w:eastAsia="Times New Roman" w:cs="Times New Roman"/>
                <w:b/>
                <w:kern w:val="0"/>
                <w:sz w:val="18"/>
                <w:szCs w:val="18"/>
                <w:lang w:eastAsia="cs-CZ"/>
                <w14:ligatures w14:val="none"/>
              </w:rPr>
              <w:t>Google Scholar</w:t>
            </w:r>
          </w:p>
        </w:tc>
      </w:tr>
      <w:tr w:rsidRPr="00CD65B0" w:rsidR="008209F9" w:rsidTr="1CA82B4C" w14:paraId="4F226DF3" w14:textId="77777777">
        <w:trPr>
          <w:trHeight w:val="205"/>
        </w:trPr>
        <w:tc>
          <w:tcPr>
            <w:tcW w:w="3286" w:type="dxa"/>
            <w:gridSpan w:val="3"/>
            <w:tcMar/>
          </w:tcPr>
          <w:p w:rsidRPr="00CD65B0" w:rsidR="007E408E" w:rsidP="0034624B" w:rsidRDefault="007E408E" w14:paraId="5975C0C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157265C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Mar/>
          </w:tcPr>
          <w:p w:rsidRPr="00CD65B0" w:rsidR="007E408E" w:rsidP="0034624B" w:rsidRDefault="007E408E" w14:paraId="60B7F71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345" w:type="dxa"/>
            <w:gridSpan w:val="3"/>
            <w:tcBorders>
              <w:left w:val="single" w:color="auto" w:sz="12" w:space="0"/>
            </w:tcBorders>
            <w:shd w:val="clear" w:color="auto" w:fill="FBD4B4"/>
            <w:tcMar/>
            <w:vAlign w:val="center"/>
          </w:tcPr>
          <w:p w:rsidRPr="00CD65B0" w:rsidR="007E408E" w:rsidP="0034624B" w:rsidRDefault="007E408E" w14:paraId="0C8FC943"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709" w:type="dxa"/>
            <w:tcMar/>
            <w:vAlign w:val="center"/>
          </w:tcPr>
          <w:p w:rsidRPr="00CD65B0" w:rsidR="007E408E" w:rsidP="0034624B" w:rsidRDefault="00F254DC" w14:paraId="0328CBE3" w14:textId="0FB32783">
            <w:pPr>
              <w:spacing w:after="0" w:line="240" w:lineRule="auto"/>
              <w:rPr>
                <w:rFonts w:ascii="Times New Roman" w:hAnsi="Times New Roman" w:eastAsia="Times New Roman" w:cs="Times New Roman"/>
                <w:b/>
                <w:kern w:val="0"/>
                <w:sz w:val="20"/>
                <w:szCs w:val="20"/>
                <w:lang w:eastAsia="cs-CZ"/>
                <w14:ligatures w14:val="none"/>
              </w:rPr>
            </w:pPr>
            <w:r>
              <w:rPr>
                <w:rFonts w:ascii="Times New Roman" w:hAnsi="Times New Roman" w:eastAsia="Times New Roman" w:cs="Times New Roman"/>
                <w:b/>
                <w:kern w:val="0"/>
                <w:sz w:val="20"/>
                <w:szCs w:val="20"/>
                <w:lang w:eastAsia="cs-CZ"/>
                <w14:ligatures w14:val="none"/>
              </w:rPr>
              <w:t>2/0</w:t>
            </w:r>
          </w:p>
        </w:tc>
      </w:tr>
      <w:tr w:rsidRPr="00CD65B0" w:rsidR="008209F9" w:rsidTr="1CA82B4C" w14:paraId="2B815139" w14:textId="77777777">
        <w:tc>
          <w:tcPr>
            <w:tcW w:w="9814" w:type="dxa"/>
            <w:gridSpan w:val="15"/>
            <w:shd w:val="clear" w:color="auto" w:fill="F7CAAC"/>
            <w:tcMar/>
          </w:tcPr>
          <w:p w:rsidRPr="00CD65B0" w:rsidR="007E408E" w:rsidP="0034624B" w:rsidRDefault="007E408E" w14:paraId="76E0DCB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9A1E94" w:rsidTr="1CA82B4C" w14:paraId="2AFE689C" w14:textId="77777777">
        <w:trPr>
          <w:trHeight w:val="735"/>
        </w:trPr>
        <w:tc>
          <w:tcPr>
            <w:tcW w:w="9814" w:type="dxa"/>
            <w:gridSpan w:val="15"/>
            <w:tcMar/>
          </w:tcPr>
          <w:p w:rsidRPr="00CD65B0" w:rsidR="007E408E" w:rsidP="000F2A6E" w:rsidRDefault="45C80DEC" w14:paraId="732056F3" w14:textId="62C54740">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 xml:space="preserve">SKORUNKA, David. Vztah – tělo – mysl; základy současné psychosomatické perspektivy. In </w:t>
            </w:r>
            <w:r w:rsidRPr="00E617D6">
              <w:rPr>
                <w:rFonts w:ascii="Times New Roman" w:hAnsi="Times New Roman" w:eastAsia="Times New Roman" w:cs="Times New Roman"/>
                <w:i/>
                <w:color w:val="000000" w:themeColor="text1"/>
                <w:sz w:val="20"/>
                <w:szCs w:val="20"/>
              </w:rPr>
              <w:t>Psychologie zdraví,</w:t>
            </w:r>
            <w:r w:rsidRPr="5C62221F">
              <w:rPr>
                <w:rFonts w:ascii="Times New Roman" w:hAnsi="Times New Roman" w:eastAsia="Times New Roman" w:cs="Times New Roman"/>
                <w:color w:val="000000" w:themeColor="text1"/>
                <w:sz w:val="20"/>
                <w:szCs w:val="20"/>
              </w:rPr>
              <w:t xml:space="preserve"> 2024, Praha: Grada, s. 131-145</w:t>
            </w:r>
            <w:r w:rsidR="00472322">
              <w:rPr>
                <w:rFonts w:ascii="Times New Roman" w:hAnsi="Times New Roman" w:eastAsia="Times New Roman" w:cs="Times New Roman"/>
                <w:color w:val="000000" w:themeColor="text1"/>
                <w:sz w:val="20"/>
                <w:szCs w:val="20"/>
              </w:rPr>
              <w:t xml:space="preserve">. </w:t>
            </w:r>
            <w:r w:rsidRPr="3CD0F865" w:rsidR="65296A54">
              <w:rPr>
                <w:rFonts w:ascii="Times New Roman" w:hAnsi="Times New Roman" w:eastAsia="Times New Roman" w:cs="Times New Roman"/>
                <w:color w:val="000000" w:themeColor="text1"/>
                <w:sz w:val="20"/>
                <w:szCs w:val="20"/>
              </w:rPr>
              <w:t>(</w:t>
            </w:r>
            <w:r w:rsidRPr="3CD0F865" w:rsidR="0DEEB1D4">
              <w:rPr>
                <w:rFonts w:ascii="Times New Roman" w:hAnsi="Times New Roman" w:eastAsia="Times New Roman" w:cs="Times New Roman"/>
                <w:color w:val="000000" w:themeColor="text1"/>
                <w:sz w:val="20"/>
                <w:szCs w:val="20"/>
              </w:rPr>
              <w:t>100</w:t>
            </w:r>
            <w:r w:rsidRPr="3CD0F865" w:rsidR="65296A54">
              <w:rPr>
                <w:rFonts w:ascii="Times New Roman" w:hAnsi="Times New Roman" w:eastAsia="Times New Roman" w:cs="Times New Roman"/>
                <w:color w:val="000000" w:themeColor="text1"/>
                <w:sz w:val="20"/>
                <w:szCs w:val="20"/>
              </w:rPr>
              <w:t xml:space="preserve">%). </w:t>
            </w:r>
            <w:r w:rsidRPr="00A44FD3" w:rsidR="00226987">
              <w:rPr>
                <w:rFonts w:ascii="Times New Roman" w:hAnsi="Times New Roman" w:eastAsia="Times New Roman" w:cs="Times New Roman"/>
                <w:b/>
                <w:color w:val="000000" w:themeColor="text1"/>
                <w:sz w:val="20"/>
                <w:szCs w:val="20"/>
              </w:rPr>
              <w:t>(</w:t>
            </w:r>
            <w:r w:rsidRPr="00A44FD3" w:rsidR="00513C2E">
              <w:rPr>
                <w:rFonts w:ascii="Times New Roman" w:hAnsi="Times New Roman" w:eastAsia="Times New Roman" w:cs="Times New Roman"/>
                <w:b/>
                <w:color w:val="000000" w:themeColor="text1"/>
                <w:sz w:val="20"/>
                <w:szCs w:val="20"/>
              </w:rPr>
              <w:t>C</w:t>
            </w:r>
            <w:r w:rsidRPr="00A44FD3" w:rsidR="00A44FD3">
              <w:rPr>
                <w:rFonts w:ascii="Times New Roman" w:hAnsi="Times New Roman" w:eastAsia="Times New Roman" w:cs="Times New Roman"/>
                <w:b/>
                <w:bCs/>
                <w:color w:val="000000" w:themeColor="text1"/>
                <w:sz w:val="20"/>
                <w:szCs w:val="20"/>
              </w:rPr>
              <w:t>)</w:t>
            </w:r>
          </w:p>
          <w:p w:rsidR="592A7F79" w:rsidP="000F2A6E" w:rsidRDefault="592A7F79" w14:paraId="62650D85" w14:textId="6BC59C00">
            <w:pPr>
              <w:tabs>
                <w:tab w:val="left" w:pos="473"/>
                <w:tab w:val="left" w:pos="8844"/>
                <w:tab w:val="left" w:pos="9066"/>
              </w:tabs>
              <w:spacing w:after="0" w:line="240" w:lineRule="auto"/>
              <w:jc w:val="both"/>
              <w:rPr>
                <w:rFonts w:ascii="Times New Roman" w:hAnsi="Times New Roman" w:eastAsia="Times New Roman" w:cs="Times New Roman"/>
                <w:color w:val="000000" w:themeColor="text1"/>
                <w:sz w:val="20"/>
                <w:szCs w:val="20"/>
              </w:rPr>
            </w:pPr>
            <w:r w:rsidRPr="42E61882">
              <w:rPr>
                <w:rFonts w:ascii="Times New Roman" w:hAnsi="Times New Roman" w:eastAsia="Times New Roman" w:cs="Times New Roman"/>
                <w:color w:val="000000" w:themeColor="text1"/>
                <w:sz w:val="20"/>
                <w:szCs w:val="20"/>
              </w:rPr>
              <w:t xml:space="preserve">SKORUNKA, David. Soucit v medicíně z narativní perspektivy. In </w:t>
            </w:r>
            <w:r w:rsidRPr="42E61882">
              <w:rPr>
                <w:rFonts w:ascii="Times New Roman" w:hAnsi="Times New Roman" w:eastAsia="Times New Roman" w:cs="Times New Roman"/>
                <w:i/>
                <w:iCs/>
                <w:color w:val="000000" w:themeColor="text1"/>
                <w:sz w:val="20"/>
                <w:szCs w:val="20"/>
              </w:rPr>
              <w:t>Soucit v medicíně</w:t>
            </w:r>
            <w:r w:rsidRPr="42E61882">
              <w:rPr>
                <w:rFonts w:ascii="Times New Roman" w:hAnsi="Times New Roman" w:eastAsia="Times New Roman" w:cs="Times New Roman"/>
                <w:color w:val="000000" w:themeColor="text1"/>
                <w:sz w:val="20"/>
                <w:szCs w:val="20"/>
              </w:rPr>
              <w:t>, 2023, Praha: Grada, s. 65-80</w:t>
            </w:r>
            <w:r w:rsidRPr="42E61882" w:rsidR="26B5F0BF">
              <w:rPr>
                <w:rFonts w:ascii="Times New Roman" w:hAnsi="Times New Roman" w:eastAsia="Times New Roman" w:cs="Times New Roman"/>
                <w:color w:val="000000" w:themeColor="text1"/>
                <w:sz w:val="20"/>
                <w:szCs w:val="20"/>
              </w:rPr>
              <w:t xml:space="preserve">. </w:t>
            </w:r>
            <w:r w:rsidRPr="3CD0F865" w:rsidR="04A73A71">
              <w:rPr>
                <w:rFonts w:ascii="Times New Roman" w:hAnsi="Times New Roman" w:eastAsia="Times New Roman" w:cs="Times New Roman"/>
                <w:color w:val="000000" w:themeColor="text1"/>
                <w:sz w:val="20"/>
                <w:szCs w:val="20"/>
              </w:rPr>
              <w:t>(</w:t>
            </w:r>
            <w:r w:rsidRPr="3CD0F865" w:rsidR="293FC0EC">
              <w:rPr>
                <w:rFonts w:ascii="Times New Roman" w:hAnsi="Times New Roman" w:eastAsia="Times New Roman" w:cs="Times New Roman"/>
                <w:color w:val="000000" w:themeColor="text1"/>
                <w:sz w:val="20"/>
                <w:szCs w:val="20"/>
              </w:rPr>
              <w:t>100</w:t>
            </w:r>
            <w:r w:rsidRPr="3CD0F865" w:rsidR="04A73A71">
              <w:rPr>
                <w:rFonts w:ascii="Times New Roman" w:hAnsi="Times New Roman" w:eastAsia="Times New Roman" w:cs="Times New Roman"/>
                <w:color w:val="000000" w:themeColor="text1"/>
                <w:sz w:val="20"/>
                <w:szCs w:val="20"/>
              </w:rPr>
              <w:t>%).</w:t>
            </w:r>
            <w:r w:rsidRPr="42E61882" w:rsidR="26B5F0BF">
              <w:rPr>
                <w:rFonts w:ascii="Times New Roman" w:hAnsi="Times New Roman" w:eastAsia="Times New Roman" w:cs="Times New Roman"/>
                <w:color w:val="000000" w:themeColor="text1"/>
                <w:sz w:val="20"/>
                <w:szCs w:val="20"/>
              </w:rPr>
              <w:t xml:space="preserve"> </w:t>
            </w:r>
            <w:r w:rsidRPr="42E61882" w:rsidR="26B5F0BF">
              <w:rPr>
                <w:rFonts w:ascii="Times New Roman" w:hAnsi="Times New Roman" w:eastAsia="Times New Roman" w:cs="Times New Roman"/>
                <w:b/>
                <w:bCs/>
                <w:color w:val="000000" w:themeColor="text1"/>
                <w:sz w:val="20"/>
                <w:szCs w:val="20"/>
              </w:rPr>
              <w:t>(C)</w:t>
            </w:r>
          </w:p>
          <w:p w:rsidRPr="00CD65B0" w:rsidR="007E408E" w:rsidP="000F2A6E" w:rsidRDefault="45C80DEC" w14:paraId="7FC850AD" w14:textId="6A04E56C">
            <w:pPr>
              <w:spacing w:after="0" w:line="240" w:lineRule="auto"/>
              <w:jc w:val="both"/>
              <w:rPr>
                <w:rFonts w:ascii="Times New Roman" w:hAnsi="Times New Roman" w:eastAsia="Times New Roman" w:cs="Times New Roman"/>
                <w:b/>
                <w:color w:val="000000" w:themeColor="text1"/>
                <w:sz w:val="20"/>
                <w:szCs w:val="20"/>
              </w:rPr>
            </w:pPr>
            <w:r w:rsidRPr="001175FC">
              <w:rPr>
                <w:rFonts w:ascii="Times New Roman" w:hAnsi="Times New Roman" w:eastAsia="Times New Roman" w:cs="Times New Roman"/>
                <w:color w:val="000000" w:themeColor="text1"/>
                <w:sz w:val="20"/>
                <w:szCs w:val="20"/>
              </w:rPr>
              <w:t>SKORUNKA, David, KEŘKOVSKÁ,</w:t>
            </w:r>
            <w:r w:rsidR="0052413F">
              <w:rPr>
                <w:rFonts w:ascii="Times New Roman" w:hAnsi="Times New Roman" w:eastAsia="Times New Roman" w:cs="Times New Roman"/>
                <w:color w:val="000000" w:themeColor="text1"/>
                <w:sz w:val="20"/>
                <w:szCs w:val="20"/>
              </w:rPr>
              <w:t xml:space="preserve"> </w:t>
            </w:r>
            <w:r w:rsidRPr="001175FC" w:rsidR="0052413F">
              <w:rPr>
                <w:rFonts w:ascii="Times New Roman" w:hAnsi="Times New Roman" w:eastAsia="Times New Roman" w:cs="Times New Roman"/>
                <w:color w:val="000000" w:themeColor="text1"/>
                <w:sz w:val="20"/>
                <w:szCs w:val="20"/>
              </w:rPr>
              <w:t>Tereza</w:t>
            </w:r>
            <w:r w:rsidR="0052413F">
              <w:rPr>
                <w:rFonts w:ascii="Times New Roman" w:hAnsi="Times New Roman" w:eastAsia="Times New Roman" w:cs="Times New Roman"/>
                <w:color w:val="000000" w:themeColor="text1"/>
                <w:sz w:val="20"/>
                <w:szCs w:val="20"/>
              </w:rPr>
              <w:t xml:space="preserve">, a </w:t>
            </w:r>
            <w:r w:rsidRPr="001175FC">
              <w:rPr>
                <w:rFonts w:ascii="Times New Roman" w:hAnsi="Times New Roman" w:eastAsia="Times New Roman" w:cs="Times New Roman"/>
                <w:color w:val="000000" w:themeColor="text1"/>
                <w:sz w:val="20"/>
                <w:szCs w:val="20"/>
              </w:rPr>
              <w:t>ŘIHÁČEK</w:t>
            </w:r>
            <w:r w:rsidR="0052413F">
              <w:rPr>
                <w:rFonts w:ascii="Times New Roman" w:hAnsi="Times New Roman" w:eastAsia="Times New Roman" w:cs="Times New Roman"/>
                <w:color w:val="000000" w:themeColor="text1"/>
                <w:sz w:val="20"/>
                <w:szCs w:val="20"/>
              </w:rPr>
              <w:t xml:space="preserve">, </w:t>
            </w:r>
            <w:r w:rsidRPr="0052413F" w:rsidR="0052413F">
              <w:rPr>
                <w:rFonts w:ascii="Times New Roman" w:hAnsi="Times New Roman" w:eastAsia="Times New Roman" w:cs="Times New Roman"/>
                <w:color w:val="000000" w:themeColor="text1"/>
                <w:sz w:val="20"/>
                <w:szCs w:val="20"/>
              </w:rPr>
              <w:t>Tomáš</w:t>
            </w:r>
            <w:r w:rsidRPr="001175FC">
              <w:rPr>
                <w:rFonts w:ascii="Times New Roman" w:hAnsi="Times New Roman" w:eastAsia="Times New Roman" w:cs="Times New Roman"/>
                <w:color w:val="000000" w:themeColor="text1"/>
                <w:sz w:val="20"/>
                <w:szCs w:val="20"/>
              </w:rPr>
              <w:t xml:space="preserve">. </w:t>
            </w:r>
            <w:r w:rsidRPr="5C62221F">
              <w:rPr>
                <w:rFonts w:ascii="Times New Roman" w:hAnsi="Times New Roman" w:eastAsia="Times New Roman" w:cs="Times New Roman"/>
                <w:color w:val="000000" w:themeColor="text1"/>
                <w:sz w:val="20"/>
                <w:szCs w:val="20"/>
                <w:lang w:val="en-GB"/>
              </w:rPr>
              <w:t xml:space="preserve">Narrative Sensitivity in Medical Students: A Mixed-method Exploration. </w:t>
            </w:r>
            <w:r w:rsidRPr="5C62221F">
              <w:rPr>
                <w:rFonts w:ascii="Times New Roman" w:hAnsi="Times New Roman" w:eastAsia="Times New Roman" w:cs="Times New Roman"/>
                <w:i/>
                <w:iCs/>
                <w:color w:val="000000" w:themeColor="text1"/>
                <w:sz w:val="20"/>
                <w:szCs w:val="20"/>
                <w:lang w:val="en-GB"/>
              </w:rPr>
              <w:t>Československá psychologie</w:t>
            </w:r>
            <w:r w:rsidRPr="5C62221F">
              <w:rPr>
                <w:rFonts w:ascii="Times New Roman" w:hAnsi="Times New Roman" w:eastAsia="Times New Roman" w:cs="Times New Roman"/>
                <w:color w:val="000000" w:themeColor="text1"/>
                <w:sz w:val="20"/>
                <w:szCs w:val="20"/>
                <w:lang w:val="en-GB"/>
              </w:rPr>
              <w:t xml:space="preserve">, 2022, 66(5), 449-462. </w:t>
            </w:r>
            <w:r w:rsidRPr="3CD0F865" w:rsidR="4DB71B72">
              <w:rPr>
                <w:rFonts w:ascii="Times New Roman" w:hAnsi="Times New Roman" w:eastAsia="Times New Roman" w:cs="Times New Roman"/>
                <w:color w:val="000000" w:themeColor="text1"/>
                <w:sz w:val="20"/>
                <w:szCs w:val="20"/>
                <w:lang w:val="en-GB"/>
              </w:rPr>
              <w:t>(</w:t>
            </w:r>
            <w:r w:rsidRPr="3CD0F865" w:rsidR="4303F648">
              <w:rPr>
                <w:rFonts w:ascii="Times New Roman" w:hAnsi="Times New Roman" w:eastAsia="Times New Roman" w:cs="Times New Roman"/>
                <w:color w:val="000000" w:themeColor="text1"/>
                <w:sz w:val="20"/>
                <w:szCs w:val="20"/>
                <w:lang w:val="en-GB"/>
              </w:rPr>
              <w:t>33</w:t>
            </w:r>
            <w:r w:rsidRPr="3CD0F865" w:rsidR="4DB71B72">
              <w:rPr>
                <w:rFonts w:ascii="Times New Roman" w:hAnsi="Times New Roman" w:eastAsia="Times New Roman" w:cs="Times New Roman"/>
                <w:color w:val="000000" w:themeColor="text1"/>
                <w:sz w:val="20"/>
                <w:szCs w:val="20"/>
                <w:lang w:val="en-GB"/>
              </w:rPr>
              <w:t>%)</w:t>
            </w:r>
            <w:r w:rsidRPr="3CD0F865" w:rsidR="6237D42E">
              <w:rPr>
                <w:rFonts w:ascii="Times New Roman" w:hAnsi="Times New Roman" w:eastAsia="Times New Roman" w:cs="Times New Roman"/>
                <w:color w:val="000000" w:themeColor="text1"/>
                <w:sz w:val="20"/>
                <w:szCs w:val="20"/>
                <w:lang w:val="en-GB"/>
              </w:rPr>
              <w:t>.</w:t>
            </w:r>
            <w:r w:rsidRPr="4DF73D56" w:rsidR="0E8FEDBA">
              <w:rPr>
                <w:rFonts w:ascii="Times New Roman" w:hAnsi="Times New Roman" w:eastAsia="Times New Roman" w:cs="Times New Roman"/>
                <w:color w:val="000000" w:themeColor="text1"/>
                <w:sz w:val="20"/>
                <w:szCs w:val="20"/>
                <w:lang w:val="en-GB"/>
              </w:rPr>
              <w:t xml:space="preserve"> </w:t>
            </w:r>
            <w:r w:rsidRPr="2D4A8E4F" w:rsidR="0E8FEDBA">
              <w:rPr>
                <w:rFonts w:ascii="Times New Roman" w:hAnsi="Times New Roman" w:eastAsia="Times New Roman" w:cs="Times New Roman"/>
                <w:b/>
                <w:bCs/>
                <w:color w:val="000000" w:themeColor="text1"/>
                <w:sz w:val="20"/>
                <w:szCs w:val="20"/>
                <w:lang w:val="en-GB"/>
              </w:rPr>
              <w:t>(Ji</w:t>
            </w:r>
            <w:r w:rsidRPr="2D4A8E4F" w:rsidR="03EBF970">
              <w:rPr>
                <w:rFonts w:ascii="Times New Roman" w:hAnsi="Times New Roman" w:eastAsia="Times New Roman" w:cs="Times New Roman"/>
                <w:b/>
                <w:bCs/>
                <w:color w:val="000000" w:themeColor="text1"/>
                <w:sz w:val="20"/>
                <w:szCs w:val="20"/>
                <w:lang w:val="en-GB"/>
              </w:rPr>
              <w:t>mp)</w:t>
            </w:r>
          </w:p>
          <w:p w:rsidRPr="00CD65B0" w:rsidR="007E408E" w:rsidP="000F2A6E" w:rsidRDefault="45C80DEC" w14:paraId="6CCD2931" w14:textId="71A34120">
            <w:pPr>
              <w:tabs>
                <w:tab w:val="left" w:pos="473"/>
                <w:tab w:val="left" w:pos="8844"/>
                <w:tab w:val="left" w:pos="9066"/>
              </w:tabs>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 xml:space="preserve">SKORUNKA, David. Lékaři v médiích aneb stojí výroky kolegů za pozornost, souhlas či polemiku? Netradiční úvaha o psychosomatické medicíně. In </w:t>
            </w:r>
            <w:r w:rsidRPr="5C62221F">
              <w:rPr>
                <w:rFonts w:ascii="Times New Roman" w:hAnsi="Times New Roman" w:eastAsia="Times New Roman" w:cs="Times New Roman"/>
                <w:i/>
                <w:iCs/>
                <w:color w:val="000000" w:themeColor="text1"/>
                <w:sz w:val="20"/>
                <w:szCs w:val="20"/>
              </w:rPr>
              <w:t>Psychosomatická medicína – nástroje psychosomatické léčby</w:t>
            </w:r>
            <w:r w:rsidRPr="5C62221F">
              <w:rPr>
                <w:rFonts w:ascii="Times New Roman" w:hAnsi="Times New Roman" w:eastAsia="Times New Roman" w:cs="Times New Roman"/>
                <w:color w:val="000000" w:themeColor="text1"/>
                <w:sz w:val="20"/>
                <w:szCs w:val="20"/>
              </w:rPr>
              <w:t xml:space="preserve">. Praha: Palestra, 2020. </w:t>
            </w:r>
            <w:r w:rsidRPr="3CD0F865" w:rsidR="36DA8D49">
              <w:rPr>
                <w:rFonts w:ascii="Times New Roman" w:hAnsi="Times New Roman" w:eastAsia="Times New Roman" w:cs="Times New Roman"/>
                <w:color w:val="000000" w:themeColor="text1"/>
                <w:sz w:val="20"/>
                <w:szCs w:val="20"/>
              </w:rPr>
              <w:t>(</w:t>
            </w:r>
            <w:r w:rsidRPr="3CD0F865" w:rsidR="68DC54FD">
              <w:rPr>
                <w:rFonts w:ascii="Times New Roman" w:hAnsi="Times New Roman" w:eastAsia="Times New Roman" w:cs="Times New Roman"/>
                <w:color w:val="000000" w:themeColor="text1"/>
                <w:sz w:val="20"/>
                <w:szCs w:val="20"/>
              </w:rPr>
              <w:t>100</w:t>
            </w:r>
            <w:r w:rsidRPr="3CD0F865" w:rsidR="36DA8D49">
              <w:rPr>
                <w:rFonts w:ascii="Times New Roman" w:hAnsi="Times New Roman" w:eastAsia="Times New Roman" w:cs="Times New Roman"/>
                <w:color w:val="000000" w:themeColor="text1"/>
                <w:sz w:val="20"/>
                <w:szCs w:val="20"/>
              </w:rPr>
              <w:t>%).</w:t>
            </w:r>
            <w:r w:rsidRPr="2D4A8E4F" w:rsidR="6F83CCC9">
              <w:rPr>
                <w:rFonts w:ascii="Times New Roman" w:hAnsi="Times New Roman" w:eastAsia="Times New Roman" w:cs="Times New Roman"/>
                <w:color w:val="000000" w:themeColor="text1"/>
                <w:sz w:val="20"/>
                <w:szCs w:val="20"/>
              </w:rPr>
              <w:t xml:space="preserve"> </w:t>
            </w:r>
            <w:r w:rsidRPr="2D4A8E4F" w:rsidR="6F83CCC9">
              <w:rPr>
                <w:rFonts w:ascii="Times New Roman" w:hAnsi="Times New Roman" w:eastAsia="Times New Roman" w:cs="Times New Roman"/>
                <w:b/>
                <w:bCs/>
                <w:color w:val="000000" w:themeColor="text1"/>
                <w:sz w:val="20"/>
                <w:szCs w:val="20"/>
              </w:rPr>
              <w:t>(C)</w:t>
            </w:r>
          </w:p>
          <w:p w:rsidRPr="00CD65B0" w:rsidR="007E408E" w:rsidP="000F2A6E" w:rsidRDefault="45C80DEC" w14:paraId="2C02B839" w14:textId="5B5DBAB3">
            <w:pPr>
              <w:tabs>
                <w:tab w:val="left" w:pos="473"/>
                <w:tab w:val="left" w:pos="8844"/>
                <w:tab w:val="left" w:pos="9066"/>
              </w:tabs>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 xml:space="preserve">SKORUNKA, David. Integrativně a dialogicky; interdisciplinární spolupráce v psychosomatické medicíně. In </w:t>
            </w:r>
            <w:r w:rsidRPr="5C62221F">
              <w:rPr>
                <w:rFonts w:ascii="Times New Roman" w:hAnsi="Times New Roman" w:eastAsia="Times New Roman" w:cs="Times New Roman"/>
                <w:i/>
                <w:iCs/>
                <w:color w:val="000000" w:themeColor="text1"/>
                <w:sz w:val="20"/>
                <w:szCs w:val="20"/>
              </w:rPr>
              <w:t>Duše a tělo v psychosomatické medicíně</w:t>
            </w:r>
            <w:r w:rsidRPr="5C62221F">
              <w:rPr>
                <w:rFonts w:ascii="Times New Roman" w:hAnsi="Times New Roman" w:eastAsia="Times New Roman" w:cs="Times New Roman"/>
                <w:color w:val="000000" w:themeColor="text1"/>
                <w:sz w:val="20"/>
                <w:szCs w:val="20"/>
              </w:rPr>
              <w:t>. Praha: Triton, 2021. 303-340</w:t>
            </w:r>
            <w:r w:rsidRPr="2D4A8E4F" w:rsidR="4A3B4138">
              <w:rPr>
                <w:rFonts w:ascii="Times New Roman" w:hAnsi="Times New Roman" w:eastAsia="Times New Roman" w:cs="Times New Roman"/>
                <w:color w:val="000000" w:themeColor="text1"/>
                <w:sz w:val="20"/>
                <w:szCs w:val="20"/>
              </w:rPr>
              <w:t xml:space="preserve"> </w:t>
            </w:r>
            <w:r w:rsidRPr="3CD0F865" w:rsidR="06E97B23">
              <w:rPr>
                <w:rFonts w:ascii="Times New Roman" w:hAnsi="Times New Roman" w:eastAsia="Times New Roman" w:cs="Times New Roman"/>
                <w:color w:val="000000" w:themeColor="text1"/>
                <w:sz w:val="20"/>
                <w:szCs w:val="20"/>
              </w:rPr>
              <w:t>(</w:t>
            </w:r>
            <w:r w:rsidRPr="3CD0F865" w:rsidR="1E64D841">
              <w:rPr>
                <w:rFonts w:ascii="Times New Roman" w:hAnsi="Times New Roman" w:eastAsia="Times New Roman" w:cs="Times New Roman"/>
                <w:color w:val="000000" w:themeColor="text1"/>
                <w:sz w:val="20"/>
                <w:szCs w:val="20"/>
              </w:rPr>
              <w:t>100</w:t>
            </w:r>
            <w:r w:rsidRPr="3CD0F865" w:rsidR="06E97B23">
              <w:rPr>
                <w:rFonts w:ascii="Times New Roman" w:hAnsi="Times New Roman" w:eastAsia="Times New Roman" w:cs="Times New Roman"/>
                <w:color w:val="000000" w:themeColor="text1"/>
                <w:sz w:val="20"/>
                <w:szCs w:val="20"/>
              </w:rPr>
              <w:t>%).</w:t>
            </w:r>
            <w:r w:rsidRPr="2D4A8E4F" w:rsidR="4A3B4138">
              <w:rPr>
                <w:rFonts w:ascii="Times New Roman" w:hAnsi="Times New Roman" w:eastAsia="Times New Roman" w:cs="Times New Roman"/>
                <w:color w:val="000000" w:themeColor="text1"/>
                <w:sz w:val="20"/>
                <w:szCs w:val="20"/>
              </w:rPr>
              <w:t xml:space="preserve"> </w:t>
            </w:r>
            <w:r w:rsidRPr="2D4A8E4F" w:rsidR="4A3B4138">
              <w:rPr>
                <w:rFonts w:ascii="Times New Roman" w:hAnsi="Times New Roman" w:eastAsia="Times New Roman" w:cs="Times New Roman"/>
                <w:b/>
                <w:bCs/>
                <w:color w:val="000000" w:themeColor="text1"/>
                <w:sz w:val="20"/>
                <w:szCs w:val="20"/>
              </w:rPr>
              <w:t>(C)</w:t>
            </w:r>
          </w:p>
          <w:p w:rsidR="45C80DEC" w:rsidP="000F2A6E" w:rsidRDefault="45C80DEC" w14:paraId="0E910CA5" w14:textId="16D36707">
            <w:pPr>
              <w:tabs>
                <w:tab w:val="left" w:pos="473"/>
                <w:tab w:val="left" w:pos="8844"/>
                <w:tab w:val="left" w:pos="9066"/>
              </w:tabs>
              <w:spacing w:after="0" w:line="240" w:lineRule="auto"/>
              <w:jc w:val="both"/>
              <w:rPr>
                <w:rFonts w:ascii="Times New Roman" w:hAnsi="Times New Roman" w:eastAsia="Times New Roman" w:cs="Times New Roman"/>
                <w:color w:val="000000" w:themeColor="text1"/>
                <w:sz w:val="20"/>
                <w:szCs w:val="20"/>
              </w:rPr>
            </w:pPr>
            <w:r w:rsidRPr="2D4A8E4F">
              <w:rPr>
                <w:rFonts w:ascii="Times New Roman" w:hAnsi="Times New Roman" w:eastAsia="Times New Roman" w:cs="Times New Roman"/>
                <w:color w:val="000000" w:themeColor="text1"/>
                <w:sz w:val="20"/>
                <w:szCs w:val="20"/>
              </w:rPr>
              <w:t xml:space="preserve">SKORUNKA, David. Pacient má rodinu! Individualizovaná péče v systemickém pojetí. </w:t>
            </w:r>
            <w:r w:rsidRPr="2D4A8E4F">
              <w:rPr>
                <w:rFonts w:ascii="Times New Roman" w:hAnsi="Times New Roman" w:eastAsia="Times New Roman" w:cs="Times New Roman"/>
                <w:i/>
                <w:iCs/>
                <w:color w:val="000000" w:themeColor="text1"/>
                <w:sz w:val="20"/>
                <w:szCs w:val="20"/>
              </w:rPr>
              <w:t>Praktický</w:t>
            </w:r>
            <w:r w:rsidRPr="2D4A8E4F">
              <w:rPr>
                <w:rFonts w:ascii="Times New Roman" w:hAnsi="Times New Roman" w:eastAsia="Times New Roman" w:cs="Times New Roman"/>
                <w:color w:val="000000" w:themeColor="text1"/>
                <w:sz w:val="20"/>
                <w:szCs w:val="20"/>
              </w:rPr>
              <w:t xml:space="preserve"> </w:t>
            </w:r>
            <w:r w:rsidRPr="2D4A8E4F">
              <w:rPr>
                <w:rFonts w:ascii="Times New Roman" w:hAnsi="Times New Roman" w:eastAsia="Times New Roman" w:cs="Times New Roman"/>
                <w:i/>
                <w:iCs/>
                <w:color w:val="000000" w:themeColor="text1"/>
                <w:sz w:val="20"/>
                <w:szCs w:val="20"/>
              </w:rPr>
              <w:t>lékař</w:t>
            </w:r>
            <w:r w:rsidRPr="2D4A8E4F">
              <w:rPr>
                <w:rFonts w:ascii="Times New Roman" w:hAnsi="Times New Roman" w:eastAsia="Times New Roman" w:cs="Times New Roman"/>
                <w:color w:val="000000" w:themeColor="text1"/>
                <w:sz w:val="20"/>
                <w:szCs w:val="20"/>
              </w:rPr>
              <w:t xml:space="preserve">, 2018, 98(1), 18-25. </w:t>
            </w:r>
            <w:r w:rsidRPr="3CD0F865" w:rsidR="754E3861">
              <w:rPr>
                <w:rFonts w:ascii="Times New Roman" w:hAnsi="Times New Roman" w:eastAsia="Times New Roman" w:cs="Times New Roman"/>
                <w:color w:val="000000" w:themeColor="text1"/>
                <w:sz w:val="20"/>
                <w:szCs w:val="20"/>
              </w:rPr>
              <w:t>(%).</w:t>
            </w:r>
            <w:r w:rsidRPr="2D4A8E4F" w:rsidR="754E3861">
              <w:rPr>
                <w:rFonts w:ascii="Times New Roman" w:hAnsi="Times New Roman" w:eastAsia="Times New Roman" w:cs="Times New Roman"/>
                <w:color w:val="000000" w:themeColor="text1"/>
                <w:sz w:val="20"/>
                <w:szCs w:val="20"/>
              </w:rPr>
              <w:t xml:space="preserve"> </w:t>
            </w:r>
            <w:r w:rsidRPr="2D4A8E4F" w:rsidR="754E3861">
              <w:rPr>
                <w:rFonts w:ascii="Times New Roman" w:hAnsi="Times New Roman" w:eastAsia="Times New Roman" w:cs="Times New Roman"/>
                <w:b/>
                <w:bCs/>
                <w:color w:val="000000" w:themeColor="text1"/>
                <w:sz w:val="20"/>
                <w:szCs w:val="20"/>
              </w:rPr>
              <w:t>(Jost)</w:t>
            </w:r>
          </w:p>
          <w:p w:rsidRPr="00CD65B0" w:rsidR="007E408E" w:rsidP="000F2A6E" w:rsidRDefault="45C80DEC" w14:paraId="7D458985" w14:textId="50848B68">
            <w:pPr>
              <w:spacing w:after="0" w:line="240" w:lineRule="auto"/>
              <w:jc w:val="both"/>
              <w:rPr>
                <w:rFonts w:ascii="Times New Roman" w:hAnsi="Times New Roman" w:eastAsia="Times New Roman" w:cs="Times New Roman"/>
                <w:b/>
                <w:color w:val="000000" w:themeColor="text1"/>
                <w:sz w:val="20"/>
                <w:szCs w:val="20"/>
              </w:rPr>
            </w:pPr>
            <w:r w:rsidRPr="5C62221F">
              <w:rPr>
                <w:rFonts w:ascii="Times New Roman" w:hAnsi="Times New Roman" w:eastAsia="Times New Roman" w:cs="Times New Roman"/>
                <w:color w:val="000000" w:themeColor="text1"/>
                <w:sz w:val="20"/>
                <w:szCs w:val="20"/>
              </w:rPr>
              <w:t xml:space="preserve">SKORUNKA, David. Narativní tónina v psychoterapii; od psychologické k post-psychologické perspektivě. </w:t>
            </w:r>
            <w:r w:rsidRPr="5C62221F">
              <w:rPr>
                <w:rFonts w:ascii="Times New Roman" w:hAnsi="Times New Roman" w:eastAsia="Times New Roman" w:cs="Times New Roman"/>
                <w:i/>
                <w:iCs/>
                <w:color w:val="000000" w:themeColor="text1"/>
                <w:sz w:val="20"/>
                <w:szCs w:val="20"/>
              </w:rPr>
              <w:t>Československá psychologie</w:t>
            </w:r>
            <w:r w:rsidRPr="5C62221F">
              <w:rPr>
                <w:rFonts w:ascii="Times New Roman" w:hAnsi="Times New Roman" w:eastAsia="Times New Roman" w:cs="Times New Roman"/>
                <w:color w:val="000000" w:themeColor="text1"/>
                <w:sz w:val="20"/>
                <w:szCs w:val="20"/>
              </w:rPr>
              <w:t xml:space="preserve">, 2016, 60(5), 482-499. </w:t>
            </w:r>
            <w:r w:rsidRPr="3CD0F865" w:rsidR="76E67C0D">
              <w:rPr>
                <w:rFonts w:ascii="Times New Roman" w:hAnsi="Times New Roman" w:eastAsia="Times New Roman" w:cs="Times New Roman"/>
                <w:color w:val="000000" w:themeColor="text1"/>
                <w:sz w:val="20"/>
                <w:szCs w:val="20"/>
                <w:lang w:val="en-GB"/>
              </w:rPr>
              <w:t>(</w:t>
            </w:r>
            <w:r w:rsidRPr="3CD0F865" w:rsidR="7DE6061C">
              <w:rPr>
                <w:rFonts w:ascii="Times New Roman" w:hAnsi="Times New Roman" w:eastAsia="Times New Roman" w:cs="Times New Roman"/>
                <w:color w:val="000000" w:themeColor="text1"/>
                <w:sz w:val="20"/>
                <w:szCs w:val="20"/>
                <w:lang w:val="en-GB"/>
              </w:rPr>
              <w:t>100</w:t>
            </w:r>
            <w:r w:rsidRPr="3CD0F865" w:rsidR="76E67C0D">
              <w:rPr>
                <w:rFonts w:ascii="Times New Roman" w:hAnsi="Times New Roman" w:eastAsia="Times New Roman" w:cs="Times New Roman"/>
                <w:color w:val="000000" w:themeColor="text1"/>
                <w:sz w:val="20"/>
                <w:szCs w:val="20"/>
                <w:lang w:val="en-GB"/>
              </w:rPr>
              <w:t>%)</w:t>
            </w:r>
            <w:r w:rsidRPr="2D4A8E4F" w:rsidR="1DC28674">
              <w:rPr>
                <w:rFonts w:ascii="Times New Roman" w:hAnsi="Times New Roman" w:eastAsia="Times New Roman" w:cs="Times New Roman"/>
                <w:color w:val="000000" w:themeColor="text1"/>
                <w:sz w:val="20"/>
                <w:szCs w:val="20"/>
                <w:lang w:val="en-GB"/>
              </w:rPr>
              <w:t xml:space="preserve"> </w:t>
            </w:r>
            <w:r w:rsidRPr="2D4A8E4F" w:rsidR="1DC28674">
              <w:rPr>
                <w:rFonts w:ascii="Times New Roman" w:hAnsi="Times New Roman" w:eastAsia="Times New Roman" w:cs="Times New Roman"/>
                <w:b/>
                <w:bCs/>
                <w:color w:val="000000" w:themeColor="text1"/>
                <w:sz w:val="20"/>
                <w:szCs w:val="20"/>
                <w:lang w:val="en-GB"/>
              </w:rPr>
              <w:t>(Jimp)</w:t>
            </w:r>
          </w:p>
          <w:p w:rsidRPr="00047B5C" w:rsidR="007E408E" w:rsidP="000F2A6E" w:rsidRDefault="45C80DEC" w14:paraId="63FAC9EA" w14:textId="1012D969">
            <w:pPr>
              <w:spacing w:after="0" w:line="240" w:lineRule="auto"/>
              <w:jc w:val="both"/>
              <w:rPr>
                <w:rFonts w:ascii="Times New Roman" w:hAnsi="Times New Roman" w:eastAsia="Times New Roman" w:cs="Times New Roman"/>
                <w:b/>
                <w:bCs/>
                <w:color w:val="000000" w:themeColor="text1"/>
                <w:sz w:val="20"/>
                <w:szCs w:val="20"/>
              </w:rPr>
            </w:pPr>
            <w:r w:rsidRPr="5C62221F">
              <w:rPr>
                <w:rFonts w:ascii="Times New Roman" w:hAnsi="Times New Roman" w:eastAsia="Times New Roman" w:cs="Times New Roman"/>
                <w:color w:val="000000" w:themeColor="text1"/>
                <w:sz w:val="20"/>
                <w:szCs w:val="20"/>
                <w:lang w:val="en-US"/>
              </w:rPr>
              <w:t>SKORUNKA, David</w:t>
            </w:r>
            <w:r w:rsidR="0052413F">
              <w:rPr>
                <w:rFonts w:ascii="Times New Roman" w:hAnsi="Times New Roman" w:eastAsia="Times New Roman" w:cs="Times New Roman"/>
                <w:color w:val="000000" w:themeColor="text1"/>
                <w:sz w:val="20"/>
                <w:szCs w:val="20"/>
                <w:lang w:val="en-US"/>
              </w:rPr>
              <w:t xml:space="preserve"> a </w:t>
            </w:r>
            <w:r w:rsidRPr="5C62221F">
              <w:rPr>
                <w:rFonts w:ascii="Times New Roman" w:hAnsi="Times New Roman" w:eastAsia="Times New Roman" w:cs="Times New Roman"/>
                <w:color w:val="000000" w:themeColor="text1"/>
                <w:sz w:val="20"/>
                <w:szCs w:val="20"/>
                <w:lang w:val="en-US"/>
              </w:rPr>
              <w:t>HAJNÁ</w:t>
            </w:r>
            <w:r w:rsidRPr="5C62221F" w:rsidR="0052413F">
              <w:rPr>
                <w:rFonts w:ascii="Times New Roman" w:hAnsi="Times New Roman" w:eastAsia="Times New Roman" w:cs="Times New Roman"/>
                <w:color w:val="000000" w:themeColor="text1"/>
                <w:sz w:val="20"/>
                <w:szCs w:val="20"/>
                <w:lang w:val="en-US"/>
              </w:rPr>
              <w:t>, Dana</w:t>
            </w:r>
            <w:r w:rsidRPr="5C62221F">
              <w:rPr>
                <w:rFonts w:ascii="Times New Roman" w:hAnsi="Times New Roman" w:eastAsia="Times New Roman" w:cs="Times New Roman"/>
                <w:color w:val="000000" w:themeColor="text1"/>
                <w:sz w:val="20"/>
                <w:szCs w:val="20"/>
                <w:lang w:val="en-US"/>
              </w:rPr>
              <w:t xml:space="preserve">. Family Therapy in the Heart of Europe. </w:t>
            </w:r>
            <w:r w:rsidRPr="5C62221F">
              <w:rPr>
                <w:rFonts w:ascii="Times New Roman" w:hAnsi="Times New Roman" w:eastAsia="Times New Roman" w:cs="Times New Roman"/>
                <w:i/>
                <w:iCs/>
                <w:color w:val="000000" w:themeColor="text1"/>
                <w:sz w:val="20"/>
                <w:szCs w:val="20"/>
                <w:lang w:val="en-US"/>
              </w:rPr>
              <w:t>Contemporary Family Therapy</w:t>
            </w:r>
            <w:r w:rsidRPr="5C62221F">
              <w:rPr>
                <w:rFonts w:ascii="Times New Roman" w:hAnsi="Times New Roman" w:eastAsia="Times New Roman" w:cs="Times New Roman"/>
                <w:color w:val="000000" w:themeColor="text1"/>
                <w:sz w:val="20"/>
                <w:szCs w:val="20"/>
                <w:lang w:val="en-US"/>
              </w:rPr>
              <w:t xml:space="preserve">, 2013, 35(2), s. 212-222. </w:t>
            </w:r>
            <w:r w:rsidRPr="3CD0F865" w:rsidR="1445F9A0">
              <w:rPr>
                <w:rFonts w:ascii="Times New Roman" w:hAnsi="Times New Roman" w:eastAsia="Times New Roman" w:cs="Times New Roman"/>
                <w:color w:val="000000" w:themeColor="text1"/>
                <w:sz w:val="20"/>
                <w:szCs w:val="20"/>
                <w:lang w:val="en-GB"/>
              </w:rPr>
              <w:t>(</w:t>
            </w:r>
            <w:r w:rsidRPr="3CD0F865" w:rsidR="7CDB654F">
              <w:rPr>
                <w:rFonts w:ascii="Times New Roman" w:hAnsi="Times New Roman" w:eastAsia="Times New Roman" w:cs="Times New Roman"/>
                <w:color w:val="000000" w:themeColor="text1"/>
                <w:sz w:val="20"/>
                <w:szCs w:val="20"/>
                <w:lang w:val="en-GB"/>
              </w:rPr>
              <w:t>50</w:t>
            </w:r>
            <w:r w:rsidRPr="3CD0F865" w:rsidR="1445F9A0">
              <w:rPr>
                <w:rFonts w:ascii="Times New Roman" w:hAnsi="Times New Roman" w:eastAsia="Times New Roman" w:cs="Times New Roman"/>
                <w:color w:val="000000" w:themeColor="text1"/>
                <w:sz w:val="20"/>
                <w:szCs w:val="20"/>
                <w:lang w:val="en-GB"/>
              </w:rPr>
              <w:t>%)</w:t>
            </w:r>
            <w:r w:rsidRPr="5EE0C727" w:rsidR="44A77AC4">
              <w:rPr>
                <w:rFonts w:ascii="Times New Roman" w:hAnsi="Times New Roman" w:eastAsia="Times New Roman" w:cs="Times New Roman"/>
                <w:color w:val="000000" w:themeColor="text1"/>
                <w:sz w:val="20"/>
                <w:szCs w:val="20"/>
                <w:lang w:val="en-GB"/>
              </w:rPr>
              <w:t xml:space="preserve"> </w:t>
            </w:r>
            <w:r w:rsidRPr="5EE0C727" w:rsidR="44A77AC4">
              <w:rPr>
                <w:rFonts w:ascii="Times New Roman" w:hAnsi="Times New Roman" w:eastAsia="Times New Roman" w:cs="Times New Roman"/>
                <w:b/>
                <w:bCs/>
                <w:color w:val="000000" w:themeColor="text1"/>
                <w:sz w:val="20"/>
                <w:szCs w:val="20"/>
                <w:lang w:val="en-GB"/>
              </w:rPr>
              <w:t>(Jimp)</w:t>
            </w:r>
          </w:p>
          <w:p w:rsidRPr="00047B5C" w:rsidR="007E408E" w:rsidP="000F2A6E" w:rsidRDefault="007E408E" w14:paraId="315D57C9" w14:textId="7806D608">
            <w:pPr>
              <w:spacing w:after="0" w:line="240" w:lineRule="auto"/>
              <w:jc w:val="both"/>
              <w:rPr>
                <w:rFonts w:ascii="Times New Roman" w:hAnsi="Times New Roman" w:eastAsia="Times New Roman" w:cs="Times New Roman"/>
                <w:b/>
                <w:bCs/>
                <w:color w:val="000000" w:themeColor="text1"/>
                <w:sz w:val="20"/>
                <w:szCs w:val="20"/>
                <w:lang w:val="en-GB"/>
              </w:rPr>
            </w:pPr>
          </w:p>
          <w:p w:rsidRPr="00047B5C" w:rsidR="007E408E" w:rsidP="000F2A6E" w:rsidRDefault="47786417" w14:paraId="632F7ACA" w14:textId="336B224B">
            <w:pPr>
              <w:spacing w:after="0" w:line="240" w:lineRule="auto"/>
              <w:jc w:val="both"/>
              <w:rPr>
                <w:rFonts w:ascii="Times New Roman" w:hAnsi="Times New Roman" w:eastAsia="Times New Roman" w:cs="Times New Roman"/>
                <w:b/>
                <w:bCs/>
                <w:color w:val="000000" w:themeColor="text1"/>
                <w:sz w:val="20"/>
                <w:szCs w:val="20"/>
                <w:lang w:val="en-GB"/>
              </w:rPr>
            </w:pPr>
            <w:r w:rsidRPr="0BAEDCC6">
              <w:rPr>
                <w:rFonts w:ascii="Times New Roman" w:hAnsi="Times New Roman" w:eastAsia="Times New Roman" w:cs="Times New Roman"/>
                <w:b/>
                <w:bCs/>
                <w:color w:val="000000" w:themeColor="text1"/>
                <w:sz w:val="20"/>
                <w:szCs w:val="20"/>
                <w:lang w:val="en-GB"/>
              </w:rPr>
              <w:t>Lektorská spolupráce se vzdělávacími instituty a organizacemi:</w:t>
            </w:r>
          </w:p>
          <w:p w:rsidRPr="00047B5C" w:rsidR="007E408E" w:rsidP="000F2A6E" w:rsidRDefault="47786417" w14:paraId="5958B86E" w14:textId="7F5D1EA6">
            <w:pPr>
              <w:spacing w:after="0" w:line="240" w:lineRule="auto"/>
              <w:jc w:val="both"/>
              <w:rPr>
                <w:rFonts w:ascii="Times New Roman" w:hAnsi="Times New Roman" w:eastAsia="Times New Roman" w:cs="Times New Roman"/>
                <w:color w:val="000000" w:themeColor="text1"/>
                <w:sz w:val="20"/>
                <w:szCs w:val="20"/>
                <w:lang w:val="en-GB"/>
              </w:rPr>
            </w:pPr>
            <w:r w:rsidRPr="0BAEDCC6">
              <w:rPr>
                <w:rFonts w:ascii="Times New Roman" w:hAnsi="Times New Roman" w:eastAsia="Times New Roman" w:cs="Times New Roman"/>
                <w:color w:val="000000" w:themeColor="text1"/>
                <w:sz w:val="20"/>
                <w:szCs w:val="20"/>
                <w:lang w:val="en-GB"/>
              </w:rPr>
              <w:t>Institut rodinné terapie a psychosom. medicíny, Liberec; Institut Virginie Satirové MOVISA</w:t>
            </w:r>
          </w:p>
          <w:p w:rsidRPr="00047B5C" w:rsidR="007E408E" w:rsidP="000F2A6E" w:rsidRDefault="47786417" w14:paraId="034EEA79" w14:textId="2D8A42F6">
            <w:pPr>
              <w:spacing w:after="0" w:line="240" w:lineRule="auto"/>
              <w:jc w:val="both"/>
              <w:rPr>
                <w:rFonts w:ascii="Times New Roman" w:hAnsi="Times New Roman" w:eastAsia="Times New Roman" w:cs="Times New Roman"/>
                <w:color w:val="000000" w:themeColor="text1"/>
                <w:sz w:val="20"/>
                <w:szCs w:val="20"/>
                <w:lang w:val="en-GB"/>
              </w:rPr>
            </w:pPr>
            <w:r w:rsidRPr="0BAEDCC6">
              <w:rPr>
                <w:rFonts w:ascii="Times New Roman" w:hAnsi="Times New Roman" w:eastAsia="Times New Roman" w:cs="Times New Roman"/>
                <w:color w:val="000000" w:themeColor="text1"/>
                <w:sz w:val="20"/>
                <w:szCs w:val="20"/>
                <w:lang w:val="en-GB"/>
              </w:rPr>
              <w:t>Institut postgraduálního vzdělávání ve zdravotnictví (IPVZ Praha)</w:t>
            </w:r>
          </w:p>
          <w:p w:rsidRPr="00047B5C" w:rsidR="007E408E" w:rsidP="000F2A6E" w:rsidRDefault="47786417" w14:paraId="1B15B646" w14:textId="77AD07BB">
            <w:pPr>
              <w:spacing w:after="0" w:line="240" w:lineRule="auto"/>
              <w:jc w:val="both"/>
              <w:rPr>
                <w:rFonts w:ascii="Times New Roman" w:hAnsi="Times New Roman" w:eastAsia="Times New Roman" w:cs="Times New Roman"/>
                <w:color w:val="000000" w:themeColor="text1"/>
                <w:sz w:val="20"/>
                <w:szCs w:val="20"/>
                <w:lang w:val="en-GB"/>
              </w:rPr>
            </w:pPr>
            <w:r w:rsidRPr="0BAEDCC6">
              <w:rPr>
                <w:rFonts w:ascii="Times New Roman" w:hAnsi="Times New Roman" w:eastAsia="Times New Roman" w:cs="Times New Roman"/>
                <w:color w:val="000000" w:themeColor="text1"/>
                <w:sz w:val="20"/>
                <w:szCs w:val="20"/>
                <w:lang w:val="en-GB"/>
              </w:rPr>
              <w:t>Podané ruce (Brno); Péče o duševní zdraví (Pardubice); CEDR (Ústí nad Orlicí)</w:t>
            </w:r>
          </w:p>
        </w:tc>
      </w:tr>
      <w:tr w:rsidRPr="00CD65B0" w:rsidR="008209F9" w:rsidTr="1CA82B4C" w14:paraId="7F31A986" w14:textId="77777777">
        <w:trPr>
          <w:trHeight w:val="218"/>
        </w:trPr>
        <w:tc>
          <w:tcPr>
            <w:tcW w:w="9814" w:type="dxa"/>
            <w:gridSpan w:val="15"/>
            <w:shd w:val="clear" w:color="auto" w:fill="F7CAAC"/>
            <w:tcMar/>
          </w:tcPr>
          <w:p w:rsidRPr="00CD65B0" w:rsidR="007E408E" w:rsidP="0034624B" w:rsidRDefault="007E408E" w14:paraId="7CFFDF97"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 zahraničí</w:t>
            </w:r>
          </w:p>
        </w:tc>
      </w:tr>
      <w:tr w:rsidRPr="00CD65B0" w:rsidR="009A1E94" w:rsidTr="1CA82B4C" w14:paraId="7E32A1BE" w14:textId="77777777">
        <w:trPr>
          <w:trHeight w:val="646"/>
        </w:trPr>
        <w:tc>
          <w:tcPr>
            <w:tcW w:w="9814" w:type="dxa"/>
            <w:gridSpan w:val="15"/>
            <w:tcMar/>
          </w:tcPr>
          <w:p w:rsidRPr="00CD65B0" w:rsidR="007E408E" w:rsidP="5C62221F" w:rsidRDefault="6CF0EEF3" w14:paraId="4DF2D522" w14:textId="325C9EB2">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Visiting lecturer</w:t>
            </w:r>
            <w:r w:rsidRPr="5C62221F">
              <w:rPr>
                <w:rFonts w:ascii="Times New Roman" w:hAnsi="Times New Roman" w:eastAsia="Times New Roman" w:cs="Times New Roman"/>
                <w:color w:val="000000" w:themeColor="text1"/>
                <w:sz w:val="20"/>
                <w:szCs w:val="20"/>
              </w:rPr>
              <w:t xml:space="preserve"> v rámci programu Erasmus + (</w:t>
            </w:r>
            <w:r w:rsidRPr="3CD0F865">
              <w:rPr>
                <w:rFonts w:ascii="Times New Roman" w:hAnsi="Times New Roman" w:eastAsia="Times New Roman" w:cs="Times New Roman"/>
                <w:color w:val="000000" w:themeColor="text1"/>
                <w:sz w:val="20"/>
                <w:szCs w:val="20"/>
              </w:rPr>
              <w:t>Faculty of Psychology and Educational Sciences, University of Coimbra</w:t>
            </w:r>
            <w:r w:rsidRPr="5C62221F">
              <w:rPr>
                <w:rFonts w:ascii="Times New Roman" w:hAnsi="Times New Roman" w:eastAsia="Times New Roman" w:cs="Times New Roman"/>
                <w:color w:val="000000" w:themeColor="text1"/>
                <w:sz w:val="20"/>
                <w:szCs w:val="20"/>
              </w:rPr>
              <w:t>, Coimbra, Portugalsko, 2022)</w:t>
            </w:r>
          </w:p>
          <w:p w:rsidRPr="00CD65B0" w:rsidR="007E408E" w:rsidP="5C62221F" w:rsidRDefault="6CF0EEF3" w14:paraId="29E1E9DD" w14:textId="36B2819F">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Visiting lecturer</w:t>
            </w:r>
            <w:r w:rsidRPr="5C62221F">
              <w:rPr>
                <w:rFonts w:ascii="Times New Roman" w:hAnsi="Times New Roman" w:eastAsia="Times New Roman" w:cs="Times New Roman"/>
                <w:color w:val="000000" w:themeColor="text1"/>
                <w:sz w:val="20"/>
                <w:szCs w:val="20"/>
              </w:rPr>
              <w:t xml:space="preserve"> (</w:t>
            </w:r>
            <w:r w:rsidRPr="3CD0F865">
              <w:rPr>
                <w:rFonts w:ascii="Times New Roman" w:hAnsi="Times New Roman" w:eastAsia="Times New Roman" w:cs="Times New Roman"/>
                <w:color w:val="000000" w:themeColor="text1"/>
                <w:sz w:val="20"/>
                <w:szCs w:val="20"/>
              </w:rPr>
              <w:t>Sigmund Freud University</w:t>
            </w:r>
            <w:r w:rsidRPr="5C62221F">
              <w:rPr>
                <w:rFonts w:ascii="Times New Roman" w:hAnsi="Times New Roman" w:eastAsia="Times New Roman" w:cs="Times New Roman"/>
                <w:color w:val="000000" w:themeColor="text1"/>
                <w:sz w:val="20"/>
                <w:szCs w:val="20"/>
              </w:rPr>
              <w:t>, Vídeň, Rakousko, 2018)</w:t>
            </w:r>
          </w:p>
          <w:p w:rsidRPr="00CD65B0" w:rsidR="007E408E" w:rsidP="5C62221F" w:rsidRDefault="6CF0EEF3" w14:paraId="4E261688" w14:textId="4D232C7D">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 xml:space="preserve">Visiting lecturer </w:t>
            </w:r>
            <w:r w:rsidRPr="5C62221F">
              <w:rPr>
                <w:rFonts w:ascii="Times New Roman" w:hAnsi="Times New Roman" w:eastAsia="Times New Roman" w:cs="Times New Roman"/>
                <w:color w:val="000000" w:themeColor="text1"/>
                <w:sz w:val="20"/>
                <w:szCs w:val="20"/>
              </w:rPr>
              <w:t>(</w:t>
            </w:r>
            <w:r w:rsidRPr="3CD0F865">
              <w:rPr>
                <w:rFonts w:ascii="Times New Roman" w:hAnsi="Times New Roman" w:eastAsia="Times New Roman" w:cs="Times New Roman"/>
                <w:color w:val="000000" w:themeColor="text1"/>
                <w:sz w:val="20"/>
                <w:szCs w:val="20"/>
              </w:rPr>
              <w:t>Department of Psychology</w:t>
            </w:r>
            <w:r w:rsidRPr="5C62221F">
              <w:rPr>
                <w:rFonts w:ascii="Times New Roman" w:hAnsi="Times New Roman" w:eastAsia="Times New Roman" w:cs="Times New Roman"/>
                <w:color w:val="000000" w:themeColor="text1"/>
                <w:sz w:val="20"/>
                <w:szCs w:val="20"/>
              </w:rPr>
              <w:t xml:space="preserve">, </w:t>
            </w:r>
            <w:r w:rsidRPr="3CD0F865">
              <w:rPr>
                <w:rFonts w:ascii="Times New Roman" w:hAnsi="Times New Roman" w:eastAsia="Times New Roman" w:cs="Times New Roman"/>
                <w:color w:val="000000" w:themeColor="text1"/>
                <w:sz w:val="20"/>
                <w:szCs w:val="20"/>
              </w:rPr>
              <w:t>University of Jÿvaskÿla</w:t>
            </w:r>
            <w:r w:rsidRPr="5C62221F">
              <w:rPr>
                <w:rFonts w:ascii="Times New Roman" w:hAnsi="Times New Roman" w:eastAsia="Times New Roman" w:cs="Times New Roman"/>
                <w:color w:val="000000" w:themeColor="text1"/>
                <w:sz w:val="20"/>
                <w:szCs w:val="20"/>
              </w:rPr>
              <w:t>, Jÿvaskÿla</w:t>
            </w:r>
            <w:r w:rsidRPr="3CD0F865">
              <w:rPr>
                <w:rFonts w:ascii="Times New Roman" w:hAnsi="Times New Roman" w:eastAsia="Times New Roman" w:cs="Times New Roman"/>
                <w:color w:val="000000" w:themeColor="text1"/>
                <w:sz w:val="20"/>
                <w:szCs w:val="20"/>
              </w:rPr>
              <w:t xml:space="preserve">, </w:t>
            </w:r>
            <w:r w:rsidRPr="5C62221F">
              <w:rPr>
                <w:rFonts w:ascii="Times New Roman" w:hAnsi="Times New Roman" w:eastAsia="Times New Roman" w:cs="Times New Roman"/>
                <w:color w:val="000000" w:themeColor="text1"/>
                <w:sz w:val="20"/>
                <w:szCs w:val="20"/>
              </w:rPr>
              <w:t xml:space="preserve">Finsko, 2008) </w:t>
            </w:r>
          </w:p>
          <w:p w:rsidRPr="00CD65B0" w:rsidR="007E408E" w:rsidP="0BAEDCC6" w:rsidRDefault="6CF0EEF3" w14:paraId="2F417BAE" w14:textId="2C74B526">
            <w:pPr>
              <w:spacing w:after="0" w:line="240" w:lineRule="auto"/>
              <w:jc w:val="both"/>
              <w:rPr>
                <w:rFonts w:ascii="Times New Roman" w:hAnsi="Times New Roman" w:eastAsia="Times New Roman" w:cs="Times New Roman"/>
                <w:color w:val="000000" w:themeColor="text1"/>
                <w:kern w:val="0"/>
                <w:sz w:val="20"/>
                <w:szCs w:val="20"/>
                <w:lang w:eastAsia="cs-CZ"/>
                <w14:ligatures w14:val="none"/>
              </w:rPr>
            </w:pPr>
            <w:r w:rsidRPr="3CD0F865">
              <w:rPr>
                <w:rFonts w:ascii="Times New Roman" w:hAnsi="Times New Roman" w:eastAsia="Times New Roman" w:cs="Times New Roman"/>
                <w:color w:val="000000" w:themeColor="text1"/>
                <w:sz w:val="20"/>
                <w:szCs w:val="20"/>
              </w:rPr>
              <w:t>Visiting lecturer</w:t>
            </w:r>
            <w:r w:rsidRPr="5C62221F">
              <w:rPr>
                <w:rFonts w:ascii="Times New Roman" w:hAnsi="Times New Roman" w:eastAsia="Times New Roman" w:cs="Times New Roman"/>
                <w:color w:val="000000" w:themeColor="text1"/>
                <w:sz w:val="20"/>
                <w:szCs w:val="20"/>
              </w:rPr>
              <w:t xml:space="preserve"> (</w:t>
            </w:r>
            <w:r w:rsidRPr="3CD0F865">
              <w:rPr>
                <w:rFonts w:ascii="Times New Roman" w:hAnsi="Times New Roman" w:eastAsia="Times New Roman" w:cs="Times New Roman"/>
                <w:color w:val="000000" w:themeColor="text1"/>
                <w:sz w:val="20"/>
                <w:szCs w:val="20"/>
              </w:rPr>
              <w:t>Östereichische Arbetsgemeinschaft für systemische terapie und systemische studie</w:t>
            </w:r>
            <w:r w:rsidRPr="5C62221F">
              <w:rPr>
                <w:rFonts w:ascii="Times New Roman" w:hAnsi="Times New Roman" w:eastAsia="Times New Roman" w:cs="Times New Roman"/>
                <w:color w:val="000000" w:themeColor="text1"/>
                <w:sz w:val="20"/>
                <w:szCs w:val="20"/>
              </w:rPr>
              <w:t>, Vídeň, Rakousko, 2008).</w:t>
            </w:r>
          </w:p>
        </w:tc>
      </w:tr>
      <w:tr w:rsidRPr="00CD65B0" w:rsidR="008209F9" w:rsidTr="1CA82B4C" w14:paraId="2DE0E03A" w14:textId="77777777">
        <w:trPr>
          <w:cantSplit/>
          <w:trHeight w:val="470"/>
        </w:trPr>
        <w:tc>
          <w:tcPr>
            <w:tcW w:w="2469" w:type="dxa"/>
            <w:shd w:val="clear" w:color="auto" w:fill="F7CAAC"/>
            <w:tcMar/>
          </w:tcPr>
          <w:p w:rsidRPr="00CD65B0" w:rsidR="007E408E" w:rsidP="0034624B" w:rsidRDefault="007E408E" w14:paraId="7773E69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464" w:type="dxa"/>
            <w:gridSpan w:val="8"/>
            <w:tcMar/>
          </w:tcPr>
          <w:p w:rsidRPr="00CD65B0" w:rsidR="007E408E" w:rsidP="0034624B" w:rsidRDefault="007E408E" w14:paraId="34611BE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27" w:type="dxa"/>
            <w:gridSpan w:val="2"/>
            <w:shd w:val="clear" w:color="auto" w:fill="F7CAAC"/>
            <w:tcMar/>
          </w:tcPr>
          <w:p w:rsidRPr="00CD65B0" w:rsidR="007E408E" w:rsidP="0034624B" w:rsidRDefault="007E408E" w14:paraId="0C78FF16"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054" w:type="dxa"/>
            <w:gridSpan w:val="4"/>
            <w:tcMar/>
          </w:tcPr>
          <w:p w:rsidRPr="00CD65B0" w:rsidR="007E408E" w:rsidP="0034624B" w:rsidRDefault="007E408E" w14:paraId="18DE9402"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4DD3B0CF" w14:textId="77777777">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387"/>
        <w:gridCol w:w="284"/>
        <w:gridCol w:w="545"/>
        <w:gridCol w:w="1721"/>
        <w:gridCol w:w="143"/>
        <w:gridCol w:w="381"/>
        <w:gridCol w:w="186"/>
        <w:gridCol w:w="282"/>
        <w:gridCol w:w="994"/>
        <w:gridCol w:w="709"/>
        <w:gridCol w:w="128"/>
        <w:gridCol w:w="128"/>
        <w:gridCol w:w="585"/>
        <w:gridCol w:w="693"/>
        <w:gridCol w:w="694"/>
      </w:tblGrid>
      <w:tr w:rsidRPr="00CD65B0" w:rsidR="003F3438" w:rsidTr="1C8C05C8" w14:paraId="75852B16" w14:textId="77777777">
        <w:tc>
          <w:tcPr>
            <w:tcW w:w="9860" w:type="dxa"/>
            <w:gridSpan w:val="15"/>
            <w:tcBorders>
              <w:bottom w:val="double" w:color="auto" w:sz="4" w:space="0"/>
            </w:tcBorders>
            <w:shd w:val="clear" w:color="auto" w:fill="BDD6EE"/>
          </w:tcPr>
          <w:p w:rsidRPr="00CD65B0" w:rsidR="007E408E" w:rsidP="0034624B" w:rsidRDefault="007E408E" w14:paraId="3B458828"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3F3438" w:rsidTr="1C8C05C8" w14:paraId="15BB7B9D" w14:textId="77777777">
        <w:tc>
          <w:tcPr>
            <w:tcW w:w="2387" w:type="dxa"/>
            <w:tcBorders>
              <w:top w:val="double" w:color="auto" w:sz="4" w:space="0"/>
            </w:tcBorders>
            <w:shd w:val="clear" w:color="auto" w:fill="F7CAAC"/>
          </w:tcPr>
          <w:p w:rsidRPr="00CD65B0" w:rsidR="007E408E" w:rsidP="0034624B" w:rsidRDefault="007E408E" w14:paraId="10D2F2E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473" w:type="dxa"/>
            <w:gridSpan w:val="14"/>
          </w:tcPr>
          <w:p w:rsidR="1CAA1AB7" w:rsidP="1CAA1AB7" w:rsidRDefault="1CAA1AB7" w14:paraId="68D1D760"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2B1285" w:rsidTr="1C8C05C8" w14:paraId="11BB0466" w14:textId="77777777">
        <w:tc>
          <w:tcPr>
            <w:tcW w:w="2387" w:type="dxa"/>
            <w:shd w:val="clear" w:color="auto" w:fill="F7CAAC"/>
          </w:tcPr>
          <w:p w:rsidRPr="00CD65B0" w:rsidR="007E408E" w:rsidP="0034624B" w:rsidRDefault="007E408E" w14:paraId="5481FC3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473" w:type="dxa"/>
            <w:gridSpan w:val="14"/>
          </w:tcPr>
          <w:p w:rsidR="1CAA1AB7" w:rsidP="1CAA1AB7" w:rsidRDefault="1CAA1AB7" w14:paraId="60B151BF"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2B1285" w:rsidTr="1C8C05C8" w14:paraId="2F04ADE5" w14:textId="77777777">
        <w:tc>
          <w:tcPr>
            <w:tcW w:w="2387" w:type="dxa"/>
            <w:shd w:val="clear" w:color="auto" w:fill="F7CAAC"/>
          </w:tcPr>
          <w:p w:rsidRPr="00CD65B0" w:rsidR="007E408E" w:rsidP="0034624B" w:rsidRDefault="007E408E" w14:paraId="4EA475D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473" w:type="dxa"/>
            <w:gridSpan w:val="14"/>
          </w:tcPr>
          <w:p w:rsidR="1CAA1AB7" w:rsidP="6921E7EB" w:rsidRDefault="5CB24CA3" w14:paraId="188FD0EC" w14:textId="6DBBD255">
            <w:pPr>
              <w:spacing w:after="0" w:line="240" w:lineRule="auto"/>
              <w:jc w:val="both"/>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Psychologie – navazující magisterský studijní program</w:t>
            </w:r>
          </w:p>
          <w:p w:rsidR="1CAA1AB7" w:rsidP="1CAA1AB7" w:rsidRDefault="1CAA1AB7" w14:paraId="6F68CFDC" w14:textId="19D663AC">
            <w:pPr>
              <w:spacing w:after="0" w:line="240" w:lineRule="auto"/>
              <w:jc w:val="both"/>
              <w:rPr>
                <w:rFonts w:ascii="Times New Roman" w:hAnsi="Times New Roman" w:eastAsia="Times New Roman" w:cs="Times New Roman"/>
                <w:sz w:val="20"/>
                <w:szCs w:val="20"/>
                <w:lang w:eastAsia="cs-CZ"/>
              </w:rPr>
            </w:pPr>
          </w:p>
        </w:tc>
      </w:tr>
      <w:tr w:rsidRPr="00CD65B0" w:rsidR="003F3438" w:rsidTr="1C8C05C8" w14:paraId="6980561A" w14:textId="77777777">
        <w:tc>
          <w:tcPr>
            <w:tcW w:w="2387" w:type="dxa"/>
            <w:shd w:val="clear" w:color="auto" w:fill="F7CAAC"/>
          </w:tcPr>
          <w:p w:rsidRPr="00CD65B0" w:rsidR="007E408E" w:rsidP="0034624B" w:rsidRDefault="007E408E" w14:paraId="618FECA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536" w:type="dxa"/>
            <w:gridSpan w:val="8"/>
          </w:tcPr>
          <w:p w:rsidRPr="00CD65B0" w:rsidR="007E408E" w:rsidP="0034624B" w:rsidRDefault="4F86CB08" w14:paraId="6976A0ED" w14:textId="03E5C8D6">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Radka Skorunková</w:t>
            </w:r>
          </w:p>
        </w:tc>
        <w:tc>
          <w:tcPr>
            <w:tcW w:w="709" w:type="dxa"/>
            <w:shd w:val="clear" w:color="auto" w:fill="F7CAAC"/>
          </w:tcPr>
          <w:p w:rsidRPr="00CD65B0" w:rsidR="007E408E" w:rsidP="0034624B" w:rsidRDefault="007E408E" w14:paraId="0708914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Pr>
          <w:p w:rsidRPr="00CD65B0" w:rsidR="007E408E" w:rsidP="0034624B" w:rsidRDefault="4D8C4705" w14:paraId="6EB9D07E" w14:textId="17894317">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Mgr., Ph.D.</w:t>
            </w:r>
          </w:p>
        </w:tc>
      </w:tr>
      <w:tr w:rsidRPr="00CD65B0" w:rsidR="00D953B2" w:rsidTr="1C8C05C8" w14:paraId="65746B17" w14:textId="77777777">
        <w:tc>
          <w:tcPr>
            <w:tcW w:w="2387" w:type="dxa"/>
            <w:shd w:val="clear" w:color="auto" w:fill="F7CAAC"/>
          </w:tcPr>
          <w:p w:rsidRPr="00CD65B0" w:rsidR="007E408E" w:rsidP="0034624B" w:rsidRDefault="007E408E" w14:paraId="7B7405A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29" w:type="dxa"/>
            <w:gridSpan w:val="2"/>
          </w:tcPr>
          <w:p w:rsidRPr="00CD65B0" w:rsidR="007E408E" w:rsidP="0034624B" w:rsidRDefault="16CF203A" w14:paraId="2D0A9CB5" w14:textId="57AB7D21">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1974</w:t>
            </w:r>
          </w:p>
        </w:tc>
        <w:tc>
          <w:tcPr>
            <w:tcW w:w="1721" w:type="dxa"/>
            <w:shd w:val="clear" w:color="auto" w:fill="F7CAAC"/>
          </w:tcPr>
          <w:p w:rsidRPr="00CD65B0" w:rsidR="007E408E" w:rsidP="0034624B" w:rsidRDefault="007E408E" w14:paraId="0B2AA41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92" w:type="dxa"/>
            <w:gridSpan w:val="4"/>
          </w:tcPr>
          <w:p w:rsidRPr="00CD65B0" w:rsidR="007E408E" w:rsidP="0034624B" w:rsidRDefault="6F4A3C78" w14:paraId="7DE60C79" w14:textId="053E4E35">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p</w:t>
            </w:r>
            <w:r w:rsidRPr="5C62221F" w:rsidR="6CC193A0">
              <w:rPr>
                <w:rFonts w:ascii="Times New Roman" w:hAnsi="Times New Roman" w:eastAsia="Times New Roman" w:cs="Times New Roman"/>
                <w:sz w:val="20"/>
                <w:szCs w:val="20"/>
                <w:lang w:eastAsia="cs-CZ"/>
              </w:rPr>
              <w:t>p</w:t>
            </w:r>
            <w:r w:rsidRPr="5C62221F" w:rsidR="626C3C12">
              <w:rPr>
                <w:rFonts w:ascii="Times New Roman" w:hAnsi="Times New Roman" w:eastAsia="Times New Roman" w:cs="Times New Roman"/>
                <w:sz w:val="20"/>
                <w:szCs w:val="20"/>
                <w:lang w:eastAsia="cs-CZ"/>
              </w:rPr>
              <w:t>.</w:t>
            </w:r>
          </w:p>
        </w:tc>
        <w:tc>
          <w:tcPr>
            <w:tcW w:w="994" w:type="dxa"/>
            <w:shd w:val="clear" w:color="auto" w:fill="F7CAAC"/>
          </w:tcPr>
          <w:p w:rsidRPr="00CD65B0" w:rsidR="007E408E" w:rsidP="0034624B" w:rsidRDefault="007E408E" w14:paraId="7D79836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709" w:type="dxa"/>
          </w:tcPr>
          <w:p w:rsidRPr="00CD65B0" w:rsidR="007E408E" w:rsidP="0034624B" w:rsidRDefault="71867D0D" w14:paraId="39B2F397" w14:textId="0A47F2A8">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40</w:t>
            </w:r>
          </w:p>
        </w:tc>
        <w:tc>
          <w:tcPr>
            <w:tcW w:w="841" w:type="dxa"/>
            <w:gridSpan w:val="3"/>
            <w:shd w:val="clear" w:color="auto" w:fill="F7CAAC"/>
          </w:tcPr>
          <w:p w:rsidRPr="00CD65B0" w:rsidR="007E408E" w:rsidP="0034624B" w:rsidRDefault="007E408E" w14:paraId="2137B45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Pr>
          <w:p w:rsidRPr="00CD65B0" w:rsidR="007E408E" w:rsidP="0034624B" w:rsidRDefault="6B3294E0" w14:paraId="710EF25A" w14:textId="0F0B9529">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N</w:t>
            </w:r>
          </w:p>
        </w:tc>
      </w:tr>
      <w:tr w:rsidRPr="00CD65B0" w:rsidR="00D953B2" w:rsidTr="1C8C05C8" w14:paraId="49E81371" w14:textId="77777777">
        <w:tc>
          <w:tcPr>
            <w:tcW w:w="4937" w:type="dxa"/>
            <w:gridSpan w:val="4"/>
            <w:shd w:val="clear" w:color="auto" w:fill="F7CAAC"/>
          </w:tcPr>
          <w:p w:rsidRPr="00CD65B0" w:rsidR="007E408E" w:rsidP="0034624B" w:rsidRDefault="007E408E" w14:paraId="3E3D500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92" w:type="dxa"/>
            <w:gridSpan w:val="4"/>
          </w:tcPr>
          <w:p w:rsidRPr="00CD65B0" w:rsidR="007E408E" w:rsidP="0034624B" w:rsidRDefault="3935F1C5" w14:paraId="51352F35" w14:textId="17D14C0A">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p</w:t>
            </w:r>
            <w:r w:rsidRPr="5C62221F" w:rsidR="0076FC6D">
              <w:rPr>
                <w:rFonts w:ascii="Times New Roman" w:hAnsi="Times New Roman" w:eastAsia="Times New Roman" w:cs="Times New Roman"/>
                <w:sz w:val="20"/>
                <w:szCs w:val="20"/>
                <w:lang w:eastAsia="cs-CZ"/>
              </w:rPr>
              <w:t>p</w:t>
            </w:r>
            <w:r w:rsidRPr="5C62221F" w:rsidR="1F7FC5B4">
              <w:rPr>
                <w:rFonts w:ascii="Times New Roman" w:hAnsi="Times New Roman" w:eastAsia="Times New Roman" w:cs="Times New Roman"/>
                <w:sz w:val="20"/>
                <w:szCs w:val="20"/>
                <w:lang w:eastAsia="cs-CZ"/>
              </w:rPr>
              <w:t>.</w:t>
            </w:r>
          </w:p>
        </w:tc>
        <w:tc>
          <w:tcPr>
            <w:tcW w:w="994" w:type="dxa"/>
            <w:shd w:val="clear" w:color="auto" w:fill="F7CAAC"/>
          </w:tcPr>
          <w:p w:rsidRPr="00CD65B0" w:rsidR="007E408E" w:rsidP="0034624B" w:rsidRDefault="007E408E" w14:paraId="0060E35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709" w:type="dxa"/>
          </w:tcPr>
          <w:p w:rsidRPr="00CD65B0" w:rsidR="007E408E" w:rsidP="0034624B" w:rsidRDefault="6087F0DE" w14:paraId="1FFE4757" w14:textId="61350846">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40</w:t>
            </w:r>
          </w:p>
        </w:tc>
        <w:tc>
          <w:tcPr>
            <w:tcW w:w="841" w:type="dxa"/>
            <w:gridSpan w:val="3"/>
            <w:shd w:val="clear" w:color="auto" w:fill="F7CAAC"/>
          </w:tcPr>
          <w:p w:rsidRPr="00CD65B0" w:rsidR="007E408E" w:rsidP="0034624B" w:rsidRDefault="007E408E" w14:paraId="79039A1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Pr>
          <w:p w:rsidRPr="00CD65B0" w:rsidR="007E408E" w:rsidP="0034624B" w:rsidRDefault="79F60F3A" w14:paraId="1A3A4EA7" w14:textId="5C526C70">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N</w:t>
            </w:r>
          </w:p>
        </w:tc>
      </w:tr>
      <w:tr w:rsidRPr="00CD65B0" w:rsidR="003F3438" w:rsidTr="1C8C05C8" w14:paraId="080D6425" w14:textId="77777777">
        <w:trPr>
          <w:trHeight w:val="375"/>
        </w:trPr>
        <w:tc>
          <w:tcPr>
            <w:tcW w:w="5929" w:type="dxa"/>
            <w:gridSpan w:val="8"/>
            <w:shd w:val="clear" w:color="auto" w:fill="F7CAAC"/>
          </w:tcPr>
          <w:p w:rsidRPr="00CD65B0" w:rsidR="007E408E" w:rsidP="0034624B" w:rsidRDefault="007E408E" w14:paraId="673EA76C"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703" w:type="dxa"/>
            <w:gridSpan w:val="2"/>
            <w:shd w:val="clear" w:color="auto" w:fill="F7CAAC"/>
          </w:tcPr>
          <w:p w:rsidRPr="00CD65B0" w:rsidR="007E408E" w:rsidP="0034624B" w:rsidRDefault="007E408E" w14:paraId="69A9BE1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Pr>
          <w:p w:rsidRPr="00CD65B0" w:rsidR="007E408E" w:rsidP="0034624B" w:rsidRDefault="007E408E" w14:paraId="2FEF3D3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9463C0" w:rsidTr="1C8C05C8" w14:paraId="7E70A2CB" w14:textId="77777777">
        <w:tc>
          <w:tcPr>
            <w:tcW w:w="5929" w:type="dxa"/>
            <w:gridSpan w:val="8"/>
          </w:tcPr>
          <w:p w:rsidRPr="00CD65B0" w:rsidR="007E408E" w:rsidP="0034624B" w:rsidRDefault="660C5C9F" w14:paraId="04C79325" w14:textId="5AACD0A6">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Univerzita Pardubice</w:t>
            </w:r>
          </w:p>
        </w:tc>
        <w:tc>
          <w:tcPr>
            <w:tcW w:w="1703" w:type="dxa"/>
            <w:gridSpan w:val="2"/>
          </w:tcPr>
          <w:p w:rsidRPr="00CD65B0" w:rsidR="007E408E" w:rsidP="0034624B" w:rsidRDefault="660C5C9F" w14:paraId="7764B2A7" w14:textId="28CC7A4C">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pp.</w:t>
            </w:r>
          </w:p>
        </w:tc>
        <w:tc>
          <w:tcPr>
            <w:tcW w:w="2228" w:type="dxa"/>
            <w:gridSpan w:val="5"/>
          </w:tcPr>
          <w:p w:rsidRPr="00CD65B0" w:rsidR="007E408E" w:rsidP="0034624B" w:rsidRDefault="660C5C9F" w14:paraId="6D26A40E" w14:textId="6A1C782D">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8</w:t>
            </w:r>
          </w:p>
        </w:tc>
      </w:tr>
      <w:tr w:rsidRPr="00CD65B0" w:rsidR="002B1285" w:rsidTr="1C8C05C8" w14:paraId="3693D7E8" w14:textId="77777777">
        <w:tc>
          <w:tcPr>
            <w:tcW w:w="9860" w:type="dxa"/>
            <w:gridSpan w:val="15"/>
            <w:shd w:val="clear" w:color="auto" w:fill="F7CAAC"/>
          </w:tcPr>
          <w:p w:rsidRPr="00CD65B0" w:rsidR="007E408E" w:rsidP="0034624B" w:rsidRDefault="007E408E" w14:paraId="293D7A9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F4012B" w:rsidTr="1C8C05C8" w14:paraId="71FD55D5" w14:textId="77777777">
        <w:trPr>
          <w:trHeight w:val="825"/>
        </w:trPr>
        <w:tc>
          <w:tcPr>
            <w:tcW w:w="9860" w:type="dxa"/>
            <w:gridSpan w:val="15"/>
            <w:tcBorders>
              <w:top w:val="nil"/>
            </w:tcBorders>
          </w:tcPr>
          <w:p w:rsidRPr="00CD65B0" w:rsidR="007E408E" w:rsidP="5C62221F" w:rsidRDefault="43355537" w14:paraId="325EA13F" w14:textId="1BD70672">
            <w:pPr>
              <w:spacing w:after="0" w:line="240" w:lineRule="auto"/>
              <w:rPr>
                <w:rFonts w:ascii="Times New Roman" w:hAnsi="Times New Roman" w:eastAsia="Times New Roman" w:cs="Times New Roman"/>
                <w:sz w:val="20"/>
                <w:szCs w:val="20"/>
              </w:rPr>
            </w:pPr>
            <w:r w:rsidRPr="5C62221F">
              <w:rPr>
                <w:rFonts w:ascii="Times New Roman" w:hAnsi="Times New Roman" w:eastAsia="Times New Roman" w:cs="Times New Roman"/>
                <w:color w:val="000000" w:themeColor="text1"/>
                <w:sz w:val="20"/>
                <w:szCs w:val="20"/>
              </w:rPr>
              <w:t>Klinický přístup v diagnostice – garant</w:t>
            </w:r>
            <w:r w:rsidRPr="5C62221F" w:rsidR="0D443D41">
              <w:rPr>
                <w:rFonts w:ascii="Times New Roman" w:hAnsi="Times New Roman" w:eastAsia="Times New Roman" w:cs="Times New Roman"/>
                <w:color w:val="000000" w:themeColor="text1"/>
                <w:sz w:val="20"/>
                <w:szCs w:val="20"/>
              </w:rPr>
              <w:t>, vedení seminářů (50 %)</w:t>
            </w:r>
          </w:p>
          <w:p w:rsidRPr="00CD65B0" w:rsidR="007E408E" w:rsidP="5C62221F" w:rsidRDefault="43355537" w14:paraId="236AF2DD" w14:textId="5DCB4220">
            <w:pPr>
              <w:spacing w:after="0" w:line="240" w:lineRule="auto"/>
              <w:jc w:val="both"/>
              <w:rPr>
                <w:rFonts w:ascii="Times New Roman" w:hAnsi="Times New Roman" w:eastAsia="Times New Roman" w:cs="Times New Roman"/>
                <w:sz w:val="20"/>
                <w:szCs w:val="20"/>
              </w:rPr>
            </w:pPr>
            <w:r w:rsidRPr="5C62221F">
              <w:rPr>
                <w:rFonts w:ascii="Times New Roman" w:hAnsi="Times New Roman" w:eastAsia="Times New Roman" w:cs="Times New Roman"/>
                <w:color w:val="000000" w:themeColor="text1"/>
                <w:sz w:val="20"/>
                <w:szCs w:val="20"/>
              </w:rPr>
              <w:t>Projektivní metody v psychodiagnnostice – garant</w:t>
            </w:r>
            <w:r w:rsidRPr="5C62221F" w:rsidR="4525CBBE">
              <w:rPr>
                <w:rFonts w:ascii="Times New Roman" w:hAnsi="Times New Roman" w:eastAsia="Times New Roman" w:cs="Times New Roman"/>
                <w:color w:val="000000" w:themeColor="text1"/>
                <w:sz w:val="20"/>
                <w:szCs w:val="20"/>
              </w:rPr>
              <w:t>, vedení seminářů (50 %)</w:t>
            </w:r>
          </w:p>
          <w:p w:rsidRPr="00CD65B0" w:rsidR="007E408E" w:rsidP="5C62221F" w:rsidRDefault="43355537" w14:paraId="60CEA0D8" w14:textId="6A65F24F">
            <w:pPr>
              <w:spacing w:after="0" w:line="240" w:lineRule="auto"/>
              <w:jc w:val="both"/>
              <w:rPr>
                <w:rFonts w:ascii="Times New Roman" w:hAnsi="Times New Roman" w:eastAsia="Times New Roman" w:cs="Times New Roman"/>
                <w:kern w:val="0"/>
                <w:sz w:val="20"/>
                <w:szCs w:val="20"/>
                <w14:ligatures w14:val="none"/>
              </w:rPr>
            </w:pPr>
            <w:r w:rsidRPr="5C62221F">
              <w:rPr>
                <w:rFonts w:ascii="Times New Roman" w:hAnsi="Times New Roman" w:eastAsia="Times New Roman" w:cs="Times New Roman"/>
                <w:color w:val="000000" w:themeColor="text1"/>
                <w:sz w:val="20"/>
                <w:szCs w:val="20"/>
              </w:rPr>
              <w:t xml:space="preserve">Zpracování psychologického posudku – garant, </w:t>
            </w:r>
            <w:r w:rsidRPr="5C62221F" w:rsidR="55B597F1">
              <w:rPr>
                <w:rFonts w:ascii="Times New Roman" w:hAnsi="Times New Roman" w:eastAsia="Times New Roman" w:cs="Times New Roman"/>
                <w:color w:val="000000" w:themeColor="text1"/>
                <w:sz w:val="20"/>
                <w:szCs w:val="20"/>
              </w:rPr>
              <w:t>vedení seminářů (100 %)</w:t>
            </w:r>
          </w:p>
        </w:tc>
      </w:tr>
      <w:tr w:rsidRPr="00CD65B0" w:rsidR="003F3438" w:rsidTr="1C8C05C8" w14:paraId="16CE8F96" w14:textId="77777777">
        <w:trPr>
          <w:trHeight w:val="340"/>
        </w:trPr>
        <w:tc>
          <w:tcPr>
            <w:tcW w:w="9860" w:type="dxa"/>
            <w:gridSpan w:val="15"/>
            <w:tcBorders>
              <w:top w:val="nil"/>
            </w:tcBorders>
            <w:shd w:val="clear" w:color="auto" w:fill="FBD4B4"/>
          </w:tcPr>
          <w:p w:rsidRPr="00CD65B0" w:rsidR="007E408E" w:rsidP="0034624B" w:rsidRDefault="007E408E" w14:paraId="1ED2C4A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F4012B" w:rsidTr="1C8C05C8" w14:paraId="7C7416EE" w14:textId="77777777">
        <w:trPr>
          <w:trHeight w:val="340"/>
        </w:trPr>
        <w:tc>
          <w:tcPr>
            <w:tcW w:w="2671" w:type="dxa"/>
            <w:gridSpan w:val="2"/>
            <w:tcBorders>
              <w:top w:val="nil"/>
            </w:tcBorders>
          </w:tcPr>
          <w:p w:rsidRPr="00CD65B0" w:rsidR="007E408E" w:rsidP="0034624B" w:rsidRDefault="007E408E" w14:paraId="0D67365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409" w:type="dxa"/>
            <w:gridSpan w:val="3"/>
            <w:tcBorders>
              <w:top w:val="nil"/>
            </w:tcBorders>
          </w:tcPr>
          <w:p w:rsidRPr="00CD65B0" w:rsidR="007E408E" w:rsidP="0034624B" w:rsidRDefault="007E408E" w14:paraId="4B9BD6E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7" w:type="dxa"/>
            <w:gridSpan w:val="2"/>
            <w:tcBorders>
              <w:top w:val="nil"/>
            </w:tcBorders>
          </w:tcPr>
          <w:p w:rsidRPr="00CD65B0" w:rsidR="007E408E" w:rsidP="0034624B" w:rsidRDefault="007E408E" w14:paraId="34906A6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41" w:type="dxa"/>
            <w:gridSpan w:val="5"/>
            <w:tcBorders>
              <w:top w:val="nil"/>
            </w:tcBorders>
          </w:tcPr>
          <w:p w:rsidRPr="00CD65B0" w:rsidR="007E408E" w:rsidP="0034624B" w:rsidRDefault="007E408E" w14:paraId="234FEA3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Pr>
          <w:p w:rsidRPr="00CD65B0" w:rsidR="007E408E" w:rsidP="0034624B" w:rsidRDefault="007E408E" w14:paraId="4BD9C55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00BE733D" w:rsidTr="1C8C05C8" w14:paraId="11C83AE4" w14:textId="77777777">
        <w:trPr>
          <w:trHeight w:val="285"/>
        </w:trPr>
        <w:tc>
          <w:tcPr>
            <w:tcW w:w="2671" w:type="dxa"/>
            <w:gridSpan w:val="2"/>
            <w:tcBorders>
              <w:top w:val="nil"/>
            </w:tcBorders>
          </w:tcPr>
          <w:p w:rsidR="18DE3C0C" w:rsidP="18DE3C0C" w:rsidRDefault="7016C030" w14:paraId="1D9CE779" w14:textId="10B4A68D">
            <w:pPr>
              <w:spacing w:line="240" w:lineRule="auto"/>
              <w:jc w:val="both"/>
              <w:rPr>
                <w:rFonts w:ascii="Times New Roman" w:hAnsi="Times New Roman" w:eastAsia="Times New Roman" w:cs="Times New Roman"/>
                <w:sz w:val="20"/>
                <w:szCs w:val="20"/>
                <w:lang w:eastAsia="cs-CZ"/>
              </w:rPr>
            </w:pPr>
            <w:r w:rsidRPr="5DD47B5F">
              <w:rPr>
                <w:rFonts w:ascii="Times New Roman" w:hAnsi="Times New Roman" w:eastAsia="Times New Roman" w:cs="Times New Roman"/>
                <w:sz w:val="20"/>
                <w:szCs w:val="20"/>
                <w:lang w:eastAsia="cs-CZ"/>
              </w:rPr>
              <w:t xml:space="preserve">Sociální </w:t>
            </w:r>
            <w:r w:rsidRPr="4BA4632A">
              <w:rPr>
                <w:rFonts w:ascii="Times New Roman" w:hAnsi="Times New Roman" w:eastAsia="Times New Roman" w:cs="Times New Roman"/>
                <w:sz w:val="20"/>
                <w:szCs w:val="20"/>
                <w:lang w:eastAsia="cs-CZ"/>
              </w:rPr>
              <w:t>psychologie</w:t>
            </w:r>
          </w:p>
        </w:tc>
        <w:tc>
          <w:tcPr>
            <w:tcW w:w="2409" w:type="dxa"/>
            <w:gridSpan w:val="3"/>
            <w:tcBorders>
              <w:top w:val="nil"/>
            </w:tcBorders>
          </w:tcPr>
          <w:p w:rsidR="18DE3C0C" w:rsidP="18DE3C0C" w:rsidRDefault="7016C030" w14:paraId="6ECE53A6" w14:textId="52E378CE">
            <w:pPr>
              <w:spacing w:line="240" w:lineRule="auto"/>
              <w:jc w:val="both"/>
              <w:rPr>
                <w:rFonts w:ascii="Times New Roman" w:hAnsi="Times New Roman" w:eastAsia="Times New Roman" w:cs="Times New Roman"/>
                <w:sz w:val="20"/>
                <w:szCs w:val="20"/>
                <w:lang w:eastAsia="cs-CZ"/>
              </w:rPr>
            </w:pPr>
            <w:r w:rsidRPr="38944A6F">
              <w:rPr>
                <w:rFonts w:ascii="Times New Roman" w:hAnsi="Times New Roman" w:eastAsia="Times New Roman" w:cs="Times New Roman"/>
                <w:sz w:val="20"/>
                <w:szCs w:val="20"/>
                <w:lang w:eastAsia="cs-CZ"/>
              </w:rPr>
              <w:t>Politologie</w:t>
            </w:r>
          </w:p>
        </w:tc>
        <w:tc>
          <w:tcPr>
            <w:tcW w:w="567" w:type="dxa"/>
            <w:gridSpan w:val="2"/>
            <w:tcBorders>
              <w:top w:val="nil"/>
            </w:tcBorders>
          </w:tcPr>
          <w:p w:rsidR="18DE3C0C" w:rsidP="18DE3C0C" w:rsidRDefault="7016C030" w14:paraId="1F2CCBE8" w14:textId="6FFE411C">
            <w:pPr>
              <w:spacing w:line="240" w:lineRule="auto"/>
              <w:jc w:val="both"/>
              <w:rPr>
                <w:rFonts w:ascii="Times New Roman" w:hAnsi="Times New Roman" w:eastAsia="Times New Roman" w:cs="Times New Roman"/>
                <w:sz w:val="20"/>
                <w:szCs w:val="20"/>
                <w:lang w:eastAsia="cs-CZ"/>
              </w:rPr>
            </w:pPr>
            <w:r w:rsidRPr="6532324E">
              <w:rPr>
                <w:rFonts w:ascii="Times New Roman" w:hAnsi="Times New Roman" w:eastAsia="Times New Roman" w:cs="Times New Roman"/>
                <w:sz w:val="20"/>
                <w:szCs w:val="20"/>
                <w:lang w:eastAsia="cs-CZ"/>
              </w:rPr>
              <w:t>ZS</w:t>
            </w:r>
          </w:p>
        </w:tc>
        <w:tc>
          <w:tcPr>
            <w:tcW w:w="2241" w:type="dxa"/>
            <w:gridSpan w:val="5"/>
            <w:tcBorders>
              <w:top w:val="nil"/>
            </w:tcBorders>
          </w:tcPr>
          <w:p w:rsidR="18DE3C0C" w:rsidP="18DE3C0C" w:rsidRDefault="7016C030" w14:paraId="44FA3564" w14:textId="6467A561">
            <w:pPr>
              <w:spacing w:line="240" w:lineRule="auto"/>
              <w:jc w:val="both"/>
              <w:rPr>
                <w:rFonts w:ascii="Times New Roman" w:hAnsi="Times New Roman" w:eastAsia="Times New Roman" w:cs="Times New Roman"/>
                <w:sz w:val="20"/>
                <w:szCs w:val="20"/>
                <w:lang w:eastAsia="cs-CZ"/>
              </w:rPr>
            </w:pPr>
            <w:r w:rsidRPr="2BB8FB12">
              <w:rPr>
                <w:rFonts w:ascii="Times New Roman" w:hAnsi="Times New Roman" w:eastAsia="Times New Roman" w:cs="Times New Roman"/>
                <w:sz w:val="20"/>
                <w:szCs w:val="20"/>
                <w:lang w:eastAsia="cs-CZ"/>
              </w:rPr>
              <w:t>Garant, vede seminář</w:t>
            </w:r>
          </w:p>
        </w:tc>
        <w:tc>
          <w:tcPr>
            <w:tcW w:w="1972" w:type="dxa"/>
            <w:gridSpan w:val="3"/>
            <w:tcBorders>
              <w:top w:val="nil"/>
            </w:tcBorders>
          </w:tcPr>
          <w:p w:rsidR="18DE3C0C" w:rsidP="18DE3C0C" w:rsidRDefault="7016C030" w14:paraId="34B9AE49" w14:textId="3F3045F7">
            <w:pPr>
              <w:spacing w:line="240" w:lineRule="auto"/>
              <w:jc w:val="both"/>
              <w:rPr>
                <w:rFonts w:ascii="Times New Roman" w:hAnsi="Times New Roman" w:eastAsia="Times New Roman" w:cs="Times New Roman"/>
                <w:sz w:val="20"/>
                <w:szCs w:val="20"/>
                <w:lang w:eastAsia="cs-CZ"/>
              </w:rPr>
            </w:pPr>
            <w:r w:rsidRPr="2BB8FB12">
              <w:rPr>
                <w:rFonts w:ascii="Times New Roman" w:hAnsi="Times New Roman" w:eastAsia="Times New Roman" w:cs="Times New Roman"/>
                <w:sz w:val="20"/>
                <w:szCs w:val="20"/>
                <w:lang w:eastAsia="cs-CZ"/>
              </w:rPr>
              <w:t>26</w:t>
            </w:r>
          </w:p>
        </w:tc>
      </w:tr>
      <w:tr w:rsidRPr="00CD65B0" w:rsidR="00F4012B" w:rsidTr="1C8C05C8" w14:paraId="5124D539" w14:textId="77777777">
        <w:trPr>
          <w:trHeight w:val="285"/>
        </w:trPr>
        <w:tc>
          <w:tcPr>
            <w:tcW w:w="2671" w:type="dxa"/>
            <w:gridSpan w:val="2"/>
            <w:tcBorders>
              <w:top w:val="nil"/>
            </w:tcBorders>
          </w:tcPr>
          <w:p w:rsidRPr="00CD65B0" w:rsidR="007E408E" w:rsidP="5C62221F" w:rsidRDefault="64D7315F" w14:paraId="0CA0AC7D" w14:textId="70019206">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Sociální psychologie</w:t>
            </w:r>
          </w:p>
        </w:tc>
        <w:tc>
          <w:tcPr>
            <w:tcW w:w="2409" w:type="dxa"/>
            <w:gridSpan w:val="3"/>
            <w:tcBorders>
              <w:top w:val="nil"/>
            </w:tcBorders>
          </w:tcPr>
          <w:p w:rsidRPr="00CD65B0" w:rsidR="007E408E" w:rsidP="5C62221F" w:rsidRDefault="64D7315F" w14:paraId="0B05ECFD" w14:textId="4318CC97">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Sociologie</w:t>
            </w:r>
          </w:p>
        </w:tc>
        <w:tc>
          <w:tcPr>
            <w:tcW w:w="567" w:type="dxa"/>
            <w:gridSpan w:val="2"/>
            <w:tcBorders>
              <w:top w:val="nil"/>
            </w:tcBorders>
          </w:tcPr>
          <w:p w:rsidRPr="00CD65B0" w:rsidR="007E408E" w:rsidP="5C62221F" w:rsidRDefault="3E497C74" w14:paraId="7D615483" w14:textId="4AF97D93">
            <w:pPr>
              <w:spacing w:after="0" w:line="240" w:lineRule="auto"/>
              <w:jc w:val="both"/>
              <w:rPr>
                <w:rFonts w:ascii="Times New Roman" w:hAnsi="Times New Roman" w:eastAsia="Times New Roman" w:cs="Times New Roman"/>
                <w:kern w:val="0"/>
                <w:sz w:val="20"/>
                <w:szCs w:val="20"/>
                <w:lang w:eastAsia="cs-CZ"/>
                <w14:ligatures w14:val="none"/>
              </w:rPr>
            </w:pPr>
            <w:r w:rsidRPr="55919DBF">
              <w:rPr>
                <w:rFonts w:ascii="Times New Roman" w:hAnsi="Times New Roman" w:eastAsia="Times New Roman" w:cs="Times New Roman"/>
                <w:sz w:val="20"/>
                <w:szCs w:val="20"/>
                <w:lang w:eastAsia="cs-CZ"/>
              </w:rPr>
              <w:t>ZS</w:t>
            </w:r>
          </w:p>
        </w:tc>
        <w:tc>
          <w:tcPr>
            <w:tcW w:w="2241" w:type="dxa"/>
            <w:gridSpan w:val="5"/>
            <w:tcBorders>
              <w:top w:val="nil"/>
            </w:tcBorders>
          </w:tcPr>
          <w:p w:rsidRPr="00CD65B0" w:rsidR="007E408E" w:rsidP="5C62221F" w:rsidRDefault="3E497C74" w14:paraId="19F4250C" w14:textId="63135559">
            <w:pPr>
              <w:spacing w:after="0" w:line="240" w:lineRule="auto"/>
              <w:jc w:val="both"/>
            </w:pPr>
            <w:r w:rsidRPr="44621B2D">
              <w:rPr>
                <w:rFonts w:ascii="Times New Roman" w:hAnsi="Times New Roman" w:eastAsia="Times New Roman" w:cs="Times New Roman"/>
                <w:sz w:val="20"/>
                <w:szCs w:val="20"/>
                <w:lang w:eastAsia="cs-CZ"/>
              </w:rPr>
              <w:t>Přednášející, vede seminář</w:t>
            </w:r>
          </w:p>
        </w:tc>
        <w:tc>
          <w:tcPr>
            <w:tcW w:w="1972" w:type="dxa"/>
            <w:gridSpan w:val="3"/>
            <w:tcBorders>
              <w:top w:val="nil"/>
            </w:tcBorders>
          </w:tcPr>
          <w:p w:rsidRPr="00CD65B0" w:rsidR="007E408E" w:rsidP="5C62221F" w:rsidRDefault="79C0975D" w14:paraId="463DEFC9" w14:textId="3256CB3F">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26</w:t>
            </w:r>
          </w:p>
        </w:tc>
      </w:tr>
      <w:tr w:rsidRPr="00CD65B0" w:rsidR="00F4012B" w:rsidTr="1C8C05C8" w14:paraId="3EC1EDEE" w14:textId="77777777">
        <w:trPr>
          <w:trHeight w:val="284"/>
        </w:trPr>
        <w:tc>
          <w:tcPr>
            <w:tcW w:w="2671" w:type="dxa"/>
            <w:gridSpan w:val="2"/>
            <w:tcBorders>
              <w:top w:val="nil"/>
            </w:tcBorders>
          </w:tcPr>
          <w:p w:rsidRPr="00CD65B0" w:rsidR="007E408E" w:rsidP="5C62221F" w:rsidRDefault="64D7315F" w14:paraId="0D14D86E" w14:textId="4E9C3F05">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Základy psychologie</w:t>
            </w:r>
            <w:r w:rsidRPr="5C62221F" w:rsidR="76E7A65A">
              <w:rPr>
                <w:rFonts w:ascii="Times New Roman" w:hAnsi="Times New Roman" w:eastAsia="Times New Roman" w:cs="Times New Roman"/>
                <w:sz w:val="20"/>
                <w:szCs w:val="20"/>
                <w:lang w:eastAsia="cs-CZ"/>
              </w:rPr>
              <w:t xml:space="preserve"> pro učitele ZSV</w:t>
            </w:r>
          </w:p>
        </w:tc>
        <w:tc>
          <w:tcPr>
            <w:tcW w:w="2409" w:type="dxa"/>
            <w:gridSpan w:val="3"/>
            <w:tcBorders>
              <w:top w:val="nil"/>
            </w:tcBorders>
          </w:tcPr>
          <w:p w:rsidRPr="00CD65B0" w:rsidR="007E408E" w:rsidP="5C62221F" w:rsidRDefault="64D7315F" w14:paraId="73BFBCF0" w14:textId="5E2BA20B">
            <w:pPr>
              <w:spacing w:after="0" w:line="240" w:lineRule="auto"/>
              <w:jc w:val="both"/>
              <w:rPr>
                <w:rFonts w:ascii="Times New Roman" w:hAnsi="Times New Roman" w:eastAsia="Times New Roman" w:cs="Times New Roman"/>
                <w:kern w:val="0"/>
                <w:sz w:val="20"/>
                <w:szCs w:val="20"/>
                <w14:ligatures w14:val="none"/>
              </w:rPr>
            </w:pPr>
            <w:r w:rsidRPr="5C62221F">
              <w:rPr>
                <w:rFonts w:ascii="Times New Roman" w:hAnsi="Times New Roman" w:eastAsia="Times New Roman" w:cs="Times New Roman"/>
                <w:sz w:val="20"/>
                <w:szCs w:val="20"/>
              </w:rPr>
              <w:t>Společenské vědy se zaměřením na vzdělávání</w:t>
            </w:r>
          </w:p>
        </w:tc>
        <w:tc>
          <w:tcPr>
            <w:tcW w:w="567" w:type="dxa"/>
            <w:gridSpan w:val="2"/>
            <w:tcBorders>
              <w:top w:val="nil"/>
            </w:tcBorders>
          </w:tcPr>
          <w:p w:rsidRPr="00CD65B0" w:rsidR="007E408E" w:rsidP="5C62221F" w:rsidRDefault="70E0120E" w14:paraId="1DC0403F" w14:textId="14E4DC46">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LS</w:t>
            </w:r>
          </w:p>
        </w:tc>
        <w:tc>
          <w:tcPr>
            <w:tcW w:w="2241" w:type="dxa"/>
            <w:gridSpan w:val="5"/>
            <w:tcBorders>
              <w:top w:val="nil"/>
            </w:tcBorders>
          </w:tcPr>
          <w:p w:rsidRPr="00CD65B0" w:rsidR="007E408E" w:rsidP="5C62221F" w:rsidRDefault="27D635EA" w14:paraId="736D6A81" w14:textId="3CCA03F0">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 xml:space="preserve">Garant, </w:t>
            </w:r>
            <w:r w:rsidRPr="32A95D40" w:rsidR="31316669">
              <w:rPr>
                <w:rFonts w:ascii="Times New Roman" w:hAnsi="Times New Roman" w:eastAsia="Times New Roman" w:cs="Times New Roman"/>
                <w:sz w:val="20"/>
                <w:szCs w:val="20"/>
                <w:lang w:eastAsia="cs-CZ"/>
              </w:rPr>
              <w:t>vede seminář</w:t>
            </w:r>
          </w:p>
        </w:tc>
        <w:tc>
          <w:tcPr>
            <w:tcW w:w="1972" w:type="dxa"/>
            <w:gridSpan w:val="3"/>
            <w:tcBorders>
              <w:top w:val="nil"/>
            </w:tcBorders>
          </w:tcPr>
          <w:p w:rsidRPr="00CD65B0" w:rsidR="007E408E" w:rsidP="5C62221F" w:rsidRDefault="216F30B9" w14:paraId="479BCADA" w14:textId="21835CC6">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26</w:t>
            </w:r>
          </w:p>
        </w:tc>
      </w:tr>
      <w:tr w:rsidRPr="00CD65B0" w:rsidR="00F4012B" w:rsidTr="1C8C05C8" w14:paraId="479BF656" w14:textId="77777777">
        <w:trPr>
          <w:trHeight w:val="284"/>
        </w:trPr>
        <w:tc>
          <w:tcPr>
            <w:tcW w:w="2671" w:type="dxa"/>
            <w:gridSpan w:val="2"/>
            <w:tcBorders>
              <w:top w:val="nil"/>
            </w:tcBorders>
          </w:tcPr>
          <w:p w:rsidRPr="00CD65B0" w:rsidR="007E408E" w:rsidP="5C62221F" w:rsidRDefault="64D7315F" w14:paraId="30D18A0B" w14:textId="2B70C853">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Psychologie</w:t>
            </w:r>
          </w:p>
        </w:tc>
        <w:tc>
          <w:tcPr>
            <w:tcW w:w="2409" w:type="dxa"/>
            <w:gridSpan w:val="3"/>
            <w:tcBorders>
              <w:top w:val="nil"/>
            </w:tcBorders>
          </w:tcPr>
          <w:p w:rsidRPr="00CD65B0" w:rsidR="007E408E" w:rsidP="5C62221F" w:rsidRDefault="64D7315F" w14:paraId="71A9A5E1" w14:textId="3E81B0A6">
            <w:pPr>
              <w:spacing w:after="0" w:line="240" w:lineRule="auto"/>
              <w:rPr>
                <w:rFonts w:ascii="Times New Roman" w:hAnsi="Times New Roman" w:eastAsia="Times New Roman" w:cs="Times New Roman"/>
                <w:kern w:val="0"/>
                <w:sz w:val="20"/>
                <w:szCs w:val="20"/>
                <w14:ligatures w14:val="none"/>
              </w:rPr>
            </w:pPr>
            <w:r w:rsidRPr="5C62221F">
              <w:rPr>
                <w:rFonts w:ascii="Times New Roman" w:hAnsi="Times New Roman" w:eastAsia="Times New Roman" w:cs="Times New Roman"/>
                <w:sz w:val="20"/>
                <w:szCs w:val="20"/>
              </w:rPr>
              <w:t>Filosofie a společenské vědy</w:t>
            </w:r>
          </w:p>
        </w:tc>
        <w:tc>
          <w:tcPr>
            <w:tcW w:w="567" w:type="dxa"/>
            <w:gridSpan w:val="2"/>
            <w:tcBorders>
              <w:top w:val="nil"/>
            </w:tcBorders>
          </w:tcPr>
          <w:p w:rsidRPr="00CD65B0" w:rsidR="007E408E" w:rsidP="5C62221F" w:rsidRDefault="1DF7A4F9" w14:paraId="144D996F" w14:textId="4E9DF87D">
            <w:pPr>
              <w:spacing w:after="0" w:line="240" w:lineRule="auto"/>
              <w:jc w:val="both"/>
              <w:rPr>
                <w:rFonts w:ascii="Times New Roman" w:hAnsi="Times New Roman" w:eastAsia="Times New Roman" w:cs="Times New Roman"/>
                <w:sz w:val="20"/>
                <w:szCs w:val="20"/>
                <w:lang w:eastAsia="cs-CZ"/>
              </w:rPr>
            </w:pPr>
            <w:r w:rsidRPr="5C62221F">
              <w:rPr>
                <w:rFonts w:ascii="Times New Roman" w:hAnsi="Times New Roman" w:eastAsia="Times New Roman" w:cs="Times New Roman"/>
                <w:sz w:val="20"/>
                <w:szCs w:val="20"/>
                <w:lang w:eastAsia="cs-CZ"/>
              </w:rPr>
              <w:t>ZS</w:t>
            </w:r>
          </w:p>
        </w:tc>
        <w:tc>
          <w:tcPr>
            <w:tcW w:w="2241" w:type="dxa"/>
            <w:gridSpan w:val="5"/>
            <w:tcBorders>
              <w:top w:val="nil"/>
            </w:tcBorders>
          </w:tcPr>
          <w:p w:rsidRPr="00CD65B0" w:rsidR="007E408E" w:rsidP="5C62221F" w:rsidRDefault="3ACFF16E" w14:paraId="0003F1FF" w14:textId="6852E2B1">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 xml:space="preserve">Garant, </w:t>
            </w:r>
            <w:r w:rsidRPr="7D0C940F" w:rsidR="1C7A45FA">
              <w:rPr>
                <w:rFonts w:ascii="Times New Roman" w:hAnsi="Times New Roman" w:eastAsia="Times New Roman" w:cs="Times New Roman"/>
                <w:sz w:val="20"/>
                <w:szCs w:val="20"/>
                <w:lang w:eastAsia="cs-CZ"/>
              </w:rPr>
              <w:t>vede seminář</w:t>
            </w:r>
          </w:p>
        </w:tc>
        <w:tc>
          <w:tcPr>
            <w:tcW w:w="1972" w:type="dxa"/>
            <w:gridSpan w:val="3"/>
            <w:tcBorders>
              <w:top w:val="nil"/>
            </w:tcBorders>
          </w:tcPr>
          <w:p w:rsidRPr="00CD65B0" w:rsidR="007E408E" w:rsidP="5C62221F" w:rsidRDefault="77CF606B" w14:paraId="32677FBB" w14:textId="52289450">
            <w:pPr>
              <w:spacing w:after="0" w:line="240" w:lineRule="auto"/>
              <w:jc w:val="both"/>
              <w:rPr>
                <w:rFonts w:ascii="Times New Roman" w:hAnsi="Times New Roman" w:eastAsia="Times New Roman" w:cs="Times New Roman"/>
                <w:kern w:val="0"/>
                <w:sz w:val="20"/>
                <w:szCs w:val="20"/>
                <w:lang w:eastAsia="cs-CZ"/>
                <w14:ligatures w14:val="none"/>
              </w:rPr>
            </w:pPr>
            <w:r w:rsidRPr="5C62221F">
              <w:rPr>
                <w:rFonts w:ascii="Times New Roman" w:hAnsi="Times New Roman" w:eastAsia="Times New Roman" w:cs="Times New Roman"/>
                <w:sz w:val="20"/>
                <w:szCs w:val="20"/>
                <w:lang w:eastAsia="cs-CZ"/>
              </w:rPr>
              <w:t>26</w:t>
            </w:r>
          </w:p>
        </w:tc>
      </w:tr>
      <w:tr w:rsidRPr="00CD65B0" w:rsidR="00F4012B" w:rsidTr="1C8C05C8" w14:paraId="06BD37DE" w14:textId="77777777">
        <w:trPr>
          <w:trHeight w:val="284"/>
        </w:trPr>
        <w:tc>
          <w:tcPr>
            <w:tcW w:w="2671" w:type="dxa"/>
            <w:gridSpan w:val="2"/>
            <w:tcBorders>
              <w:top w:val="nil"/>
            </w:tcBorders>
          </w:tcPr>
          <w:p w:rsidRPr="00CD65B0" w:rsidR="007E408E" w:rsidP="0034624B" w:rsidRDefault="007E408E" w14:paraId="45461AE5"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409" w:type="dxa"/>
            <w:gridSpan w:val="3"/>
            <w:tcBorders>
              <w:top w:val="nil"/>
            </w:tcBorders>
          </w:tcPr>
          <w:p w:rsidRPr="00CD65B0" w:rsidR="007E408E" w:rsidP="0034624B" w:rsidRDefault="007E408E" w14:paraId="2D8296AA"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567" w:type="dxa"/>
            <w:gridSpan w:val="2"/>
            <w:tcBorders>
              <w:top w:val="nil"/>
            </w:tcBorders>
          </w:tcPr>
          <w:p w:rsidRPr="00CD65B0" w:rsidR="007E408E" w:rsidP="0034624B" w:rsidRDefault="007E408E" w14:paraId="05DAB893"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241" w:type="dxa"/>
            <w:gridSpan w:val="5"/>
            <w:tcBorders>
              <w:top w:val="nil"/>
            </w:tcBorders>
          </w:tcPr>
          <w:p w:rsidRPr="00CD65B0" w:rsidR="007E408E" w:rsidP="0034624B" w:rsidRDefault="007E408E" w14:paraId="32E79773"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1972" w:type="dxa"/>
            <w:gridSpan w:val="3"/>
            <w:tcBorders>
              <w:top w:val="nil"/>
            </w:tcBorders>
          </w:tcPr>
          <w:p w:rsidRPr="00CD65B0" w:rsidR="007E408E" w:rsidP="0034624B" w:rsidRDefault="007E408E" w14:paraId="79A9EB85"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r>
      <w:tr w:rsidRPr="00CD65B0" w:rsidR="002B1285" w:rsidTr="1C8C05C8" w14:paraId="5474D0A3" w14:textId="77777777">
        <w:tc>
          <w:tcPr>
            <w:tcW w:w="9860" w:type="dxa"/>
            <w:gridSpan w:val="15"/>
            <w:shd w:val="clear" w:color="auto" w:fill="F7CAAC"/>
          </w:tcPr>
          <w:p w:rsidRPr="00CD65B0" w:rsidR="007E408E" w:rsidP="0034624B" w:rsidRDefault="007E408E" w14:paraId="2414FE8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9463C0" w:rsidTr="1C8C05C8" w14:paraId="41369A0C" w14:textId="77777777">
        <w:trPr>
          <w:trHeight w:val="660"/>
        </w:trPr>
        <w:tc>
          <w:tcPr>
            <w:tcW w:w="9860" w:type="dxa"/>
            <w:gridSpan w:val="15"/>
          </w:tcPr>
          <w:p w:rsidRPr="00CD65B0" w:rsidR="007E408E" w:rsidP="5C62221F" w:rsidRDefault="72F04FA7" w14:paraId="07330C8B" w14:textId="47BFBF9C">
            <w:pPr>
              <w:spacing w:after="0" w:line="240" w:lineRule="auto"/>
              <w:ind w:left="1412" w:hanging="1412"/>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Klinická psychologie, Ph.D., 2008, UP Olomouc, FF</w:t>
            </w:r>
          </w:p>
          <w:p w:rsidRPr="00CD65B0" w:rsidR="007E408E" w:rsidP="0034624B" w:rsidRDefault="72F04FA7" w14:paraId="2074F062" w14:textId="7CF41985">
            <w:pPr>
              <w:spacing w:after="0" w:line="240" w:lineRule="auto"/>
              <w:jc w:val="both"/>
            </w:pPr>
            <w:r w:rsidRPr="5C62221F">
              <w:rPr>
                <w:rFonts w:ascii="Times New Roman" w:hAnsi="Times New Roman" w:eastAsia="Times New Roman" w:cs="Times New Roman"/>
                <w:color w:val="000000" w:themeColor="text1"/>
                <w:sz w:val="20"/>
                <w:szCs w:val="20"/>
              </w:rPr>
              <w:t>Psychologie, Mgr., 1997, UP Olomouc, F</w:t>
            </w:r>
            <w:r w:rsidR="00725DFD">
              <w:rPr>
                <w:rFonts w:ascii="Times New Roman" w:hAnsi="Times New Roman" w:eastAsia="Times New Roman" w:cs="Times New Roman"/>
                <w:color w:val="000000" w:themeColor="text1"/>
                <w:sz w:val="20"/>
                <w:szCs w:val="20"/>
              </w:rPr>
              <w:t>F</w:t>
            </w:r>
          </w:p>
        </w:tc>
      </w:tr>
      <w:tr w:rsidRPr="00CD65B0" w:rsidR="002B1285" w:rsidTr="1C8C05C8" w14:paraId="03C4436A" w14:textId="77777777">
        <w:tc>
          <w:tcPr>
            <w:tcW w:w="9860" w:type="dxa"/>
            <w:gridSpan w:val="15"/>
            <w:shd w:val="clear" w:color="auto" w:fill="F7CAAC"/>
          </w:tcPr>
          <w:p w:rsidRPr="00CD65B0" w:rsidR="007E408E" w:rsidP="0034624B" w:rsidRDefault="007E408E" w14:paraId="66C08BE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9463C0" w:rsidTr="1C8C05C8" w14:paraId="07FDAB59" w14:textId="77777777">
        <w:trPr>
          <w:trHeight w:val="1090"/>
        </w:trPr>
        <w:tc>
          <w:tcPr>
            <w:tcW w:w="9860" w:type="dxa"/>
            <w:gridSpan w:val="15"/>
          </w:tcPr>
          <w:p w:rsidRPr="00CD65B0" w:rsidR="007E408E" w:rsidP="5C62221F" w:rsidRDefault="7AFE7AB7" w14:paraId="45D62DC2" w14:textId="1AF4C8D6">
            <w:pPr>
              <w:spacing w:after="0" w:line="240" w:lineRule="auto"/>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 xml:space="preserve">UHK, FF, odborná asistentka, 2025 </w:t>
            </w:r>
            <w:r w:rsidR="00C93165">
              <w:rPr>
                <w:rFonts w:ascii="Times New Roman" w:hAnsi="Times New Roman" w:eastAsia="Times New Roman" w:cs="Times New Roman"/>
                <w:color w:val="000000" w:themeColor="text1"/>
                <w:sz w:val="20"/>
                <w:szCs w:val="20"/>
              </w:rPr>
              <w:t>–</w:t>
            </w:r>
            <w:r w:rsidRPr="5C62221F">
              <w:rPr>
                <w:rFonts w:ascii="Times New Roman" w:hAnsi="Times New Roman" w:eastAsia="Times New Roman" w:cs="Times New Roman"/>
                <w:color w:val="000000" w:themeColor="text1"/>
                <w:sz w:val="20"/>
                <w:szCs w:val="20"/>
              </w:rPr>
              <w:t xml:space="preserve"> dosud</w:t>
            </w:r>
            <w:r w:rsidR="00C93165">
              <w:rPr>
                <w:rFonts w:ascii="Times New Roman" w:hAnsi="Times New Roman" w:eastAsia="Times New Roman" w:cs="Times New Roman"/>
                <w:color w:val="000000" w:themeColor="text1"/>
                <w:sz w:val="20"/>
                <w:szCs w:val="20"/>
              </w:rPr>
              <w:t xml:space="preserve"> </w:t>
            </w:r>
          </w:p>
          <w:p w:rsidRPr="00CD65B0" w:rsidR="007E408E" w:rsidP="5C62221F" w:rsidRDefault="7AFE7AB7" w14:paraId="0EEFAEB2" w14:textId="5F8A3737">
            <w:pPr>
              <w:spacing w:after="0" w:line="240" w:lineRule="auto"/>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 xml:space="preserve">UHK, PdF, odborná asistentka, 2008 </w:t>
            </w:r>
            <w:r w:rsidR="00C93165">
              <w:rPr>
                <w:rFonts w:ascii="Times New Roman" w:hAnsi="Times New Roman" w:eastAsia="Times New Roman" w:cs="Times New Roman"/>
                <w:color w:val="000000" w:themeColor="text1"/>
                <w:sz w:val="20"/>
                <w:szCs w:val="20"/>
              </w:rPr>
              <w:t>–</w:t>
            </w:r>
            <w:r w:rsidRPr="5C62221F">
              <w:rPr>
                <w:rFonts w:ascii="Times New Roman" w:hAnsi="Times New Roman" w:eastAsia="Times New Roman" w:cs="Times New Roman"/>
                <w:color w:val="000000" w:themeColor="text1"/>
                <w:sz w:val="20"/>
                <w:szCs w:val="20"/>
              </w:rPr>
              <w:t xml:space="preserve"> 2024</w:t>
            </w:r>
            <w:r w:rsidR="00C93165">
              <w:rPr>
                <w:rFonts w:ascii="Times New Roman" w:hAnsi="Times New Roman" w:eastAsia="Times New Roman" w:cs="Times New Roman"/>
                <w:color w:val="000000" w:themeColor="text1"/>
                <w:sz w:val="20"/>
                <w:szCs w:val="20"/>
              </w:rPr>
              <w:t xml:space="preserve"> </w:t>
            </w:r>
          </w:p>
          <w:p w:rsidRPr="00CD65B0" w:rsidR="007E408E" w:rsidP="5C62221F" w:rsidRDefault="7AFE7AB7" w14:paraId="72921166" w14:textId="64F44C2D">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UHK, PdF, asistentka, 2004 – 2008</w:t>
            </w:r>
          </w:p>
          <w:p w:rsidRPr="00CD65B0" w:rsidR="007E408E" w:rsidP="5C62221F" w:rsidRDefault="7AFE7AB7" w14:paraId="4F754CCC" w14:textId="54ECBF81">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 xml:space="preserve">MŠ, ZŠ a SŠ Daneta, s.r.o., Hradec Králové, psychologické poradenství a diagnostika, 2005 </w:t>
            </w:r>
            <w:r w:rsidR="00C93165">
              <w:rPr>
                <w:rFonts w:ascii="Times New Roman" w:hAnsi="Times New Roman" w:eastAsia="Times New Roman" w:cs="Times New Roman"/>
                <w:color w:val="000000" w:themeColor="text1"/>
                <w:sz w:val="20"/>
                <w:szCs w:val="20"/>
              </w:rPr>
              <w:t>–</w:t>
            </w:r>
            <w:r w:rsidRPr="5C62221F">
              <w:rPr>
                <w:rFonts w:ascii="Times New Roman" w:hAnsi="Times New Roman" w:eastAsia="Times New Roman" w:cs="Times New Roman"/>
                <w:color w:val="000000" w:themeColor="text1"/>
                <w:sz w:val="20"/>
                <w:szCs w:val="20"/>
              </w:rPr>
              <w:t xml:space="preserve"> dosud</w:t>
            </w:r>
            <w:r w:rsidR="00C93165">
              <w:rPr>
                <w:rFonts w:ascii="Times New Roman" w:hAnsi="Times New Roman" w:eastAsia="Times New Roman" w:cs="Times New Roman"/>
                <w:color w:val="000000" w:themeColor="text1"/>
                <w:sz w:val="20"/>
                <w:szCs w:val="20"/>
              </w:rPr>
              <w:t xml:space="preserve"> </w:t>
            </w:r>
          </w:p>
          <w:p w:rsidRPr="00CD65B0" w:rsidR="007E408E" w:rsidP="5C62221F" w:rsidRDefault="7AFE7AB7" w14:paraId="3098F36B" w14:textId="4270243E">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Úřad práce Hradec Králové, psychologické poradenství a diagnostika, 2002 – 2004</w:t>
            </w:r>
          </w:p>
          <w:p w:rsidRPr="00CD65B0" w:rsidR="007E408E" w:rsidP="5C62221F" w:rsidRDefault="7AFE7AB7" w14:paraId="1B5ADDDA" w14:textId="498A026D">
            <w:pPr>
              <w:spacing w:after="0" w:line="240" w:lineRule="auto"/>
              <w:jc w:val="both"/>
              <w:rPr>
                <w:rFonts w:ascii="Times New Roman" w:hAnsi="Times New Roman" w:eastAsia="Times New Roman" w:cs="Times New Roman"/>
                <w:color w:val="000000" w:themeColor="text1"/>
                <w:kern w:val="0"/>
                <w:sz w:val="20"/>
                <w:szCs w:val="20"/>
                <w14:ligatures w14:val="none"/>
              </w:rPr>
            </w:pPr>
            <w:r w:rsidRPr="5C62221F">
              <w:rPr>
                <w:rFonts w:ascii="Times New Roman" w:hAnsi="Times New Roman" w:eastAsia="Times New Roman" w:cs="Times New Roman"/>
                <w:color w:val="000000" w:themeColor="text1"/>
                <w:sz w:val="20"/>
                <w:szCs w:val="20"/>
              </w:rPr>
              <w:t>Psychiatrická klinika a Onkologická klinika, Fakultní nemocnice Hradec Králové, psycholog, 1997 – 2000</w:t>
            </w:r>
          </w:p>
        </w:tc>
      </w:tr>
      <w:tr w:rsidRPr="00CD65B0" w:rsidR="002B1285" w:rsidTr="1C8C05C8" w14:paraId="7195738F" w14:textId="77777777">
        <w:trPr>
          <w:trHeight w:val="250"/>
        </w:trPr>
        <w:tc>
          <w:tcPr>
            <w:tcW w:w="9860" w:type="dxa"/>
            <w:gridSpan w:val="15"/>
            <w:shd w:val="clear" w:color="auto" w:fill="F7CAAC"/>
          </w:tcPr>
          <w:p w:rsidRPr="00CD65B0" w:rsidR="007E408E" w:rsidP="0034624B" w:rsidRDefault="007E408E" w14:paraId="29A31CD2"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9463C0" w:rsidTr="1C8C05C8" w14:paraId="65299F46" w14:textId="77777777">
        <w:trPr>
          <w:trHeight w:val="300"/>
        </w:trPr>
        <w:tc>
          <w:tcPr>
            <w:tcW w:w="9860" w:type="dxa"/>
            <w:gridSpan w:val="15"/>
          </w:tcPr>
          <w:p w:rsidRPr="00CD65B0" w:rsidR="007E408E" w:rsidP="0BAEDCC6" w:rsidRDefault="10E69A80" w14:paraId="4E7F6E3D" w14:textId="10E2DF65">
            <w:pPr>
              <w:spacing w:after="0" w:line="240" w:lineRule="auto"/>
              <w:jc w:val="both"/>
              <w:rPr>
                <w:rFonts w:ascii="Times New Roman" w:hAnsi="Times New Roman" w:eastAsia="Times New Roman" w:cs="Times New Roman"/>
                <w:color w:val="000000" w:themeColor="text1"/>
                <w:sz w:val="20"/>
                <w:szCs w:val="20"/>
              </w:rPr>
            </w:pPr>
            <w:r w:rsidRPr="0BAEDCC6">
              <w:rPr>
                <w:rFonts w:ascii="Times New Roman" w:hAnsi="Times New Roman" w:eastAsia="Times New Roman" w:cs="Times New Roman"/>
                <w:color w:val="000000" w:themeColor="text1"/>
                <w:sz w:val="20"/>
                <w:szCs w:val="20"/>
              </w:rPr>
              <w:t xml:space="preserve">Od roku 2015: </w:t>
            </w:r>
          </w:p>
          <w:p w:rsidRPr="00CD65B0" w:rsidR="007E408E" w:rsidP="0BAEDCC6" w:rsidRDefault="10E69A80" w14:paraId="036640C7" w14:textId="3C6B85E5">
            <w:pPr>
              <w:spacing w:after="0" w:line="240" w:lineRule="auto"/>
              <w:jc w:val="both"/>
            </w:pPr>
            <w:r w:rsidRPr="0BAEDCC6">
              <w:rPr>
                <w:rFonts w:ascii="Times New Roman" w:hAnsi="Times New Roman" w:eastAsia="Times New Roman" w:cs="Times New Roman"/>
                <w:color w:val="000000" w:themeColor="text1"/>
                <w:sz w:val="20"/>
                <w:szCs w:val="20"/>
              </w:rPr>
              <w:t xml:space="preserve">43 vedení bakalářských prací   </w:t>
            </w:r>
          </w:p>
          <w:p w:rsidRPr="00CD65B0" w:rsidR="007E408E" w:rsidP="0034624B" w:rsidRDefault="10E69A80" w14:paraId="0D7F3BE6" w14:textId="249A7354">
            <w:pPr>
              <w:spacing w:after="0" w:line="240" w:lineRule="auto"/>
              <w:jc w:val="both"/>
            </w:pPr>
            <w:r w:rsidRPr="0BAEDCC6">
              <w:rPr>
                <w:rFonts w:ascii="Times New Roman" w:hAnsi="Times New Roman" w:eastAsia="Times New Roman" w:cs="Times New Roman"/>
                <w:color w:val="000000" w:themeColor="text1"/>
                <w:sz w:val="20"/>
                <w:szCs w:val="20"/>
              </w:rPr>
              <w:t>12</w:t>
            </w:r>
            <w:r w:rsidRPr="5C62221F" w:rsidR="562FF1D6">
              <w:rPr>
                <w:rFonts w:ascii="Times New Roman" w:hAnsi="Times New Roman" w:eastAsia="Times New Roman" w:cs="Times New Roman"/>
                <w:color w:val="000000" w:themeColor="text1"/>
                <w:sz w:val="20"/>
                <w:szCs w:val="20"/>
              </w:rPr>
              <w:t xml:space="preserve"> vedení diplomových prací</w:t>
            </w:r>
          </w:p>
        </w:tc>
      </w:tr>
      <w:tr w:rsidRPr="00CD65B0" w:rsidR="00D953B2" w:rsidTr="1C8C05C8" w14:paraId="1763B9DD" w14:textId="77777777">
        <w:trPr>
          <w:cantSplit/>
        </w:trPr>
        <w:tc>
          <w:tcPr>
            <w:tcW w:w="3216" w:type="dxa"/>
            <w:gridSpan w:val="3"/>
            <w:tcBorders>
              <w:top w:val="single" w:color="auto" w:sz="12" w:space="0"/>
            </w:tcBorders>
            <w:shd w:val="clear" w:color="auto" w:fill="F7CAAC"/>
          </w:tcPr>
          <w:p w:rsidRPr="00CD65B0" w:rsidR="007E408E" w:rsidP="0034624B" w:rsidRDefault="007E408E" w14:paraId="08D02D8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45" w:type="dxa"/>
            <w:gridSpan w:val="3"/>
            <w:tcBorders>
              <w:top w:val="single" w:color="auto" w:sz="12" w:space="0"/>
            </w:tcBorders>
            <w:shd w:val="clear" w:color="auto" w:fill="F7CAAC"/>
          </w:tcPr>
          <w:p w:rsidRPr="00CD65B0" w:rsidR="007E408E" w:rsidP="0034624B" w:rsidRDefault="007E408E" w14:paraId="356F598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99" w:type="dxa"/>
            <w:gridSpan w:val="5"/>
            <w:tcBorders>
              <w:top w:val="single" w:color="auto" w:sz="12" w:space="0"/>
              <w:right w:val="single" w:color="auto" w:sz="12" w:space="0"/>
            </w:tcBorders>
            <w:shd w:val="clear" w:color="auto" w:fill="F7CAAC"/>
          </w:tcPr>
          <w:p w:rsidRPr="00CD65B0" w:rsidR="007E408E" w:rsidP="0034624B" w:rsidRDefault="007E408E" w14:paraId="0BC96BF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Pr>
          <w:p w:rsidRPr="00CD65B0" w:rsidR="007E408E" w:rsidP="0034624B" w:rsidRDefault="007E408E" w14:paraId="493F2B0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D953B2" w:rsidTr="1C8C05C8" w14:paraId="32465C54" w14:textId="77777777">
        <w:trPr>
          <w:cantSplit/>
        </w:trPr>
        <w:tc>
          <w:tcPr>
            <w:tcW w:w="3216" w:type="dxa"/>
            <w:gridSpan w:val="3"/>
          </w:tcPr>
          <w:p w:rsidRPr="00CD65B0" w:rsidR="007E408E" w:rsidP="0034624B" w:rsidRDefault="007E408E" w14:paraId="67DE1DD6"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45" w:type="dxa"/>
            <w:gridSpan w:val="3"/>
          </w:tcPr>
          <w:p w:rsidRPr="00CD65B0" w:rsidR="007E408E" w:rsidP="0034624B" w:rsidRDefault="007E408E" w14:paraId="4F2B90AE"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99" w:type="dxa"/>
            <w:gridSpan w:val="5"/>
            <w:tcBorders>
              <w:right w:val="single" w:color="auto" w:sz="12" w:space="0"/>
            </w:tcBorders>
          </w:tcPr>
          <w:p w:rsidRPr="00CD65B0" w:rsidR="007E408E" w:rsidP="0034624B" w:rsidRDefault="007E408E" w14:paraId="555A394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713" w:type="dxa"/>
            <w:gridSpan w:val="2"/>
            <w:tcBorders>
              <w:left w:val="single" w:color="auto" w:sz="12" w:space="0"/>
            </w:tcBorders>
            <w:shd w:val="clear" w:color="auto" w:fill="F7CAAC"/>
          </w:tcPr>
          <w:p w:rsidRPr="00CD65B0" w:rsidR="007E408E" w:rsidP="0034624B" w:rsidRDefault="007E408E" w14:paraId="015533D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693" w:type="dxa"/>
            <w:shd w:val="clear" w:color="auto" w:fill="F7CAAC"/>
          </w:tcPr>
          <w:p w:rsidRPr="00CD65B0" w:rsidR="007E408E" w:rsidP="0034624B" w:rsidRDefault="007E408E" w14:paraId="3CB3668C"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Pr>
          <w:p w:rsidRPr="00CD65B0" w:rsidR="007E408E" w:rsidP="0034624B" w:rsidRDefault="007E408E" w14:paraId="4971EAB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F4012B" w:rsidTr="1C8C05C8" w14:paraId="3E5EC49B" w14:textId="77777777">
        <w:trPr>
          <w:cantSplit/>
          <w:trHeight w:val="70"/>
        </w:trPr>
        <w:tc>
          <w:tcPr>
            <w:tcW w:w="3216" w:type="dxa"/>
            <w:gridSpan w:val="3"/>
            <w:shd w:val="clear" w:color="auto" w:fill="F7CAAC"/>
          </w:tcPr>
          <w:p w:rsidRPr="00CD65B0" w:rsidR="007E408E" w:rsidP="0034624B" w:rsidRDefault="007E408E" w14:paraId="5050C0EE"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45" w:type="dxa"/>
            <w:gridSpan w:val="3"/>
            <w:shd w:val="clear" w:color="auto" w:fill="F7CAAC"/>
          </w:tcPr>
          <w:p w:rsidRPr="00CD65B0" w:rsidR="007E408E" w:rsidP="0034624B" w:rsidRDefault="007E408E" w14:paraId="4506501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99" w:type="dxa"/>
            <w:gridSpan w:val="5"/>
            <w:tcBorders>
              <w:right w:val="single" w:color="auto" w:sz="12" w:space="0"/>
            </w:tcBorders>
            <w:shd w:val="clear" w:color="auto" w:fill="F7CAAC"/>
          </w:tcPr>
          <w:p w:rsidRPr="00CD65B0" w:rsidR="007E408E" w:rsidP="0034624B" w:rsidRDefault="007E408E" w14:paraId="1E3A5B5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Pr>
          <w:p w:rsidRPr="00CD65B0" w:rsidR="007E408E" w:rsidP="5C62221F" w:rsidRDefault="74278D05" w14:paraId="3FCEF72A" w14:textId="6B245946">
            <w:pPr>
              <w:spacing w:after="0" w:line="240" w:lineRule="auto"/>
              <w:jc w:val="both"/>
              <w:rPr>
                <w:rFonts w:ascii="Times New Roman" w:hAnsi="Times New Roman" w:eastAsia="Times New Roman" w:cs="Times New Roman"/>
                <w:b/>
                <w:bCs/>
                <w:kern w:val="0"/>
                <w:sz w:val="20"/>
                <w:szCs w:val="20"/>
                <w:lang w:eastAsia="cs-CZ"/>
                <w14:ligatures w14:val="none"/>
              </w:rPr>
            </w:pPr>
            <w:r w:rsidRPr="5C62221F">
              <w:rPr>
                <w:rFonts w:ascii="Times New Roman" w:hAnsi="Times New Roman" w:eastAsia="Times New Roman" w:cs="Times New Roman"/>
                <w:b/>
                <w:bCs/>
                <w:sz w:val="20"/>
                <w:szCs w:val="20"/>
                <w:lang w:eastAsia="cs-CZ"/>
              </w:rPr>
              <w:t>0</w:t>
            </w:r>
          </w:p>
        </w:tc>
        <w:tc>
          <w:tcPr>
            <w:tcW w:w="693" w:type="dxa"/>
          </w:tcPr>
          <w:p w:rsidRPr="00CD65B0" w:rsidR="007E408E" w:rsidP="5C62221F" w:rsidRDefault="74278D05" w14:paraId="01ECE8F1" w14:textId="4F49B317">
            <w:pPr>
              <w:spacing w:after="0" w:line="240" w:lineRule="auto"/>
              <w:jc w:val="both"/>
              <w:rPr>
                <w:rFonts w:ascii="Times New Roman" w:hAnsi="Times New Roman" w:eastAsia="Times New Roman" w:cs="Times New Roman"/>
                <w:b/>
                <w:bCs/>
                <w:kern w:val="0"/>
                <w:sz w:val="20"/>
                <w:szCs w:val="20"/>
                <w:lang w:eastAsia="cs-CZ"/>
                <w14:ligatures w14:val="none"/>
              </w:rPr>
            </w:pPr>
            <w:r w:rsidRPr="5C62221F">
              <w:rPr>
                <w:rFonts w:ascii="Times New Roman" w:hAnsi="Times New Roman" w:eastAsia="Times New Roman" w:cs="Times New Roman"/>
                <w:b/>
                <w:bCs/>
                <w:sz w:val="20"/>
                <w:szCs w:val="20"/>
                <w:lang w:eastAsia="cs-CZ"/>
              </w:rPr>
              <w:t>0</w:t>
            </w:r>
          </w:p>
        </w:tc>
        <w:tc>
          <w:tcPr>
            <w:tcW w:w="694" w:type="dxa"/>
          </w:tcPr>
          <w:p w:rsidRPr="00CD65B0" w:rsidR="007E408E" w:rsidP="5C62221F" w:rsidRDefault="74278D05" w14:paraId="78B1217E" w14:textId="31E23E2B">
            <w:pPr>
              <w:spacing w:after="0" w:line="240" w:lineRule="auto"/>
              <w:jc w:val="both"/>
              <w:rPr>
                <w:rFonts w:ascii="Times New Roman" w:hAnsi="Times New Roman" w:eastAsia="Times New Roman" w:cs="Times New Roman"/>
                <w:b/>
                <w:bCs/>
                <w:kern w:val="0"/>
                <w:sz w:val="20"/>
                <w:szCs w:val="20"/>
                <w:lang w:eastAsia="cs-CZ"/>
                <w14:ligatures w14:val="none"/>
              </w:rPr>
            </w:pPr>
            <w:r w:rsidRPr="5C62221F">
              <w:rPr>
                <w:rFonts w:ascii="Times New Roman" w:hAnsi="Times New Roman" w:eastAsia="Times New Roman" w:cs="Times New Roman"/>
                <w:b/>
                <w:bCs/>
                <w:sz w:val="20"/>
                <w:szCs w:val="20"/>
                <w:lang w:eastAsia="cs-CZ"/>
              </w:rPr>
              <w:t>197</w:t>
            </w:r>
          </w:p>
        </w:tc>
      </w:tr>
      <w:tr w:rsidRPr="00CD65B0" w:rsidR="00D953B2" w:rsidTr="1C8C05C8" w14:paraId="6C845E75" w14:textId="77777777">
        <w:trPr>
          <w:trHeight w:val="205"/>
        </w:trPr>
        <w:tc>
          <w:tcPr>
            <w:tcW w:w="3216" w:type="dxa"/>
            <w:gridSpan w:val="3"/>
          </w:tcPr>
          <w:p w:rsidRPr="00CD65B0" w:rsidR="007E408E" w:rsidP="0034624B" w:rsidRDefault="007E408E" w14:paraId="54A93304"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45" w:type="dxa"/>
            <w:gridSpan w:val="3"/>
          </w:tcPr>
          <w:p w:rsidRPr="00CD65B0" w:rsidR="007E408E" w:rsidP="0034624B" w:rsidRDefault="007E408E" w14:paraId="7A170FF1"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99" w:type="dxa"/>
            <w:gridSpan w:val="5"/>
            <w:tcBorders>
              <w:right w:val="single" w:color="auto" w:sz="12" w:space="0"/>
            </w:tcBorders>
          </w:tcPr>
          <w:p w:rsidRPr="00CD65B0" w:rsidR="007E408E" w:rsidP="0034624B" w:rsidRDefault="007E408E" w14:paraId="61CB9B8B"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406" w:type="dxa"/>
            <w:gridSpan w:val="3"/>
            <w:tcBorders>
              <w:left w:val="single" w:color="auto" w:sz="12" w:space="0"/>
            </w:tcBorders>
            <w:shd w:val="clear" w:color="auto" w:fill="FBD4B4"/>
            <w:vAlign w:val="center"/>
          </w:tcPr>
          <w:p w:rsidRPr="00CD65B0" w:rsidR="007E408E" w:rsidP="0034624B" w:rsidRDefault="007E408E" w14:paraId="5B1AFB3C"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vAlign w:val="center"/>
          </w:tcPr>
          <w:p w:rsidRPr="00CD65B0" w:rsidR="007E408E" w:rsidP="0034624B" w:rsidRDefault="007E408E" w14:paraId="35252189"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    </w:t>
            </w:r>
          </w:p>
        </w:tc>
      </w:tr>
      <w:tr w:rsidRPr="00CD65B0" w:rsidR="002B1285" w:rsidTr="1C8C05C8" w14:paraId="09732D95" w14:textId="77777777">
        <w:tc>
          <w:tcPr>
            <w:tcW w:w="9860" w:type="dxa"/>
            <w:gridSpan w:val="15"/>
            <w:shd w:val="clear" w:color="auto" w:fill="F7CAAC"/>
          </w:tcPr>
          <w:p w:rsidRPr="00CD65B0" w:rsidR="007E408E" w:rsidP="0034624B" w:rsidRDefault="007E408E" w14:paraId="2D28989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9463C0" w:rsidTr="00AC05E3" w14:paraId="2EB4A152" w14:textId="77777777">
        <w:trPr>
          <w:trHeight w:val="694"/>
        </w:trPr>
        <w:tc>
          <w:tcPr>
            <w:tcW w:w="9860" w:type="dxa"/>
            <w:gridSpan w:val="15"/>
          </w:tcPr>
          <w:p w:rsidR="78756175" w:rsidP="00140585" w:rsidRDefault="78756175" w14:paraId="5355BA74" w14:textId="22E67551">
            <w:pPr>
              <w:spacing w:after="0" w:line="240" w:lineRule="auto"/>
              <w:jc w:val="both"/>
              <w:rPr>
                <w:rFonts w:ascii="Times New Roman" w:hAnsi="Times New Roman" w:eastAsia="Times New Roman" w:cs="Times New Roman"/>
                <w:b/>
                <w:bCs/>
                <w:color w:val="000000" w:themeColor="text1"/>
                <w:sz w:val="20"/>
                <w:szCs w:val="20"/>
              </w:rPr>
            </w:pPr>
            <w:r w:rsidRPr="3CD0F865">
              <w:rPr>
                <w:rFonts w:ascii="Times New Roman" w:hAnsi="Times New Roman" w:eastAsia="Times New Roman" w:cs="Times New Roman"/>
                <w:b/>
                <w:bCs/>
                <w:color w:val="000000" w:themeColor="text1"/>
                <w:sz w:val="20"/>
                <w:szCs w:val="20"/>
              </w:rPr>
              <w:t>Publikační činnost:</w:t>
            </w:r>
          </w:p>
          <w:p w:rsidRPr="00CD65B0" w:rsidR="007E408E" w:rsidP="00140585" w:rsidRDefault="77BE7010" w14:paraId="1ED795F4" w14:textId="27996E05">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 xml:space="preserve">SKORUNKOVÁ, </w:t>
            </w:r>
            <w:r w:rsidRPr="6BE8CC8B" w:rsidR="41D3E024">
              <w:rPr>
                <w:rFonts w:ascii="Times New Roman" w:hAnsi="Times New Roman" w:eastAsia="Times New Roman" w:cs="Times New Roman"/>
                <w:color w:val="000000" w:themeColor="text1"/>
                <w:sz w:val="20"/>
                <w:szCs w:val="20"/>
              </w:rPr>
              <w:t>R</w:t>
            </w:r>
            <w:r w:rsidRPr="6BE8CC8B" w:rsidR="5D9B0DBC">
              <w:rPr>
                <w:rFonts w:ascii="Times New Roman" w:hAnsi="Times New Roman" w:eastAsia="Times New Roman" w:cs="Times New Roman"/>
                <w:color w:val="000000" w:themeColor="text1"/>
                <w:sz w:val="20"/>
                <w:szCs w:val="20"/>
              </w:rPr>
              <w:t>adka</w:t>
            </w:r>
            <w:r w:rsidRPr="6BE8CC8B" w:rsidR="41D3E024">
              <w:rPr>
                <w:rFonts w:ascii="Times New Roman" w:hAnsi="Times New Roman" w:eastAsia="Times New Roman" w:cs="Times New Roman"/>
                <w:color w:val="000000" w:themeColor="text1"/>
                <w:sz w:val="20"/>
                <w:szCs w:val="20"/>
              </w:rPr>
              <w:t>.</w:t>
            </w:r>
            <w:r w:rsidRPr="5C62221F">
              <w:rPr>
                <w:rFonts w:ascii="Times New Roman" w:hAnsi="Times New Roman" w:eastAsia="Times New Roman" w:cs="Times New Roman"/>
                <w:color w:val="000000" w:themeColor="text1"/>
                <w:sz w:val="20"/>
                <w:szCs w:val="20"/>
              </w:rPr>
              <w:t xml:space="preserve"> Kolegialita očima studentů učitelských oborů. In JUKLOVÁ, Kateřina a TICHOTOVÁ, Sylvie. </w:t>
            </w:r>
            <w:r w:rsidRPr="5C62221F">
              <w:rPr>
                <w:rFonts w:ascii="Times New Roman" w:hAnsi="Times New Roman" w:eastAsia="Times New Roman" w:cs="Times New Roman"/>
                <w:i/>
                <w:iCs/>
                <w:color w:val="000000" w:themeColor="text1"/>
                <w:sz w:val="20"/>
                <w:szCs w:val="20"/>
              </w:rPr>
              <w:t>Kolegialita v přípravě budoucích učitelů</w:t>
            </w:r>
            <w:r w:rsidRPr="5C62221F">
              <w:rPr>
                <w:rFonts w:ascii="Times New Roman" w:hAnsi="Times New Roman" w:eastAsia="Times New Roman" w:cs="Times New Roman"/>
                <w:color w:val="000000" w:themeColor="text1"/>
                <w:sz w:val="20"/>
                <w:szCs w:val="20"/>
              </w:rPr>
              <w:t>. Červený Kostelec: Pavel Mervart, 2023. (100 %). (</w:t>
            </w:r>
            <w:r w:rsidRPr="5C62221F">
              <w:rPr>
                <w:rFonts w:ascii="Times New Roman" w:hAnsi="Times New Roman" w:eastAsia="Times New Roman" w:cs="Times New Roman"/>
                <w:b/>
                <w:bCs/>
                <w:color w:val="000000" w:themeColor="text1"/>
                <w:sz w:val="20"/>
                <w:szCs w:val="20"/>
              </w:rPr>
              <w:t>C)</w:t>
            </w:r>
          </w:p>
          <w:p w:rsidRPr="00CD65B0" w:rsidR="007E408E" w:rsidP="00140585" w:rsidRDefault="77BE7010" w14:paraId="6E8BE339" w14:textId="441E74FB">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 xml:space="preserve">SKORUNKOVÁ, </w:t>
            </w:r>
            <w:r w:rsidRPr="6BE8CC8B" w:rsidR="41D3E024">
              <w:rPr>
                <w:rFonts w:ascii="Times New Roman" w:hAnsi="Times New Roman" w:eastAsia="Times New Roman" w:cs="Times New Roman"/>
                <w:color w:val="000000" w:themeColor="text1"/>
                <w:sz w:val="20"/>
                <w:szCs w:val="20"/>
              </w:rPr>
              <w:t>R</w:t>
            </w:r>
            <w:r w:rsidRPr="6BE8CC8B" w:rsidR="5AE1060C">
              <w:rPr>
                <w:rFonts w:ascii="Times New Roman" w:hAnsi="Times New Roman" w:eastAsia="Times New Roman" w:cs="Times New Roman"/>
                <w:color w:val="000000" w:themeColor="text1"/>
                <w:sz w:val="20"/>
                <w:szCs w:val="20"/>
              </w:rPr>
              <w:t>adka</w:t>
            </w:r>
            <w:r w:rsidRPr="6BE8CC8B" w:rsidR="41D3E024">
              <w:rPr>
                <w:rFonts w:ascii="Times New Roman" w:hAnsi="Times New Roman" w:eastAsia="Times New Roman" w:cs="Times New Roman"/>
                <w:color w:val="000000" w:themeColor="text1"/>
                <w:sz w:val="20"/>
                <w:szCs w:val="20"/>
              </w:rPr>
              <w:t>.</w:t>
            </w:r>
            <w:r w:rsidRPr="5C62221F">
              <w:rPr>
                <w:rFonts w:ascii="Times New Roman" w:hAnsi="Times New Roman" w:eastAsia="Times New Roman" w:cs="Times New Roman"/>
                <w:color w:val="000000" w:themeColor="text1"/>
                <w:sz w:val="20"/>
                <w:szCs w:val="20"/>
              </w:rPr>
              <w:t xml:space="preserve"> Comenius’s Educational Plans from the Perspective of Developmental and Social Psychology. In </w:t>
            </w:r>
            <w:r w:rsidRPr="000F47D0">
              <w:rPr>
                <w:rFonts w:ascii="Times New Roman" w:hAnsi="Times New Roman" w:eastAsia="Times New Roman" w:cs="Times New Roman"/>
                <w:i/>
                <w:iCs/>
                <w:color w:val="000000" w:themeColor="text1"/>
                <w:sz w:val="20"/>
                <w:szCs w:val="20"/>
              </w:rPr>
              <w:t>The Restoration of Human Affairs. Utopianism or Realism?</w:t>
            </w:r>
            <w:r w:rsidRPr="5C62221F">
              <w:rPr>
                <w:rFonts w:ascii="Times New Roman" w:hAnsi="Times New Roman" w:eastAsia="Times New Roman" w:cs="Times New Roman"/>
                <w:color w:val="000000" w:themeColor="text1"/>
                <w:sz w:val="20"/>
                <w:szCs w:val="20"/>
              </w:rPr>
              <w:t xml:space="preserve"> s. 99 – 116. Eugene</w:t>
            </w:r>
            <w:r w:rsidR="000F47D0">
              <w:rPr>
                <w:rFonts w:ascii="Times New Roman" w:hAnsi="Times New Roman" w:eastAsia="Times New Roman" w:cs="Times New Roman"/>
                <w:color w:val="000000" w:themeColor="text1"/>
                <w:sz w:val="20"/>
                <w:szCs w:val="20"/>
              </w:rPr>
              <w:t xml:space="preserve">, </w:t>
            </w:r>
            <w:r w:rsidRPr="5C62221F">
              <w:rPr>
                <w:rFonts w:ascii="Times New Roman" w:hAnsi="Times New Roman" w:eastAsia="Times New Roman" w:cs="Times New Roman"/>
                <w:color w:val="000000" w:themeColor="text1"/>
                <w:sz w:val="20"/>
                <w:szCs w:val="20"/>
              </w:rPr>
              <w:t>Oregon: Wipf and Stock Publishers. 2021. (100%)</w:t>
            </w:r>
          </w:p>
          <w:p w:rsidRPr="00CD65B0" w:rsidR="007E408E" w:rsidP="00140585" w:rsidRDefault="77BE7010" w14:paraId="51414206" w14:textId="1E450C0C">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 xml:space="preserve">SKORUNKOVÁ, </w:t>
            </w:r>
            <w:r w:rsidRPr="29AF7CCA" w:rsidR="41D3E024">
              <w:rPr>
                <w:rFonts w:ascii="Times New Roman" w:hAnsi="Times New Roman" w:eastAsia="Times New Roman" w:cs="Times New Roman"/>
                <w:color w:val="000000" w:themeColor="text1"/>
                <w:sz w:val="20"/>
                <w:szCs w:val="20"/>
              </w:rPr>
              <w:t>R</w:t>
            </w:r>
            <w:r w:rsidRPr="29AF7CCA" w:rsidR="09600A91">
              <w:rPr>
                <w:rFonts w:ascii="Times New Roman" w:hAnsi="Times New Roman" w:eastAsia="Times New Roman" w:cs="Times New Roman"/>
                <w:color w:val="000000" w:themeColor="text1"/>
                <w:sz w:val="20"/>
                <w:szCs w:val="20"/>
              </w:rPr>
              <w:t>adka</w:t>
            </w:r>
            <w:r w:rsidRPr="29AF7CCA" w:rsidR="41D3E024">
              <w:rPr>
                <w:rFonts w:ascii="Times New Roman" w:hAnsi="Times New Roman" w:eastAsia="Times New Roman" w:cs="Times New Roman"/>
                <w:color w:val="000000" w:themeColor="text1"/>
                <w:sz w:val="20"/>
                <w:szCs w:val="20"/>
              </w:rPr>
              <w:t>.</w:t>
            </w:r>
            <w:r w:rsidRPr="5C62221F">
              <w:rPr>
                <w:rFonts w:ascii="Times New Roman" w:hAnsi="Times New Roman" w:eastAsia="Times New Roman" w:cs="Times New Roman"/>
                <w:color w:val="000000" w:themeColor="text1"/>
                <w:sz w:val="20"/>
                <w:szCs w:val="20"/>
              </w:rPr>
              <w:t xml:space="preserve"> LICHTENBERG, </w:t>
            </w:r>
            <w:r w:rsidRPr="357789FB" w:rsidR="41D3E024">
              <w:rPr>
                <w:rFonts w:ascii="Times New Roman" w:hAnsi="Times New Roman" w:eastAsia="Times New Roman" w:cs="Times New Roman"/>
                <w:color w:val="000000" w:themeColor="text1"/>
                <w:sz w:val="20"/>
                <w:szCs w:val="20"/>
              </w:rPr>
              <w:t>D</w:t>
            </w:r>
            <w:r w:rsidRPr="357789FB" w:rsidR="69AD91C5">
              <w:rPr>
                <w:rFonts w:ascii="Times New Roman" w:hAnsi="Times New Roman" w:eastAsia="Times New Roman" w:cs="Times New Roman"/>
                <w:color w:val="000000" w:themeColor="text1"/>
                <w:sz w:val="20"/>
                <w:szCs w:val="20"/>
              </w:rPr>
              <w:t>avid</w:t>
            </w:r>
            <w:r w:rsidRPr="357789FB" w:rsidR="41D3E024">
              <w:rPr>
                <w:rFonts w:ascii="Times New Roman" w:hAnsi="Times New Roman" w:eastAsia="Times New Roman" w:cs="Times New Roman"/>
                <w:color w:val="000000" w:themeColor="text1"/>
                <w:sz w:val="20"/>
                <w:szCs w:val="20"/>
              </w:rPr>
              <w:t>.</w:t>
            </w:r>
            <w:r w:rsidRPr="5C62221F">
              <w:rPr>
                <w:rFonts w:ascii="Times New Roman" w:hAnsi="Times New Roman" w:eastAsia="Times New Roman" w:cs="Times New Roman"/>
                <w:color w:val="000000" w:themeColor="text1"/>
                <w:sz w:val="20"/>
                <w:szCs w:val="20"/>
              </w:rPr>
              <w:t xml:space="preserve"> Pravidla ve školní třídě. </w:t>
            </w:r>
            <w:r w:rsidRPr="5C62221F">
              <w:rPr>
                <w:rFonts w:ascii="Times New Roman" w:hAnsi="Times New Roman" w:eastAsia="Times New Roman" w:cs="Times New Roman"/>
                <w:i/>
                <w:iCs/>
                <w:color w:val="000000" w:themeColor="text1"/>
                <w:sz w:val="20"/>
                <w:szCs w:val="20"/>
              </w:rPr>
              <w:t>Media4u magazine</w:t>
            </w:r>
            <w:r w:rsidRPr="5C62221F">
              <w:rPr>
                <w:rFonts w:ascii="Times New Roman" w:hAnsi="Times New Roman" w:eastAsia="Times New Roman" w:cs="Times New Roman"/>
                <w:color w:val="000000" w:themeColor="text1"/>
                <w:sz w:val="20"/>
                <w:szCs w:val="20"/>
              </w:rPr>
              <w:t xml:space="preserve"> 4/2021, s. 2</w:t>
            </w:r>
            <w:r w:rsidR="00490C9D">
              <w:rPr>
                <w:rFonts w:ascii="Times New Roman" w:hAnsi="Times New Roman" w:eastAsia="Times New Roman" w:cs="Times New Roman"/>
                <w:color w:val="000000" w:themeColor="text1"/>
                <w:sz w:val="20"/>
                <w:szCs w:val="20"/>
              </w:rPr>
              <w:t>-</w:t>
            </w:r>
            <w:r w:rsidRPr="5C62221F">
              <w:rPr>
                <w:rFonts w:ascii="Times New Roman" w:hAnsi="Times New Roman" w:eastAsia="Times New Roman" w:cs="Times New Roman"/>
                <w:color w:val="000000" w:themeColor="text1"/>
                <w:sz w:val="20"/>
                <w:szCs w:val="20"/>
              </w:rPr>
              <w:t xml:space="preserve">7. (50%) </w:t>
            </w:r>
            <w:r w:rsidRPr="5C62221F">
              <w:rPr>
                <w:rFonts w:ascii="Times New Roman" w:hAnsi="Times New Roman" w:eastAsia="Times New Roman" w:cs="Times New Roman"/>
                <w:b/>
                <w:bCs/>
                <w:color w:val="000000" w:themeColor="text1"/>
                <w:sz w:val="20"/>
                <w:szCs w:val="20"/>
              </w:rPr>
              <w:t>(Jost)</w:t>
            </w:r>
          </w:p>
          <w:p w:rsidRPr="00CD65B0" w:rsidR="007E408E" w:rsidP="00140585" w:rsidRDefault="77BE7010" w14:paraId="055A3BB0" w14:textId="65A6B8FE">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SKORUNKOVÁ, R</w:t>
            </w:r>
            <w:r w:rsidR="00F976B3">
              <w:rPr>
                <w:rFonts w:ascii="Times New Roman" w:hAnsi="Times New Roman" w:eastAsia="Times New Roman" w:cs="Times New Roman"/>
                <w:color w:val="000000" w:themeColor="text1"/>
                <w:sz w:val="20"/>
                <w:szCs w:val="20"/>
              </w:rPr>
              <w:t xml:space="preserve">adka a </w:t>
            </w:r>
            <w:r w:rsidRPr="5C62221F">
              <w:rPr>
                <w:rFonts w:ascii="Times New Roman" w:hAnsi="Times New Roman" w:eastAsia="Times New Roman" w:cs="Times New Roman"/>
                <w:color w:val="000000" w:themeColor="text1"/>
                <w:sz w:val="20"/>
                <w:szCs w:val="20"/>
              </w:rPr>
              <w:t>VONDROUŠOVÁ, J</w:t>
            </w:r>
            <w:r w:rsidR="00F976B3">
              <w:rPr>
                <w:rFonts w:ascii="Times New Roman" w:hAnsi="Times New Roman" w:eastAsia="Times New Roman" w:cs="Times New Roman"/>
                <w:color w:val="000000" w:themeColor="text1"/>
                <w:sz w:val="20"/>
                <w:szCs w:val="20"/>
              </w:rPr>
              <w:t>indra</w:t>
            </w:r>
            <w:r w:rsidRPr="5C62221F">
              <w:rPr>
                <w:rFonts w:ascii="Times New Roman" w:hAnsi="Times New Roman" w:eastAsia="Times New Roman" w:cs="Times New Roman"/>
                <w:color w:val="000000" w:themeColor="text1"/>
                <w:sz w:val="20"/>
                <w:szCs w:val="20"/>
              </w:rPr>
              <w:t>. Psychologie sociální a osobnosti (studijní text), 2020. (50%)</w:t>
            </w:r>
          </w:p>
          <w:p w:rsidRPr="00CD65B0" w:rsidR="007E408E" w:rsidP="00140585" w:rsidRDefault="77BE7010" w14:paraId="465888B8" w14:textId="65F1B92E">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SKORUNKOVÁ, R</w:t>
            </w:r>
            <w:r w:rsidR="006306F3">
              <w:rPr>
                <w:rFonts w:ascii="Times New Roman" w:hAnsi="Times New Roman" w:eastAsia="Times New Roman" w:cs="Times New Roman"/>
                <w:color w:val="000000" w:themeColor="text1"/>
                <w:sz w:val="20"/>
                <w:szCs w:val="20"/>
              </w:rPr>
              <w:t>adka.</w:t>
            </w:r>
            <w:r w:rsidRPr="5C62221F">
              <w:rPr>
                <w:rFonts w:ascii="Times New Roman" w:hAnsi="Times New Roman" w:eastAsia="Times New Roman" w:cs="Times New Roman"/>
                <w:color w:val="000000" w:themeColor="text1"/>
                <w:sz w:val="20"/>
                <w:szCs w:val="20"/>
              </w:rPr>
              <w:t xml:space="preserve"> Edukační plány J. A. Komenského z hlediska vývojové a sociální psychologie. In </w:t>
            </w:r>
            <w:r w:rsidRPr="5C62221F">
              <w:rPr>
                <w:rFonts w:ascii="Times New Roman" w:hAnsi="Times New Roman" w:eastAsia="Times New Roman" w:cs="Times New Roman"/>
                <w:i/>
                <w:iCs/>
                <w:color w:val="000000" w:themeColor="text1"/>
                <w:sz w:val="20"/>
                <w:szCs w:val="20"/>
              </w:rPr>
              <w:t>Utopismus, nebo realismus Komenského projektu nápravy věcí lidských?</w:t>
            </w:r>
            <w:r w:rsidRPr="5C62221F">
              <w:rPr>
                <w:rFonts w:ascii="Times New Roman" w:hAnsi="Times New Roman" w:eastAsia="Times New Roman" w:cs="Times New Roman"/>
                <w:color w:val="000000" w:themeColor="text1"/>
                <w:sz w:val="20"/>
                <w:szCs w:val="20"/>
              </w:rPr>
              <w:t xml:space="preserve"> Červený Kostelec: Pavel Mervart, 2019. (100 %). (</w:t>
            </w:r>
            <w:r w:rsidRPr="5C62221F">
              <w:rPr>
                <w:rFonts w:ascii="Times New Roman" w:hAnsi="Times New Roman" w:eastAsia="Times New Roman" w:cs="Times New Roman"/>
                <w:b/>
                <w:bCs/>
                <w:color w:val="000000" w:themeColor="text1"/>
                <w:sz w:val="20"/>
                <w:szCs w:val="20"/>
              </w:rPr>
              <w:t>C)</w:t>
            </w:r>
          </w:p>
          <w:p w:rsidRPr="00CD65B0" w:rsidR="007E408E" w:rsidP="00140585" w:rsidRDefault="77BE7010" w14:paraId="53131AC8" w14:textId="474303CF">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SKORUNKOVÁ, R</w:t>
            </w:r>
            <w:r w:rsidR="00490C9D">
              <w:rPr>
                <w:rFonts w:ascii="Times New Roman" w:hAnsi="Times New Roman" w:eastAsia="Times New Roman" w:cs="Times New Roman"/>
                <w:color w:val="000000" w:themeColor="text1"/>
                <w:sz w:val="20"/>
                <w:szCs w:val="20"/>
              </w:rPr>
              <w:t>adka</w:t>
            </w:r>
            <w:r w:rsidRPr="5C62221F">
              <w:rPr>
                <w:rFonts w:ascii="Times New Roman" w:hAnsi="Times New Roman" w:eastAsia="Times New Roman" w:cs="Times New Roman"/>
                <w:color w:val="000000" w:themeColor="text1"/>
                <w:sz w:val="20"/>
                <w:szCs w:val="20"/>
              </w:rPr>
              <w:t xml:space="preserve">. Jak studenti pedagogické fakulty vnímají závislost na internetu? </w:t>
            </w:r>
            <w:r w:rsidRPr="5C62221F">
              <w:rPr>
                <w:rFonts w:ascii="Times New Roman" w:hAnsi="Times New Roman" w:eastAsia="Times New Roman" w:cs="Times New Roman"/>
                <w:i/>
                <w:iCs/>
                <w:color w:val="000000" w:themeColor="text1"/>
                <w:sz w:val="20"/>
                <w:szCs w:val="20"/>
              </w:rPr>
              <w:t>Media4u magazine</w:t>
            </w:r>
            <w:r w:rsidRPr="5C62221F">
              <w:rPr>
                <w:rFonts w:ascii="Times New Roman" w:hAnsi="Times New Roman" w:eastAsia="Times New Roman" w:cs="Times New Roman"/>
                <w:color w:val="000000" w:themeColor="text1"/>
                <w:sz w:val="20"/>
                <w:szCs w:val="20"/>
              </w:rPr>
              <w:t xml:space="preserve"> 4/2019, s. 37</w:t>
            </w:r>
            <w:r w:rsidR="00490C9D">
              <w:rPr>
                <w:rFonts w:ascii="Times New Roman" w:hAnsi="Times New Roman" w:eastAsia="Times New Roman" w:cs="Times New Roman"/>
                <w:color w:val="000000" w:themeColor="text1"/>
                <w:sz w:val="20"/>
                <w:szCs w:val="20"/>
              </w:rPr>
              <w:t>-</w:t>
            </w:r>
            <w:r w:rsidRPr="5C62221F">
              <w:rPr>
                <w:rFonts w:ascii="Times New Roman" w:hAnsi="Times New Roman" w:eastAsia="Times New Roman" w:cs="Times New Roman"/>
                <w:color w:val="000000" w:themeColor="text1"/>
                <w:sz w:val="20"/>
                <w:szCs w:val="20"/>
              </w:rPr>
              <w:t xml:space="preserve">41. (100 %). </w:t>
            </w:r>
            <w:r w:rsidRPr="5C62221F">
              <w:rPr>
                <w:rFonts w:ascii="Times New Roman" w:hAnsi="Times New Roman" w:eastAsia="Times New Roman" w:cs="Times New Roman"/>
                <w:b/>
                <w:bCs/>
                <w:color w:val="000000" w:themeColor="text1"/>
                <w:sz w:val="20"/>
                <w:szCs w:val="20"/>
              </w:rPr>
              <w:t>(Jost)</w:t>
            </w:r>
          </w:p>
          <w:p w:rsidRPr="00CD65B0" w:rsidR="007E408E" w:rsidP="00140585" w:rsidRDefault="77BE7010" w14:paraId="59A63832" w14:textId="62060223">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SKORUNKOVÁ, R</w:t>
            </w:r>
            <w:r w:rsidR="005D11B2">
              <w:rPr>
                <w:rFonts w:ascii="Times New Roman" w:hAnsi="Times New Roman" w:eastAsia="Times New Roman" w:cs="Times New Roman"/>
                <w:color w:val="000000" w:themeColor="text1"/>
                <w:sz w:val="20"/>
                <w:szCs w:val="20"/>
              </w:rPr>
              <w:t>adka</w:t>
            </w:r>
            <w:r w:rsidRPr="5C62221F">
              <w:rPr>
                <w:rFonts w:ascii="Times New Roman" w:hAnsi="Times New Roman" w:eastAsia="Times New Roman" w:cs="Times New Roman"/>
                <w:color w:val="000000" w:themeColor="text1"/>
                <w:sz w:val="20"/>
                <w:szCs w:val="20"/>
              </w:rPr>
              <w:t xml:space="preserve">. Sociální psychologie v pregraduální přípravě učitelů. </w:t>
            </w:r>
            <w:r w:rsidRPr="5C62221F">
              <w:rPr>
                <w:rFonts w:ascii="Times New Roman" w:hAnsi="Times New Roman" w:eastAsia="Times New Roman" w:cs="Times New Roman"/>
                <w:i/>
                <w:iCs/>
                <w:color w:val="000000" w:themeColor="text1"/>
                <w:sz w:val="20"/>
                <w:szCs w:val="20"/>
              </w:rPr>
              <w:t>Media4u magazine</w:t>
            </w:r>
            <w:r w:rsidRPr="5C62221F">
              <w:rPr>
                <w:rFonts w:ascii="Times New Roman" w:hAnsi="Times New Roman" w:eastAsia="Times New Roman" w:cs="Times New Roman"/>
                <w:color w:val="000000" w:themeColor="text1"/>
                <w:sz w:val="20"/>
                <w:szCs w:val="20"/>
              </w:rPr>
              <w:t xml:space="preserve">,3/2018, s. 6-11. (100 %). </w:t>
            </w:r>
            <w:r w:rsidRPr="5C62221F">
              <w:rPr>
                <w:rFonts w:ascii="Times New Roman" w:hAnsi="Times New Roman" w:eastAsia="Times New Roman" w:cs="Times New Roman"/>
                <w:b/>
                <w:bCs/>
                <w:color w:val="000000" w:themeColor="text1"/>
                <w:sz w:val="20"/>
                <w:szCs w:val="20"/>
              </w:rPr>
              <w:t>(Jost)</w:t>
            </w:r>
          </w:p>
          <w:p w:rsidRPr="00CD65B0" w:rsidR="007E408E" w:rsidP="00140585" w:rsidRDefault="77BE7010" w14:paraId="4DE6F0DF" w14:textId="0DE9E769">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SKORUNKOVÁ, R</w:t>
            </w:r>
            <w:r w:rsidR="005D11B2">
              <w:rPr>
                <w:rFonts w:ascii="Times New Roman" w:hAnsi="Times New Roman" w:eastAsia="Times New Roman" w:cs="Times New Roman"/>
                <w:color w:val="000000" w:themeColor="text1"/>
                <w:sz w:val="20"/>
                <w:szCs w:val="20"/>
              </w:rPr>
              <w:t>adka</w:t>
            </w:r>
            <w:r w:rsidR="00FF4368">
              <w:rPr>
                <w:rFonts w:ascii="Times New Roman" w:hAnsi="Times New Roman" w:eastAsia="Times New Roman" w:cs="Times New Roman"/>
                <w:color w:val="000000" w:themeColor="text1"/>
                <w:sz w:val="20"/>
                <w:szCs w:val="20"/>
              </w:rPr>
              <w:t xml:space="preserve"> a </w:t>
            </w:r>
            <w:r w:rsidRPr="5C62221F">
              <w:rPr>
                <w:rFonts w:ascii="Times New Roman" w:hAnsi="Times New Roman" w:eastAsia="Times New Roman" w:cs="Times New Roman"/>
                <w:color w:val="000000" w:themeColor="text1"/>
                <w:sz w:val="20"/>
                <w:szCs w:val="20"/>
              </w:rPr>
              <w:t>SVOBODOVÁ</w:t>
            </w:r>
            <w:r w:rsidR="00475B25">
              <w:rPr>
                <w:rFonts w:ascii="Times New Roman" w:hAnsi="Times New Roman" w:eastAsia="Times New Roman" w:cs="Times New Roman"/>
                <w:color w:val="000000" w:themeColor="text1"/>
                <w:sz w:val="20"/>
                <w:szCs w:val="20"/>
              </w:rPr>
              <w:t>, Klára</w:t>
            </w:r>
            <w:r w:rsidRPr="5C62221F">
              <w:rPr>
                <w:rFonts w:ascii="Times New Roman" w:hAnsi="Times New Roman" w:eastAsia="Times New Roman" w:cs="Times New Roman"/>
                <w:color w:val="000000" w:themeColor="text1"/>
                <w:sz w:val="20"/>
                <w:szCs w:val="20"/>
              </w:rPr>
              <w:t>. The Relation among IQ, Study Achievements and Motivation to Study</w:t>
            </w:r>
            <w:r w:rsidR="00402B76">
              <w:rPr>
                <w:rFonts w:ascii="Times New Roman" w:hAnsi="Times New Roman" w:eastAsia="Times New Roman" w:cs="Times New Roman"/>
                <w:color w:val="000000" w:themeColor="text1"/>
                <w:sz w:val="20"/>
                <w:szCs w:val="20"/>
              </w:rPr>
              <w:t xml:space="preserve"> </w:t>
            </w:r>
            <w:r w:rsidRPr="5C62221F">
              <w:rPr>
                <w:rFonts w:ascii="Times New Roman" w:hAnsi="Times New Roman" w:eastAsia="Times New Roman" w:cs="Times New Roman"/>
                <w:color w:val="000000" w:themeColor="text1"/>
                <w:sz w:val="20"/>
                <w:szCs w:val="20"/>
              </w:rPr>
              <w:t xml:space="preserve">Teaching Programmes in the Educational Fields of Study. </w:t>
            </w:r>
            <w:r w:rsidRPr="5C62221F">
              <w:rPr>
                <w:rFonts w:ascii="Times New Roman" w:hAnsi="Times New Roman" w:eastAsia="Times New Roman" w:cs="Times New Roman"/>
                <w:i/>
                <w:iCs/>
                <w:color w:val="000000" w:themeColor="text1"/>
                <w:sz w:val="20"/>
                <w:szCs w:val="20"/>
              </w:rPr>
              <w:t>E-pedagogium</w:t>
            </w:r>
            <w:r w:rsidR="00234D2F">
              <w:rPr>
                <w:rFonts w:ascii="Times New Roman" w:hAnsi="Times New Roman" w:eastAsia="Times New Roman" w:cs="Times New Roman"/>
                <w:color w:val="000000" w:themeColor="text1"/>
                <w:sz w:val="20"/>
                <w:szCs w:val="20"/>
              </w:rPr>
              <w:t xml:space="preserve">, </w:t>
            </w:r>
            <w:r w:rsidRPr="5C62221F">
              <w:rPr>
                <w:rFonts w:ascii="Times New Roman" w:hAnsi="Times New Roman" w:eastAsia="Times New Roman" w:cs="Times New Roman"/>
                <w:color w:val="000000" w:themeColor="text1"/>
                <w:sz w:val="20"/>
                <w:szCs w:val="20"/>
              </w:rPr>
              <w:t>2018,</w:t>
            </w:r>
            <w:r w:rsidR="00234D2F">
              <w:rPr>
                <w:rFonts w:ascii="Times New Roman" w:hAnsi="Times New Roman" w:eastAsia="Times New Roman" w:cs="Times New Roman"/>
                <w:color w:val="000000" w:themeColor="text1"/>
                <w:sz w:val="20"/>
                <w:szCs w:val="20"/>
              </w:rPr>
              <w:t xml:space="preserve"> </w:t>
            </w:r>
            <w:r w:rsidRPr="5C62221F" w:rsidR="00234D2F">
              <w:rPr>
                <w:rFonts w:ascii="Times New Roman" w:hAnsi="Times New Roman" w:eastAsia="Times New Roman" w:cs="Times New Roman"/>
                <w:color w:val="000000" w:themeColor="text1"/>
                <w:sz w:val="20"/>
                <w:szCs w:val="20"/>
              </w:rPr>
              <w:t>2</w:t>
            </w:r>
            <w:r w:rsidR="00234D2F">
              <w:rPr>
                <w:rFonts w:ascii="Times New Roman" w:hAnsi="Times New Roman" w:eastAsia="Times New Roman" w:cs="Times New Roman"/>
                <w:color w:val="000000" w:themeColor="text1"/>
                <w:sz w:val="20"/>
                <w:szCs w:val="20"/>
              </w:rPr>
              <w:t>,</w:t>
            </w:r>
            <w:r w:rsidRPr="5C62221F">
              <w:rPr>
                <w:rFonts w:ascii="Times New Roman" w:hAnsi="Times New Roman" w:eastAsia="Times New Roman" w:cs="Times New Roman"/>
                <w:color w:val="000000" w:themeColor="text1"/>
                <w:sz w:val="20"/>
                <w:szCs w:val="20"/>
              </w:rPr>
              <w:t xml:space="preserve"> 7</w:t>
            </w:r>
            <w:r w:rsidR="00F06430">
              <w:rPr>
                <w:rFonts w:ascii="Times New Roman" w:hAnsi="Times New Roman" w:eastAsia="Times New Roman" w:cs="Times New Roman"/>
                <w:color w:val="000000" w:themeColor="text1"/>
                <w:sz w:val="20"/>
                <w:szCs w:val="20"/>
              </w:rPr>
              <w:t>.</w:t>
            </w:r>
            <w:r w:rsidRPr="5C62221F">
              <w:rPr>
                <w:rFonts w:ascii="Times New Roman" w:hAnsi="Times New Roman" w:eastAsia="Times New Roman" w:cs="Times New Roman"/>
                <w:color w:val="000000" w:themeColor="text1"/>
                <w:sz w:val="20"/>
                <w:szCs w:val="20"/>
              </w:rPr>
              <w:t xml:space="preserve"> (70%)</w:t>
            </w:r>
            <w:r w:rsidR="0006236C">
              <w:rPr>
                <w:rFonts w:ascii="Times New Roman" w:hAnsi="Times New Roman" w:eastAsia="Times New Roman" w:cs="Times New Roman"/>
                <w:color w:val="000000" w:themeColor="text1"/>
                <w:sz w:val="20"/>
                <w:szCs w:val="20"/>
              </w:rPr>
              <w:t>.</w:t>
            </w:r>
            <w:r w:rsidRPr="5C62221F">
              <w:rPr>
                <w:rFonts w:ascii="Times New Roman" w:hAnsi="Times New Roman" w:eastAsia="Times New Roman" w:cs="Times New Roman"/>
                <w:color w:val="000000" w:themeColor="text1"/>
                <w:sz w:val="20"/>
                <w:szCs w:val="20"/>
              </w:rPr>
              <w:t xml:space="preserve"> </w:t>
            </w:r>
            <w:r w:rsidRPr="5C62221F">
              <w:rPr>
                <w:rFonts w:ascii="Times New Roman" w:hAnsi="Times New Roman" w:eastAsia="Times New Roman" w:cs="Times New Roman"/>
                <w:b/>
                <w:bCs/>
                <w:color w:val="000000" w:themeColor="text1"/>
                <w:sz w:val="20"/>
                <w:szCs w:val="20"/>
              </w:rPr>
              <w:t>(Jost)</w:t>
            </w:r>
          </w:p>
          <w:p w:rsidRPr="0006236C" w:rsidR="007E408E" w:rsidP="00140585" w:rsidRDefault="77BE7010" w14:paraId="6ABBBE2B" w14:textId="65AF3CDA">
            <w:pPr>
              <w:spacing w:after="0" w:line="240" w:lineRule="auto"/>
              <w:jc w:val="both"/>
              <w:rPr>
                <w:rFonts w:ascii="Times New Roman" w:hAnsi="Times New Roman" w:eastAsia="Times New Roman" w:cs="Times New Roman"/>
                <w:color w:val="000000" w:themeColor="text1"/>
                <w:sz w:val="20"/>
                <w:szCs w:val="20"/>
              </w:rPr>
            </w:pPr>
            <w:r w:rsidRPr="5C62221F">
              <w:rPr>
                <w:rFonts w:ascii="Times New Roman" w:hAnsi="Times New Roman" w:eastAsia="Times New Roman" w:cs="Times New Roman"/>
                <w:color w:val="000000" w:themeColor="text1"/>
                <w:sz w:val="20"/>
                <w:szCs w:val="20"/>
              </w:rPr>
              <w:t>SKORUNKOVÁ, R</w:t>
            </w:r>
            <w:r w:rsidR="0006236C">
              <w:rPr>
                <w:rFonts w:ascii="Times New Roman" w:hAnsi="Times New Roman" w:eastAsia="Times New Roman" w:cs="Times New Roman"/>
                <w:color w:val="000000" w:themeColor="text1"/>
                <w:sz w:val="20"/>
                <w:szCs w:val="20"/>
              </w:rPr>
              <w:t>adka.</w:t>
            </w:r>
            <w:r w:rsidRPr="5C62221F">
              <w:rPr>
                <w:rFonts w:ascii="Times New Roman" w:hAnsi="Times New Roman" w:eastAsia="Times New Roman" w:cs="Times New Roman"/>
                <w:color w:val="000000" w:themeColor="text1"/>
                <w:sz w:val="20"/>
                <w:szCs w:val="20"/>
              </w:rPr>
              <w:t xml:space="preserve"> </w:t>
            </w:r>
            <w:r w:rsidRPr="5C62221F">
              <w:rPr>
                <w:rFonts w:ascii="Times New Roman" w:hAnsi="Times New Roman" w:eastAsia="Times New Roman" w:cs="Times New Roman"/>
                <w:i/>
                <w:iCs/>
                <w:color w:val="000000" w:themeColor="text1"/>
                <w:sz w:val="20"/>
                <w:szCs w:val="20"/>
              </w:rPr>
              <w:t>Inteligence a studijní úspěšnost ve vzdělávání</w:t>
            </w:r>
            <w:r w:rsidRPr="5C62221F">
              <w:rPr>
                <w:rFonts w:ascii="Times New Roman" w:hAnsi="Times New Roman" w:eastAsia="Times New Roman" w:cs="Times New Roman"/>
                <w:color w:val="000000" w:themeColor="text1"/>
                <w:sz w:val="20"/>
                <w:szCs w:val="20"/>
              </w:rPr>
              <w:t>. Hradec Králové: Gaudeamus, 2016. (100%)</w:t>
            </w:r>
            <w:r w:rsidR="0006236C">
              <w:rPr>
                <w:rFonts w:ascii="Times New Roman" w:hAnsi="Times New Roman" w:eastAsia="Times New Roman" w:cs="Times New Roman"/>
                <w:color w:val="000000" w:themeColor="text1"/>
                <w:sz w:val="20"/>
                <w:szCs w:val="20"/>
              </w:rPr>
              <w:t>.</w:t>
            </w:r>
            <w:r w:rsidRPr="5C62221F">
              <w:rPr>
                <w:rFonts w:ascii="Times New Roman" w:hAnsi="Times New Roman" w:eastAsia="Times New Roman" w:cs="Times New Roman"/>
                <w:color w:val="000000" w:themeColor="text1"/>
                <w:sz w:val="20"/>
                <w:szCs w:val="20"/>
              </w:rPr>
              <w:t xml:space="preserve"> </w:t>
            </w:r>
            <w:r w:rsidRPr="5C62221F">
              <w:rPr>
                <w:rFonts w:ascii="Times New Roman" w:hAnsi="Times New Roman" w:eastAsia="Times New Roman" w:cs="Times New Roman"/>
                <w:b/>
                <w:bCs/>
                <w:color w:val="000000" w:themeColor="text1"/>
                <w:sz w:val="20"/>
                <w:szCs w:val="20"/>
              </w:rPr>
              <w:t>(B)</w:t>
            </w:r>
          </w:p>
          <w:p w:rsidRPr="0006236C" w:rsidR="007E408E" w:rsidP="00140585" w:rsidRDefault="007E408E" w14:paraId="042EDB66" w14:textId="32D3D0FF">
            <w:pPr>
              <w:spacing w:after="0" w:line="240" w:lineRule="auto"/>
              <w:jc w:val="both"/>
              <w:rPr>
                <w:rFonts w:ascii="Times New Roman" w:hAnsi="Times New Roman" w:eastAsia="Times New Roman" w:cs="Times New Roman"/>
                <w:b/>
                <w:bCs/>
                <w:color w:val="000000" w:themeColor="text1"/>
                <w:sz w:val="20"/>
                <w:szCs w:val="20"/>
              </w:rPr>
            </w:pPr>
          </w:p>
          <w:p w:rsidRPr="0006236C" w:rsidR="007E408E" w:rsidP="00140585" w:rsidRDefault="366B834B" w14:paraId="504F796E" w14:textId="774477BD">
            <w:pPr>
              <w:spacing w:after="0" w:line="240" w:lineRule="auto"/>
              <w:jc w:val="both"/>
              <w:rPr>
                <w:rFonts w:ascii="Times New Roman" w:hAnsi="Times New Roman" w:eastAsia="Times New Roman" w:cs="Times New Roman"/>
                <w:b/>
                <w:bCs/>
                <w:color w:val="000000" w:themeColor="text1"/>
                <w:sz w:val="20"/>
                <w:szCs w:val="20"/>
              </w:rPr>
            </w:pPr>
            <w:r w:rsidRPr="3CD0F865">
              <w:rPr>
                <w:rFonts w:ascii="Times New Roman" w:hAnsi="Times New Roman" w:eastAsia="Times New Roman" w:cs="Times New Roman"/>
                <w:b/>
                <w:bCs/>
                <w:color w:val="000000" w:themeColor="text1"/>
                <w:sz w:val="20"/>
                <w:szCs w:val="20"/>
              </w:rPr>
              <w:t xml:space="preserve">Odborník z praxe – další profesní činnost ve vztahu k vyučovaným předmětům:  </w:t>
            </w:r>
          </w:p>
          <w:p w:rsidRPr="0006236C" w:rsidR="007E408E" w:rsidP="00140585" w:rsidRDefault="35768F59" w14:paraId="06154775" w14:textId="45227A57">
            <w:pPr>
              <w:spacing w:after="0" w:line="240" w:lineRule="auto"/>
              <w:jc w:val="both"/>
              <w:rPr>
                <w:rFonts w:ascii="Times New Roman" w:hAnsi="Times New Roman" w:eastAsia="Times New Roman" w:cs="Times New Roman"/>
                <w:color w:val="000000" w:themeColor="text1"/>
                <w:sz w:val="20"/>
                <w:szCs w:val="20"/>
              </w:rPr>
            </w:pPr>
            <w:r w:rsidRPr="0BAEDCC6">
              <w:rPr>
                <w:rFonts w:ascii="Times New Roman" w:hAnsi="Times New Roman" w:eastAsia="Times New Roman" w:cs="Times New Roman"/>
                <w:color w:val="000000" w:themeColor="text1"/>
                <w:sz w:val="20"/>
                <w:szCs w:val="20"/>
              </w:rPr>
              <w:t xml:space="preserve">MŠ, ZŠ a SŠ Daneta s.r.o. Hradec Králové, psychologické poradenství a diagnostika, 2005 – dosud </w:t>
            </w:r>
          </w:p>
          <w:p w:rsidRPr="0006236C" w:rsidR="007E408E" w:rsidP="00140585" w:rsidRDefault="35768F59" w14:paraId="32C739FF" w14:textId="6B3EF21E">
            <w:pPr>
              <w:spacing w:after="0" w:line="240" w:lineRule="auto"/>
              <w:jc w:val="both"/>
              <w:rPr>
                <w:rFonts w:ascii="Times New Roman" w:hAnsi="Times New Roman" w:eastAsia="Times New Roman" w:cs="Times New Roman"/>
                <w:color w:val="000000" w:themeColor="text1"/>
                <w:sz w:val="20"/>
                <w:szCs w:val="20"/>
              </w:rPr>
            </w:pPr>
            <w:r w:rsidRPr="0BAEDCC6">
              <w:rPr>
                <w:rFonts w:ascii="Times New Roman" w:hAnsi="Times New Roman" w:eastAsia="Times New Roman" w:cs="Times New Roman"/>
                <w:color w:val="000000" w:themeColor="text1"/>
                <w:sz w:val="20"/>
                <w:szCs w:val="20"/>
              </w:rPr>
              <w:t xml:space="preserve">Úřad práce Hradec Králové, psychologické poradenství, 2002 – 2004  </w:t>
            </w:r>
          </w:p>
          <w:p w:rsidRPr="0006236C" w:rsidR="007E408E" w:rsidP="00140585" w:rsidRDefault="35768F59" w14:paraId="1F5CC8C9" w14:textId="48E18A01">
            <w:pPr>
              <w:spacing w:after="0" w:line="240" w:lineRule="auto"/>
              <w:jc w:val="both"/>
            </w:pPr>
            <w:r w:rsidRPr="0BAEDCC6">
              <w:rPr>
                <w:rFonts w:ascii="Times New Roman" w:hAnsi="Times New Roman" w:eastAsia="Times New Roman" w:cs="Times New Roman"/>
                <w:color w:val="000000" w:themeColor="text1"/>
                <w:sz w:val="20"/>
                <w:szCs w:val="20"/>
              </w:rPr>
              <w:t>Psychiatrická klinika a Onkologická klinika, Fakultní nemocnice Hradec Králové, psycholog, 1997 – 2000 </w:t>
            </w:r>
          </w:p>
          <w:p w:rsidRPr="0006236C" w:rsidR="007E408E" w:rsidP="5C62221F" w:rsidRDefault="007E408E" w14:paraId="22A8543E" w14:textId="7877C8D0">
            <w:pPr>
              <w:spacing w:after="0" w:line="240" w:lineRule="auto"/>
              <w:jc w:val="both"/>
              <w:rPr>
                <w:rFonts w:ascii="Times New Roman" w:hAnsi="Times New Roman" w:eastAsia="Times New Roman" w:cs="Times New Roman"/>
                <w:b/>
                <w:color w:val="000000" w:themeColor="text1"/>
                <w:sz w:val="20"/>
                <w:szCs w:val="20"/>
              </w:rPr>
            </w:pPr>
          </w:p>
        </w:tc>
      </w:tr>
      <w:tr w:rsidRPr="00CD65B0" w:rsidR="002B1285" w:rsidTr="1C8C05C8" w14:paraId="5281852C" w14:textId="77777777">
        <w:trPr>
          <w:trHeight w:val="218"/>
        </w:trPr>
        <w:tc>
          <w:tcPr>
            <w:tcW w:w="9860" w:type="dxa"/>
            <w:gridSpan w:val="15"/>
            <w:shd w:val="clear" w:color="auto" w:fill="F7CAAC"/>
          </w:tcPr>
          <w:p w:rsidRPr="00CD65B0" w:rsidR="007E408E" w:rsidP="0034624B" w:rsidRDefault="007E408E" w14:paraId="629D959D" w14:textId="669E4D98">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w:t>
            </w:r>
            <w:r w:rsidR="00FF4368">
              <w:rPr>
                <w:rFonts w:ascii="Times New Roman" w:hAnsi="Times New Roman" w:eastAsia="Times New Roman" w:cs="Times New Roman"/>
                <w:b/>
                <w:kern w:val="0"/>
                <w:sz w:val="20"/>
                <w:szCs w:val="20"/>
                <w:lang w:eastAsia="cs-CZ"/>
                <w14:ligatures w14:val="none"/>
              </w:rPr>
              <w:t> </w:t>
            </w:r>
            <w:r w:rsidRPr="00CD65B0">
              <w:rPr>
                <w:rFonts w:ascii="Times New Roman" w:hAnsi="Times New Roman" w:eastAsia="Times New Roman" w:cs="Times New Roman"/>
                <w:b/>
                <w:kern w:val="0"/>
                <w:sz w:val="20"/>
                <w:szCs w:val="20"/>
                <w:lang w:eastAsia="cs-CZ"/>
                <w14:ligatures w14:val="none"/>
              </w:rPr>
              <w:t>zahraničí</w:t>
            </w:r>
          </w:p>
        </w:tc>
      </w:tr>
      <w:tr w:rsidRPr="00CD65B0" w:rsidR="009463C0" w:rsidTr="1C8C05C8" w14:paraId="74A018EF" w14:textId="77777777">
        <w:trPr>
          <w:trHeight w:val="646"/>
        </w:trPr>
        <w:tc>
          <w:tcPr>
            <w:tcW w:w="9860" w:type="dxa"/>
            <w:gridSpan w:val="15"/>
          </w:tcPr>
          <w:p w:rsidRPr="00CD65B0" w:rsidR="007E408E" w:rsidP="0034624B" w:rsidRDefault="007E408E" w14:paraId="4DDEBA5B" w14:textId="77777777">
            <w:pPr>
              <w:spacing w:after="0" w:line="240" w:lineRule="auto"/>
              <w:rPr>
                <w:rFonts w:ascii="Times New Roman" w:hAnsi="Times New Roman" w:eastAsia="Times New Roman" w:cs="Times New Roman"/>
                <w:b/>
                <w:kern w:val="0"/>
                <w:sz w:val="20"/>
                <w:szCs w:val="20"/>
                <w:lang w:eastAsia="cs-CZ"/>
                <w14:ligatures w14:val="none"/>
              </w:rPr>
            </w:pPr>
          </w:p>
        </w:tc>
      </w:tr>
      <w:tr w:rsidRPr="00CD65B0" w:rsidR="003F3438" w:rsidTr="1C8C05C8" w14:paraId="4C55AD79" w14:textId="77777777">
        <w:trPr>
          <w:cantSplit/>
          <w:trHeight w:val="470"/>
        </w:trPr>
        <w:tc>
          <w:tcPr>
            <w:tcW w:w="2387" w:type="dxa"/>
            <w:shd w:val="clear" w:color="auto" w:fill="F7CAAC"/>
          </w:tcPr>
          <w:p w:rsidRPr="00CD65B0" w:rsidR="007E408E" w:rsidP="0034624B" w:rsidRDefault="007E408E" w14:paraId="3CE98DE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536" w:type="dxa"/>
            <w:gridSpan w:val="8"/>
          </w:tcPr>
          <w:p w:rsidRPr="00CD65B0" w:rsidR="007E408E" w:rsidP="0034624B" w:rsidRDefault="007E408E" w14:paraId="66F57ACE"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37" w:type="dxa"/>
            <w:gridSpan w:val="2"/>
            <w:shd w:val="clear" w:color="auto" w:fill="F7CAAC"/>
          </w:tcPr>
          <w:p w:rsidRPr="00CD65B0" w:rsidR="007E408E" w:rsidP="0034624B" w:rsidRDefault="007E408E" w14:paraId="72753143"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Pr>
          <w:p w:rsidRPr="00CD65B0" w:rsidR="007E408E" w:rsidP="0034624B" w:rsidRDefault="007E408E" w14:paraId="14EFBDEB"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51254DDC" w14:textId="77777777">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469"/>
        <w:gridCol w:w="281"/>
        <w:gridCol w:w="536"/>
        <w:gridCol w:w="1689"/>
        <w:gridCol w:w="142"/>
        <w:gridCol w:w="376"/>
        <w:gridCol w:w="185"/>
        <w:gridCol w:w="277"/>
        <w:gridCol w:w="978"/>
        <w:gridCol w:w="699"/>
        <w:gridCol w:w="128"/>
        <w:gridCol w:w="128"/>
        <w:gridCol w:w="585"/>
        <w:gridCol w:w="693"/>
        <w:gridCol w:w="694"/>
      </w:tblGrid>
      <w:tr w:rsidRPr="00CD65B0" w:rsidR="00825DD8" w:rsidTr="1CA82B4C" w14:paraId="3F014993" w14:textId="77777777">
        <w:tc>
          <w:tcPr>
            <w:tcW w:w="9860" w:type="dxa"/>
            <w:gridSpan w:val="15"/>
            <w:tcBorders>
              <w:bottom w:val="double" w:color="auto" w:sz="4" w:space="0"/>
            </w:tcBorders>
            <w:shd w:val="clear" w:color="auto" w:fill="BDD6EE"/>
            <w:tcMar/>
          </w:tcPr>
          <w:p w:rsidRPr="00CD65B0" w:rsidR="007E408E" w:rsidP="0034624B" w:rsidRDefault="007E408E" w14:paraId="15A03AED"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825DD8" w:rsidTr="1CA82B4C" w14:paraId="1AD78379" w14:textId="77777777">
        <w:tc>
          <w:tcPr>
            <w:tcW w:w="2469" w:type="dxa"/>
            <w:tcBorders>
              <w:top w:val="double" w:color="auto" w:sz="4" w:space="0"/>
            </w:tcBorders>
            <w:shd w:val="clear" w:color="auto" w:fill="F7CAAC"/>
            <w:tcMar/>
          </w:tcPr>
          <w:p w:rsidRPr="00CD65B0" w:rsidR="007E408E" w:rsidP="0034624B" w:rsidRDefault="007E408E" w14:paraId="2F705E1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391" w:type="dxa"/>
            <w:gridSpan w:val="14"/>
            <w:tcMar/>
          </w:tcPr>
          <w:p w:rsidR="1CAA1AB7" w:rsidP="1CAA1AB7" w:rsidRDefault="1CAA1AB7" w14:paraId="196B3042"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B91C61" w:rsidTr="1CA82B4C" w14:paraId="3C19A79A" w14:textId="77777777">
        <w:tc>
          <w:tcPr>
            <w:tcW w:w="2469" w:type="dxa"/>
            <w:shd w:val="clear" w:color="auto" w:fill="F7CAAC"/>
            <w:tcMar/>
          </w:tcPr>
          <w:p w:rsidRPr="00CD65B0" w:rsidR="007E408E" w:rsidP="0034624B" w:rsidRDefault="007E408E" w14:paraId="58DB84B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391" w:type="dxa"/>
            <w:gridSpan w:val="14"/>
            <w:tcMar/>
          </w:tcPr>
          <w:p w:rsidR="1CAA1AB7" w:rsidP="1CAA1AB7" w:rsidRDefault="1CAA1AB7" w14:paraId="28A3C2C4"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B91C61" w:rsidTr="1CA82B4C" w14:paraId="3645F358" w14:textId="77777777">
        <w:tc>
          <w:tcPr>
            <w:tcW w:w="2469" w:type="dxa"/>
            <w:shd w:val="clear" w:color="auto" w:fill="F7CAAC"/>
            <w:tcMar/>
          </w:tcPr>
          <w:p w:rsidRPr="00CD65B0" w:rsidR="007E408E" w:rsidP="0034624B" w:rsidRDefault="007E408E" w14:paraId="3F3F938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391" w:type="dxa"/>
            <w:gridSpan w:val="14"/>
            <w:tcMar/>
          </w:tcPr>
          <w:p w:rsidR="1CAA1AB7" w:rsidP="6921E7EB" w:rsidRDefault="5EA134F1" w14:paraId="1D9B8FCF" w14:textId="6A454629">
            <w:pPr>
              <w:spacing w:after="0" w:line="240" w:lineRule="auto"/>
              <w:jc w:val="both"/>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Psychologie – navazující magisterský studijní program</w:t>
            </w:r>
          </w:p>
          <w:p w:rsidR="1CAA1AB7" w:rsidP="1CAA1AB7" w:rsidRDefault="1CAA1AB7" w14:paraId="409BE1E2" w14:textId="2A649032">
            <w:pPr>
              <w:spacing w:after="0" w:line="240" w:lineRule="auto"/>
              <w:jc w:val="both"/>
              <w:rPr>
                <w:rFonts w:ascii="Times New Roman" w:hAnsi="Times New Roman" w:eastAsia="Times New Roman" w:cs="Times New Roman"/>
                <w:sz w:val="20"/>
                <w:szCs w:val="20"/>
                <w:lang w:eastAsia="cs-CZ"/>
              </w:rPr>
            </w:pPr>
          </w:p>
        </w:tc>
      </w:tr>
      <w:tr w:rsidRPr="00CD65B0" w:rsidR="00B91C61" w:rsidTr="1CA82B4C" w14:paraId="39847447" w14:textId="77777777">
        <w:tc>
          <w:tcPr>
            <w:tcW w:w="2469" w:type="dxa"/>
            <w:shd w:val="clear" w:color="auto" w:fill="F7CAAC"/>
            <w:tcMar/>
          </w:tcPr>
          <w:p w:rsidRPr="00CD65B0" w:rsidR="007E408E" w:rsidP="0034624B" w:rsidRDefault="007E408E" w14:paraId="3495515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464" w:type="dxa"/>
            <w:gridSpan w:val="8"/>
            <w:tcMar/>
          </w:tcPr>
          <w:p w:rsidRPr="00CD65B0" w:rsidR="007E408E" w:rsidP="0034624B" w:rsidRDefault="3EA806F6" w14:paraId="5F5E05F7" w14:textId="710F685B">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Petr Soukup</w:t>
            </w:r>
          </w:p>
        </w:tc>
        <w:tc>
          <w:tcPr>
            <w:tcW w:w="699" w:type="dxa"/>
            <w:shd w:val="clear" w:color="auto" w:fill="F7CAAC"/>
            <w:tcMar/>
          </w:tcPr>
          <w:p w:rsidRPr="00CD65B0" w:rsidR="007E408E" w:rsidP="0034624B" w:rsidRDefault="007E408E" w14:paraId="3517B7A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Mar/>
          </w:tcPr>
          <w:p w:rsidRPr="00CD65B0" w:rsidR="007E408E" w:rsidP="0034624B" w:rsidRDefault="3187EED5" w14:paraId="69ECB90F" w14:textId="3CFD3765">
            <w:pPr>
              <w:spacing w:after="0" w:line="240" w:lineRule="auto"/>
              <w:jc w:val="both"/>
            </w:pPr>
            <w:r w:rsidRPr="669335B7">
              <w:rPr>
                <w:rFonts w:ascii="Times New Roman" w:hAnsi="Times New Roman" w:eastAsia="Times New Roman" w:cs="Times New Roman"/>
                <w:sz w:val="20"/>
                <w:szCs w:val="20"/>
              </w:rPr>
              <w:t xml:space="preserve">PhDr. Ing. Ph.D.    </w:t>
            </w:r>
          </w:p>
        </w:tc>
      </w:tr>
      <w:tr w:rsidRPr="00CD65B0" w:rsidR="00B91C61" w:rsidTr="1CA82B4C" w14:paraId="2D96B6C0" w14:textId="77777777">
        <w:tc>
          <w:tcPr>
            <w:tcW w:w="2469" w:type="dxa"/>
            <w:shd w:val="clear" w:color="auto" w:fill="F7CAAC"/>
            <w:tcMar/>
          </w:tcPr>
          <w:p w:rsidRPr="00CD65B0" w:rsidR="007E408E" w:rsidP="0034624B" w:rsidRDefault="007E408E" w14:paraId="296D9CF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17" w:type="dxa"/>
            <w:gridSpan w:val="2"/>
            <w:tcMar/>
          </w:tcPr>
          <w:p w:rsidRPr="00CD65B0" w:rsidR="007E408E" w:rsidP="0034624B" w:rsidRDefault="0A2C2AFD" w14:paraId="6D2C5D8A" w14:textId="1C9DD7AC">
            <w:pPr>
              <w:spacing w:after="0" w:line="240" w:lineRule="auto"/>
              <w:jc w:val="both"/>
              <w:rPr>
                <w:rFonts w:ascii="Times New Roman" w:hAnsi="Times New Roman" w:eastAsia="Times New Roman" w:cs="Times New Roman"/>
                <w:kern w:val="0"/>
                <w:sz w:val="20"/>
                <w:szCs w:val="20"/>
                <w:lang w:eastAsia="cs-CZ"/>
                <w14:ligatures w14:val="none"/>
              </w:rPr>
            </w:pPr>
            <w:r w:rsidRPr="6921E7EB">
              <w:rPr>
                <w:rFonts w:ascii="Times New Roman" w:hAnsi="Times New Roman" w:eastAsia="Times New Roman" w:cs="Times New Roman"/>
                <w:sz w:val="20"/>
                <w:szCs w:val="20"/>
                <w:lang w:eastAsia="cs-CZ"/>
              </w:rPr>
              <w:t>1976</w:t>
            </w:r>
          </w:p>
        </w:tc>
        <w:tc>
          <w:tcPr>
            <w:tcW w:w="1689" w:type="dxa"/>
            <w:shd w:val="clear" w:color="auto" w:fill="F7CAAC"/>
            <w:tcMar/>
          </w:tcPr>
          <w:p w:rsidRPr="00CD65B0" w:rsidR="007E408E" w:rsidP="0034624B" w:rsidRDefault="007E408E" w14:paraId="5A0D69D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80" w:type="dxa"/>
            <w:gridSpan w:val="4"/>
            <w:tcMar/>
          </w:tcPr>
          <w:p w:rsidRPr="00CD65B0" w:rsidR="007E408E" w:rsidP="0034624B" w:rsidRDefault="007E408E" w14:paraId="4FA28744"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Mar/>
          </w:tcPr>
          <w:p w:rsidRPr="00CD65B0" w:rsidR="007E408E" w:rsidP="0034624B" w:rsidRDefault="007E408E" w14:paraId="292C28F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007E408E" w14:paraId="1E2BC5A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Mar/>
          </w:tcPr>
          <w:p w:rsidRPr="00CD65B0" w:rsidR="007E408E" w:rsidP="0034624B" w:rsidRDefault="007E408E" w14:paraId="104B37B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007E408E" w14:paraId="30A463D5"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825DD8" w:rsidTr="1CA82B4C" w14:paraId="4B3CA68F" w14:textId="77777777">
        <w:tc>
          <w:tcPr>
            <w:tcW w:w="4975" w:type="dxa"/>
            <w:gridSpan w:val="4"/>
            <w:shd w:val="clear" w:color="auto" w:fill="F7CAAC"/>
            <w:tcMar/>
          </w:tcPr>
          <w:p w:rsidRPr="00CD65B0" w:rsidR="007E408E" w:rsidP="0034624B" w:rsidRDefault="007E408E" w14:paraId="09EDAB7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80" w:type="dxa"/>
            <w:gridSpan w:val="4"/>
            <w:tcMar/>
          </w:tcPr>
          <w:p w:rsidRPr="00CD65B0" w:rsidR="007E408E" w:rsidP="0034624B" w:rsidRDefault="007E408E" w14:paraId="7DD77AD2"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Mar/>
          </w:tcPr>
          <w:p w:rsidRPr="00CD65B0" w:rsidR="007E408E" w:rsidP="0034624B" w:rsidRDefault="007E408E" w14:paraId="4E8FC9E4"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007E408E" w14:paraId="7D41168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Mar/>
          </w:tcPr>
          <w:p w:rsidRPr="00CD65B0" w:rsidR="007E408E" w:rsidP="0034624B" w:rsidRDefault="007E408E" w14:paraId="450B208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007E408E" w14:paraId="56EC887A"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B91C61" w:rsidTr="1CA82B4C" w14:paraId="6A167205" w14:textId="77777777">
        <w:tc>
          <w:tcPr>
            <w:tcW w:w="5955" w:type="dxa"/>
            <w:gridSpan w:val="8"/>
            <w:shd w:val="clear" w:color="auto" w:fill="F7CAAC"/>
            <w:tcMar/>
          </w:tcPr>
          <w:p w:rsidRPr="00CD65B0" w:rsidR="007E408E" w:rsidP="0034624B" w:rsidRDefault="007E408E" w14:paraId="70CE878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677" w:type="dxa"/>
            <w:gridSpan w:val="2"/>
            <w:shd w:val="clear" w:color="auto" w:fill="F7CAAC"/>
            <w:tcMar/>
          </w:tcPr>
          <w:p w:rsidRPr="00CD65B0" w:rsidR="007E408E" w:rsidP="0034624B" w:rsidRDefault="007E408E" w14:paraId="3E3310A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Mar/>
          </w:tcPr>
          <w:p w:rsidRPr="00CD65B0" w:rsidR="007E408E" w:rsidP="0034624B" w:rsidRDefault="007E408E" w14:paraId="4811B34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A061C9" w:rsidTr="1CA82B4C" w14:paraId="64797596" w14:textId="77777777">
        <w:tc>
          <w:tcPr>
            <w:tcW w:w="5955" w:type="dxa"/>
            <w:gridSpan w:val="8"/>
            <w:tcMar/>
          </w:tcPr>
          <w:p w:rsidRPr="00CD65B0" w:rsidR="007E408E" w:rsidP="0034624B" w:rsidRDefault="4F21E189" w14:paraId="7A210680" w14:textId="1036A700">
            <w:pPr>
              <w:spacing w:after="0" w:line="240" w:lineRule="auto"/>
              <w:jc w:val="both"/>
              <w:rPr>
                <w:rFonts w:ascii="Times New Roman" w:hAnsi="Times New Roman" w:eastAsia="Times New Roman" w:cs="Times New Roman"/>
                <w:kern w:val="0"/>
                <w:sz w:val="20"/>
                <w:szCs w:val="20"/>
                <w:lang w:eastAsia="cs-CZ"/>
                <w14:ligatures w14:val="none"/>
              </w:rPr>
            </w:pPr>
            <w:r w:rsidRPr="6921E7EB">
              <w:rPr>
                <w:rFonts w:ascii="Times New Roman" w:hAnsi="Times New Roman" w:eastAsia="Times New Roman" w:cs="Times New Roman"/>
                <w:sz w:val="20"/>
                <w:szCs w:val="20"/>
                <w:lang w:eastAsia="cs-CZ"/>
              </w:rPr>
              <w:t>FSV UK</w:t>
            </w:r>
          </w:p>
        </w:tc>
        <w:tc>
          <w:tcPr>
            <w:tcW w:w="1677" w:type="dxa"/>
            <w:gridSpan w:val="2"/>
            <w:tcMar/>
          </w:tcPr>
          <w:p w:rsidRPr="00CD65B0" w:rsidR="007E408E" w:rsidP="6921E7EB" w:rsidRDefault="4F21E189" w14:paraId="600350C9" w14:textId="17D9EA50">
            <w:pPr>
              <w:spacing w:after="0" w:line="240" w:lineRule="auto"/>
              <w:jc w:val="both"/>
              <w:rPr>
                <w:rFonts w:ascii="Times New Roman" w:hAnsi="Times New Roman" w:eastAsia="Times New Roman" w:cs="Times New Roman"/>
                <w:kern w:val="0"/>
                <w:sz w:val="20"/>
                <w:szCs w:val="20"/>
                <w14:ligatures w14:val="none"/>
              </w:rPr>
            </w:pPr>
            <w:r w:rsidRPr="6921E7EB">
              <w:rPr>
                <w:rFonts w:ascii="Times New Roman" w:hAnsi="Times New Roman" w:eastAsia="Times New Roman" w:cs="Times New Roman"/>
                <w:color w:val="000000" w:themeColor="text1"/>
                <w:sz w:val="20"/>
                <w:szCs w:val="20"/>
              </w:rPr>
              <w:t>pp</w:t>
            </w:r>
          </w:p>
        </w:tc>
        <w:tc>
          <w:tcPr>
            <w:tcW w:w="2228" w:type="dxa"/>
            <w:gridSpan w:val="5"/>
            <w:tcMar/>
          </w:tcPr>
          <w:p w:rsidRPr="00CD65B0" w:rsidR="007E408E" w:rsidP="0034624B" w:rsidRDefault="4F21E189" w14:paraId="7A3F2B9F" w14:textId="56414920">
            <w:pPr>
              <w:spacing w:after="0" w:line="240" w:lineRule="auto"/>
              <w:jc w:val="both"/>
              <w:rPr>
                <w:rFonts w:ascii="Times New Roman" w:hAnsi="Times New Roman" w:eastAsia="Times New Roman" w:cs="Times New Roman"/>
                <w:kern w:val="0"/>
                <w:sz w:val="20"/>
                <w:szCs w:val="20"/>
                <w:lang w:eastAsia="cs-CZ"/>
                <w14:ligatures w14:val="none"/>
              </w:rPr>
            </w:pPr>
            <w:r w:rsidRPr="6921E7EB">
              <w:rPr>
                <w:rFonts w:ascii="Times New Roman" w:hAnsi="Times New Roman" w:eastAsia="Times New Roman" w:cs="Times New Roman"/>
                <w:sz w:val="20"/>
                <w:szCs w:val="20"/>
                <w:lang w:eastAsia="cs-CZ"/>
              </w:rPr>
              <w:t>40</w:t>
            </w:r>
          </w:p>
        </w:tc>
      </w:tr>
      <w:tr w:rsidRPr="00CD65B0" w:rsidR="00A061C9" w:rsidTr="1CA82B4C" w14:paraId="75B29DAB" w14:textId="77777777">
        <w:tc>
          <w:tcPr>
            <w:tcW w:w="5955" w:type="dxa"/>
            <w:gridSpan w:val="8"/>
            <w:tcMar/>
          </w:tcPr>
          <w:p w:rsidRPr="00CD65B0" w:rsidR="007E408E" w:rsidP="0034624B" w:rsidRDefault="4F21E189" w14:paraId="22A0DB07" w14:textId="337DCE23">
            <w:pPr>
              <w:spacing w:after="0" w:line="240" w:lineRule="auto"/>
              <w:jc w:val="both"/>
              <w:rPr>
                <w:rFonts w:ascii="Times New Roman" w:hAnsi="Times New Roman" w:eastAsia="Times New Roman" w:cs="Times New Roman"/>
                <w:kern w:val="0"/>
                <w:sz w:val="20"/>
                <w:szCs w:val="20"/>
                <w:lang w:eastAsia="cs-CZ"/>
                <w14:ligatures w14:val="none"/>
              </w:rPr>
            </w:pPr>
            <w:r w:rsidRPr="6921E7EB">
              <w:rPr>
                <w:rFonts w:ascii="Times New Roman" w:hAnsi="Times New Roman" w:eastAsia="Times New Roman" w:cs="Times New Roman"/>
                <w:sz w:val="20"/>
                <w:szCs w:val="20"/>
                <w:lang w:eastAsia="cs-CZ"/>
              </w:rPr>
              <w:t>ČZU Praha</w:t>
            </w:r>
          </w:p>
        </w:tc>
        <w:tc>
          <w:tcPr>
            <w:tcW w:w="1677" w:type="dxa"/>
            <w:gridSpan w:val="2"/>
            <w:tcMar/>
          </w:tcPr>
          <w:p w:rsidRPr="00CD65B0" w:rsidR="007E408E" w:rsidP="6921E7EB" w:rsidRDefault="4F21E189" w14:paraId="0FFF65BA" w14:textId="29063DEE">
            <w:pPr>
              <w:spacing w:after="0" w:line="240" w:lineRule="auto"/>
              <w:jc w:val="both"/>
              <w:rPr>
                <w:rFonts w:ascii="Times New Roman" w:hAnsi="Times New Roman" w:eastAsia="Times New Roman" w:cs="Times New Roman"/>
                <w:kern w:val="0"/>
                <w:sz w:val="20"/>
                <w:szCs w:val="20"/>
                <w14:ligatures w14:val="none"/>
              </w:rPr>
            </w:pPr>
            <w:r w:rsidRPr="6921E7EB">
              <w:rPr>
                <w:rFonts w:ascii="Times New Roman" w:hAnsi="Times New Roman" w:eastAsia="Times New Roman" w:cs="Times New Roman"/>
                <w:color w:val="000000" w:themeColor="text1"/>
                <w:sz w:val="20"/>
                <w:szCs w:val="20"/>
              </w:rPr>
              <w:t>pp</w:t>
            </w:r>
          </w:p>
        </w:tc>
        <w:tc>
          <w:tcPr>
            <w:tcW w:w="2228" w:type="dxa"/>
            <w:gridSpan w:val="5"/>
            <w:tcMar/>
          </w:tcPr>
          <w:p w:rsidRPr="00CD65B0" w:rsidR="007E408E" w:rsidP="0034624B" w:rsidRDefault="4F21E189" w14:paraId="53EE3D4D" w14:textId="5058F2EE">
            <w:pPr>
              <w:spacing w:after="0" w:line="240" w:lineRule="auto"/>
              <w:jc w:val="both"/>
              <w:rPr>
                <w:rFonts w:ascii="Times New Roman" w:hAnsi="Times New Roman" w:eastAsia="Times New Roman" w:cs="Times New Roman"/>
                <w:kern w:val="0"/>
                <w:sz w:val="20"/>
                <w:szCs w:val="20"/>
                <w:lang w:eastAsia="cs-CZ"/>
                <w14:ligatures w14:val="none"/>
              </w:rPr>
            </w:pPr>
            <w:r w:rsidRPr="1CA82B4C" w:rsidR="789A46E3">
              <w:rPr>
                <w:rFonts w:ascii="Times New Roman" w:hAnsi="Times New Roman" w:eastAsia="Times New Roman" w:cs="Times New Roman"/>
                <w:sz w:val="20"/>
                <w:szCs w:val="20"/>
                <w:lang w:eastAsia="cs-CZ"/>
              </w:rPr>
              <w:t>1</w:t>
            </w:r>
            <w:r w:rsidRPr="1CA82B4C" w:rsidR="5EA9EB24">
              <w:rPr>
                <w:rFonts w:ascii="Times New Roman" w:hAnsi="Times New Roman" w:eastAsia="Times New Roman" w:cs="Times New Roman"/>
                <w:sz w:val="20"/>
                <w:szCs w:val="20"/>
                <w:lang w:eastAsia="cs-CZ"/>
              </w:rPr>
              <w:t>0</w:t>
            </w:r>
          </w:p>
        </w:tc>
      </w:tr>
      <w:tr w:rsidRPr="00CD65B0" w:rsidR="00B91C61" w:rsidTr="1CA82B4C" w14:paraId="76869C53" w14:textId="77777777">
        <w:tc>
          <w:tcPr>
            <w:tcW w:w="9860" w:type="dxa"/>
            <w:gridSpan w:val="15"/>
            <w:shd w:val="clear" w:color="auto" w:fill="F7CAAC"/>
            <w:tcMar/>
          </w:tcPr>
          <w:p w:rsidRPr="00CD65B0" w:rsidR="007E408E" w:rsidP="0034624B" w:rsidRDefault="007E408E" w14:paraId="7216FA2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F84166" w:rsidTr="1CA82B4C" w14:paraId="0FBA9676" w14:textId="77777777">
        <w:trPr>
          <w:trHeight w:val="684"/>
        </w:trPr>
        <w:tc>
          <w:tcPr>
            <w:tcW w:w="9860" w:type="dxa"/>
            <w:gridSpan w:val="15"/>
            <w:tcBorders>
              <w:top w:val="nil"/>
            </w:tcBorders>
            <w:tcMar/>
          </w:tcPr>
          <w:p w:rsidRPr="00CD65B0" w:rsidR="007E408E" w:rsidP="0BAEDCC6" w:rsidRDefault="5B05D73E" w14:paraId="5A8CF3AC" w14:textId="4BB58A87">
            <w:pPr>
              <w:spacing w:after="0" w:line="240" w:lineRule="auto"/>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 xml:space="preserve">Pokročilá psychometrie – garant, </w:t>
            </w:r>
            <w:r w:rsidRPr="6921E7EB" w:rsidR="7B32224F">
              <w:rPr>
                <w:rFonts w:ascii="Times New Roman" w:hAnsi="Times New Roman" w:eastAsia="Times New Roman" w:cs="Times New Roman"/>
                <w:color w:val="000000" w:themeColor="text1"/>
                <w:sz w:val="20"/>
                <w:szCs w:val="20"/>
              </w:rPr>
              <w:t>vedení seminářů (100 %)</w:t>
            </w:r>
          </w:p>
          <w:p w:rsidRPr="00CD65B0" w:rsidR="007E408E" w:rsidP="6921E7EB" w:rsidRDefault="65606A64" w14:paraId="2528225A" w14:textId="37FDBB25">
            <w:pPr>
              <w:spacing w:after="0" w:line="240" w:lineRule="auto"/>
              <w:rPr>
                <w:rFonts w:ascii="Times New Roman" w:hAnsi="Times New Roman" w:eastAsia="Times New Roman" w:cs="Times New Roman"/>
                <w:color w:val="000000" w:themeColor="text1"/>
                <w:kern w:val="0"/>
                <w:sz w:val="20"/>
                <w:szCs w:val="20"/>
                <w14:ligatures w14:val="none"/>
              </w:rPr>
            </w:pPr>
            <w:r w:rsidRPr="0BAEDCC6">
              <w:rPr>
                <w:rFonts w:ascii="Times New Roman" w:hAnsi="Times New Roman" w:eastAsia="Times New Roman" w:cs="Times New Roman"/>
                <w:color w:val="000000" w:themeColor="text1"/>
                <w:sz w:val="20"/>
                <w:szCs w:val="20"/>
              </w:rPr>
              <w:t>Systematické analýzy a metaanalýzy - garant, vedení přednášek (100 %), vedení seminářů (100 %)</w:t>
            </w:r>
          </w:p>
        </w:tc>
      </w:tr>
      <w:tr w:rsidRPr="00CD65B0" w:rsidR="00825DD8" w:rsidTr="1CA82B4C" w14:paraId="7F3D5B7C" w14:textId="77777777">
        <w:trPr>
          <w:trHeight w:val="340"/>
        </w:trPr>
        <w:tc>
          <w:tcPr>
            <w:tcW w:w="9860" w:type="dxa"/>
            <w:gridSpan w:val="15"/>
            <w:tcBorders>
              <w:top w:val="nil"/>
            </w:tcBorders>
            <w:shd w:val="clear" w:color="auto" w:fill="FBD4B4"/>
            <w:tcMar/>
          </w:tcPr>
          <w:p w:rsidRPr="00CD65B0" w:rsidR="007E408E" w:rsidP="0034624B" w:rsidRDefault="007E408E" w14:paraId="042AF67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F84166" w:rsidTr="1CA82B4C" w14:paraId="330C5138" w14:textId="77777777">
        <w:trPr>
          <w:trHeight w:val="340"/>
        </w:trPr>
        <w:tc>
          <w:tcPr>
            <w:tcW w:w="2750" w:type="dxa"/>
            <w:gridSpan w:val="2"/>
            <w:tcBorders>
              <w:top w:val="nil"/>
            </w:tcBorders>
            <w:tcMar/>
          </w:tcPr>
          <w:p w:rsidRPr="00CD65B0" w:rsidR="007E408E" w:rsidP="0034624B" w:rsidRDefault="007E408E" w14:paraId="6FEBAFB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367" w:type="dxa"/>
            <w:gridSpan w:val="3"/>
            <w:tcBorders>
              <w:top w:val="nil"/>
            </w:tcBorders>
            <w:tcMar/>
          </w:tcPr>
          <w:p w:rsidRPr="00CD65B0" w:rsidR="007E408E" w:rsidP="0034624B" w:rsidRDefault="007E408E" w14:paraId="3FC0C92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1" w:type="dxa"/>
            <w:gridSpan w:val="2"/>
            <w:tcBorders>
              <w:top w:val="nil"/>
            </w:tcBorders>
            <w:tcMar/>
          </w:tcPr>
          <w:p w:rsidRPr="00CD65B0" w:rsidR="007E408E" w:rsidP="0034624B" w:rsidRDefault="007E408E" w14:paraId="61F10C7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10" w:type="dxa"/>
            <w:gridSpan w:val="5"/>
            <w:tcBorders>
              <w:top w:val="nil"/>
            </w:tcBorders>
            <w:tcMar/>
          </w:tcPr>
          <w:p w:rsidRPr="00CD65B0" w:rsidR="007E408E" w:rsidP="0034624B" w:rsidRDefault="007E408E" w14:paraId="77783FB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Mar/>
          </w:tcPr>
          <w:p w:rsidRPr="00CD65B0" w:rsidR="007E408E" w:rsidP="0034624B" w:rsidRDefault="007E408E" w14:paraId="5B32484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F84166" w:rsidTr="1CA82B4C" w14:paraId="3018C4C9" w14:textId="77777777">
        <w:trPr>
          <w:trHeight w:val="284"/>
        </w:trPr>
        <w:tc>
          <w:tcPr>
            <w:tcW w:w="2750" w:type="dxa"/>
            <w:gridSpan w:val="2"/>
            <w:tcBorders>
              <w:top w:val="nil"/>
            </w:tcBorders>
            <w:tcMar/>
          </w:tcPr>
          <w:p w:rsidRPr="00CD65B0" w:rsidR="007E408E" w:rsidP="0034624B" w:rsidRDefault="007E408E" w14:paraId="2792B85A"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367" w:type="dxa"/>
            <w:gridSpan w:val="3"/>
            <w:tcBorders>
              <w:top w:val="nil"/>
            </w:tcBorders>
            <w:tcMar/>
          </w:tcPr>
          <w:p w:rsidRPr="00CD65B0" w:rsidR="007E408E" w:rsidP="0034624B" w:rsidRDefault="007E408E" w14:paraId="42B72B8A"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561" w:type="dxa"/>
            <w:gridSpan w:val="2"/>
            <w:tcBorders>
              <w:top w:val="nil"/>
            </w:tcBorders>
            <w:tcMar/>
          </w:tcPr>
          <w:p w:rsidRPr="00CD65B0" w:rsidR="007E408E" w:rsidP="0034624B" w:rsidRDefault="007E408E" w14:paraId="080E149E"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210" w:type="dxa"/>
            <w:gridSpan w:val="5"/>
            <w:tcBorders>
              <w:top w:val="nil"/>
            </w:tcBorders>
            <w:tcMar/>
          </w:tcPr>
          <w:p w:rsidRPr="00CD65B0" w:rsidR="007E408E" w:rsidP="0034624B" w:rsidRDefault="007E408E" w14:paraId="1F39AFD1"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1972" w:type="dxa"/>
            <w:gridSpan w:val="3"/>
            <w:tcBorders>
              <w:top w:val="nil"/>
            </w:tcBorders>
            <w:tcMar/>
          </w:tcPr>
          <w:p w:rsidRPr="00CD65B0" w:rsidR="007E408E" w:rsidP="0034624B" w:rsidRDefault="007E408E" w14:paraId="031AA42B"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r>
      <w:tr w:rsidRPr="00CD65B0" w:rsidR="00B91C61" w:rsidTr="1CA82B4C" w14:paraId="2374F474" w14:textId="77777777">
        <w:tc>
          <w:tcPr>
            <w:tcW w:w="9860" w:type="dxa"/>
            <w:gridSpan w:val="15"/>
            <w:shd w:val="clear" w:color="auto" w:fill="F7CAAC"/>
            <w:tcMar/>
          </w:tcPr>
          <w:p w:rsidRPr="00CD65B0" w:rsidR="007E408E" w:rsidP="0034624B" w:rsidRDefault="007E408E" w14:paraId="41423195"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A061C9" w:rsidTr="1CA82B4C" w14:paraId="2710B51B" w14:textId="77777777">
        <w:trPr>
          <w:trHeight w:val="1055"/>
        </w:trPr>
        <w:tc>
          <w:tcPr>
            <w:tcW w:w="9860" w:type="dxa"/>
            <w:gridSpan w:val="15"/>
            <w:tcMar/>
          </w:tcPr>
          <w:p w:rsidRPr="00CD65B0" w:rsidR="007E408E" w:rsidP="3CD0F865" w:rsidRDefault="637AC2FB" w14:paraId="1742EB93" w14:textId="0E9F0D20">
            <w:pPr>
              <w:spacing w:after="0" w:line="240" w:lineRule="auto"/>
              <w:jc w:val="both"/>
              <w:rPr>
                <w:rFonts w:ascii="Times New Roman" w:hAnsi="Times New Roman" w:eastAsia="Times New Roman" w:cs="Times New Roman"/>
                <w:color w:val="000000" w:themeColor="text1"/>
                <w:sz w:val="20"/>
                <w:szCs w:val="20"/>
              </w:rPr>
            </w:pPr>
            <w:r w:rsidRPr="3CD0F865">
              <w:rPr>
                <w:rFonts w:ascii="Times New Roman" w:hAnsi="Times New Roman" w:eastAsia="Times New Roman" w:cs="Times New Roman"/>
                <w:color w:val="000000" w:themeColor="text1"/>
                <w:sz w:val="20"/>
                <w:szCs w:val="20"/>
              </w:rPr>
              <w:t xml:space="preserve">Sociologie, Ph.D., 2017, UK v Praze, FSV </w:t>
            </w:r>
          </w:p>
          <w:p w:rsidRPr="00CD65B0" w:rsidR="007E408E" w:rsidP="3CD0F865" w:rsidRDefault="637AC2FB" w14:paraId="2320E434" w14:textId="7C41BEF4">
            <w:pPr>
              <w:spacing w:after="0" w:line="240" w:lineRule="auto"/>
              <w:jc w:val="both"/>
            </w:pPr>
            <w:r w:rsidRPr="3CD0F865">
              <w:rPr>
                <w:rFonts w:ascii="Times New Roman" w:hAnsi="Times New Roman" w:eastAsia="Times New Roman" w:cs="Times New Roman"/>
                <w:color w:val="000000" w:themeColor="text1"/>
                <w:sz w:val="20"/>
                <w:szCs w:val="20"/>
              </w:rPr>
              <w:t xml:space="preserve">Sociologie, PhDr., 2004, UK v Praze, FSV </w:t>
            </w:r>
          </w:p>
          <w:p w:rsidRPr="00CD65B0" w:rsidR="007E408E" w:rsidP="3CD0F865" w:rsidRDefault="637AC2FB" w14:paraId="5620483C" w14:textId="5F9A53D2">
            <w:pPr>
              <w:spacing w:after="0" w:line="240" w:lineRule="auto"/>
              <w:jc w:val="both"/>
            </w:pPr>
            <w:r w:rsidRPr="3CD0F865">
              <w:rPr>
                <w:rFonts w:ascii="Times New Roman" w:hAnsi="Times New Roman" w:eastAsia="Times New Roman" w:cs="Times New Roman"/>
                <w:color w:val="000000" w:themeColor="text1"/>
                <w:sz w:val="20"/>
                <w:szCs w:val="20"/>
              </w:rPr>
              <w:t xml:space="preserve">Sociologie, Mgr., 2003, UK v Praze, FSV </w:t>
            </w:r>
          </w:p>
          <w:p w:rsidRPr="00CD65B0" w:rsidR="007E408E" w:rsidP="0034624B" w:rsidRDefault="637AC2FB" w14:paraId="58D2B904" w14:textId="425BF7D7">
            <w:pPr>
              <w:spacing w:after="0" w:line="240" w:lineRule="auto"/>
              <w:jc w:val="both"/>
            </w:pPr>
            <w:r w:rsidRPr="3CD0F865">
              <w:rPr>
                <w:rFonts w:ascii="Times New Roman" w:hAnsi="Times New Roman" w:eastAsia="Times New Roman" w:cs="Times New Roman"/>
                <w:color w:val="000000" w:themeColor="text1"/>
                <w:sz w:val="20"/>
                <w:szCs w:val="20"/>
              </w:rPr>
              <w:t>Statisticko</w:t>
            </w:r>
            <w:r w:rsidRPr="009266EA" w:rsidR="0FD51F93">
              <w:rPr>
                <w:rFonts w:ascii="Times New Roman" w:hAnsi="Times New Roman" w:eastAsia="Times New Roman" w:cs="Times New Roman"/>
                <w:color w:val="000000" w:themeColor="text1"/>
                <w:sz w:val="20"/>
                <w:szCs w:val="20"/>
              </w:rPr>
              <w:t>-pojistné inženýrství</w:t>
            </w:r>
            <w:r w:rsidRPr="3CD0F865">
              <w:rPr>
                <w:rFonts w:ascii="Times New Roman" w:hAnsi="Times New Roman" w:eastAsia="Times New Roman" w:cs="Times New Roman"/>
                <w:color w:val="000000" w:themeColor="text1"/>
                <w:sz w:val="20"/>
                <w:szCs w:val="20"/>
              </w:rPr>
              <w:t>, Ing., 1999, VŠE Praha</w:t>
            </w:r>
          </w:p>
        </w:tc>
      </w:tr>
      <w:tr w:rsidRPr="00CD65B0" w:rsidR="00B91C61" w:rsidTr="1CA82B4C" w14:paraId="7E25CA0F" w14:textId="77777777">
        <w:tc>
          <w:tcPr>
            <w:tcW w:w="9860" w:type="dxa"/>
            <w:gridSpan w:val="15"/>
            <w:shd w:val="clear" w:color="auto" w:fill="F7CAAC"/>
            <w:tcMar/>
          </w:tcPr>
          <w:p w:rsidRPr="00CD65B0" w:rsidR="007E408E" w:rsidP="0034624B" w:rsidRDefault="007E408E" w14:paraId="4700A0C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A061C9" w:rsidTr="1CA82B4C" w14:paraId="5CF3BD1A" w14:textId="77777777">
        <w:trPr>
          <w:trHeight w:val="1090"/>
        </w:trPr>
        <w:tc>
          <w:tcPr>
            <w:tcW w:w="9860" w:type="dxa"/>
            <w:gridSpan w:val="15"/>
            <w:tcMar/>
          </w:tcPr>
          <w:p w:rsidRPr="00CD65B0" w:rsidR="007E408E" w:rsidP="6921E7EB" w:rsidRDefault="5CDD5922" w14:paraId="7A417C04" w14:textId="5D0AE32F">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 xml:space="preserve">SOCIOLOGICKÝ ÚSTAV AV ČR (2000-2002, 2006-2008) - ODBORNÝ PRACOVNÍK </w:t>
            </w:r>
          </w:p>
          <w:p w:rsidRPr="00CD65B0" w:rsidR="007E408E" w:rsidP="6921E7EB" w:rsidRDefault="5CDD5922" w14:paraId="1E67B1BF" w14:textId="588A7375">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w:t>
            </w:r>
            <w:r w:rsidR="007E408E">
              <w:tab/>
            </w:r>
            <w:r w:rsidRPr="6921E7EB">
              <w:rPr>
                <w:rFonts w:ascii="Times New Roman" w:hAnsi="Times New Roman" w:eastAsia="Times New Roman" w:cs="Times New Roman"/>
                <w:color w:val="000000" w:themeColor="text1"/>
                <w:sz w:val="20"/>
                <w:szCs w:val="20"/>
              </w:rPr>
              <w:t>Práce na vědeckých projektech (GA ČR, Horizon)</w:t>
            </w:r>
          </w:p>
          <w:p w:rsidRPr="00CD65B0" w:rsidR="007E408E" w:rsidP="6921E7EB" w:rsidRDefault="5CDD5922" w14:paraId="480067C4" w14:textId="0B0C9B6D">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 xml:space="preserve">TNS AISA, VÝZKUMNÁ AGENTURA (2000, 2002-2004)- VÝZKUMNÍK </w:t>
            </w:r>
          </w:p>
          <w:p w:rsidRPr="00CD65B0" w:rsidR="007E408E" w:rsidP="6921E7EB" w:rsidRDefault="5CDD5922" w14:paraId="0AC5AFBE" w14:textId="7006E68B">
            <w:pPr>
              <w:spacing w:after="0" w:line="240" w:lineRule="auto"/>
              <w:jc w:val="both"/>
              <w:rPr>
                <w:rFonts w:ascii="Times New Roman" w:hAnsi="Times New Roman" w:eastAsia="Times New Roman" w:cs="Times New Roman"/>
                <w:color w:val="000000" w:themeColor="text1"/>
                <w:kern w:val="0"/>
                <w:sz w:val="20"/>
                <w:szCs w:val="20"/>
                <w14:ligatures w14:val="none"/>
              </w:rPr>
            </w:pPr>
            <w:r w:rsidRPr="6921E7EB">
              <w:rPr>
                <w:rFonts w:ascii="Times New Roman" w:hAnsi="Times New Roman" w:eastAsia="Times New Roman" w:cs="Times New Roman"/>
                <w:color w:val="000000" w:themeColor="text1"/>
                <w:sz w:val="20"/>
                <w:szCs w:val="20"/>
              </w:rPr>
              <w:t>INSTITUT SOCIOLOGICKÝCH STUDIÍ FSV UK (2005-) - ODBORNÝ ASISTENT, PRODĚKAN, ŘEDITEL ISS</w:t>
            </w:r>
          </w:p>
        </w:tc>
      </w:tr>
      <w:tr w:rsidRPr="00CD65B0" w:rsidR="00B91C61" w:rsidTr="1CA82B4C" w14:paraId="5D4A2BDF" w14:textId="77777777">
        <w:trPr>
          <w:trHeight w:val="250"/>
        </w:trPr>
        <w:tc>
          <w:tcPr>
            <w:tcW w:w="9860" w:type="dxa"/>
            <w:gridSpan w:val="15"/>
            <w:shd w:val="clear" w:color="auto" w:fill="F7CAAC"/>
            <w:tcMar/>
          </w:tcPr>
          <w:p w:rsidRPr="00CD65B0" w:rsidR="007E408E" w:rsidP="0034624B" w:rsidRDefault="007E408E" w14:paraId="0DAA675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A061C9" w:rsidTr="1CA82B4C" w14:paraId="71453A63" w14:textId="77777777">
        <w:trPr>
          <w:trHeight w:val="777"/>
        </w:trPr>
        <w:tc>
          <w:tcPr>
            <w:tcW w:w="9860" w:type="dxa"/>
            <w:gridSpan w:val="15"/>
            <w:tcMar/>
          </w:tcPr>
          <w:p w:rsidRPr="00CD65B0" w:rsidR="007E408E" w:rsidP="6921E7EB" w:rsidRDefault="4BBCC3C1" w14:paraId="066DA09C" w14:textId="3E5F330F">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Od 2005:</w:t>
            </w:r>
          </w:p>
          <w:p w:rsidRPr="00CD65B0" w:rsidR="007E408E" w:rsidP="6921E7EB" w:rsidRDefault="4BBCC3C1" w14:paraId="7FC07722" w14:textId="2F6ED453">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12 vedení bakalářských prací</w:t>
            </w:r>
          </w:p>
          <w:p w:rsidRPr="00CD65B0" w:rsidR="007E408E" w:rsidP="0034624B" w:rsidRDefault="4BBCC3C1" w14:paraId="0181F29E" w14:textId="0B771F7F">
            <w:pPr>
              <w:spacing w:after="0" w:line="240" w:lineRule="auto"/>
              <w:jc w:val="both"/>
            </w:pPr>
            <w:r w:rsidRPr="6921E7EB">
              <w:rPr>
                <w:rFonts w:ascii="Times New Roman" w:hAnsi="Times New Roman" w:eastAsia="Times New Roman" w:cs="Times New Roman"/>
                <w:color w:val="000000" w:themeColor="text1"/>
                <w:sz w:val="20"/>
                <w:szCs w:val="20"/>
              </w:rPr>
              <w:t>35 vedení magisterských prací</w:t>
            </w:r>
          </w:p>
        </w:tc>
      </w:tr>
      <w:tr w:rsidRPr="00CD65B0" w:rsidR="00B91C61" w:rsidTr="1CA82B4C" w14:paraId="25C58631" w14:textId="77777777">
        <w:trPr>
          <w:cantSplit/>
        </w:trPr>
        <w:tc>
          <w:tcPr>
            <w:tcW w:w="3286" w:type="dxa"/>
            <w:gridSpan w:val="3"/>
            <w:tcBorders>
              <w:top w:val="single" w:color="auto" w:sz="12" w:space="0"/>
            </w:tcBorders>
            <w:shd w:val="clear" w:color="auto" w:fill="F7CAAC"/>
            <w:tcMar/>
          </w:tcPr>
          <w:p w:rsidRPr="00CD65B0" w:rsidR="007E408E" w:rsidP="0034624B" w:rsidRDefault="007E408E" w14:paraId="07DDE18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07" w:type="dxa"/>
            <w:gridSpan w:val="3"/>
            <w:tcBorders>
              <w:top w:val="single" w:color="auto" w:sz="12" w:space="0"/>
            </w:tcBorders>
            <w:shd w:val="clear" w:color="auto" w:fill="F7CAAC"/>
            <w:tcMar/>
          </w:tcPr>
          <w:p w:rsidRPr="00CD65B0" w:rsidR="007E408E" w:rsidP="0034624B" w:rsidRDefault="007E408E" w14:paraId="6620C25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top w:val="single" w:color="auto" w:sz="12" w:space="0"/>
              <w:right w:val="single" w:color="auto" w:sz="12" w:space="0"/>
            </w:tcBorders>
            <w:shd w:val="clear" w:color="auto" w:fill="F7CAAC"/>
            <w:tcMar/>
          </w:tcPr>
          <w:p w:rsidRPr="00CD65B0" w:rsidR="007E408E" w:rsidP="0034624B" w:rsidRDefault="007E408E" w14:paraId="11CC717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Mar/>
          </w:tcPr>
          <w:p w:rsidRPr="00CD65B0" w:rsidR="007E408E" w:rsidP="0034624B" w:rsidRDefault="007E408E" w14:paraId="6B292D8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B91C61" w:rsidTr="1CA82B4C" w14:paraId="1807E847" w14:textId="77777777">
        <w:trPr>
          <w:cantSplit/>
        </w:trPr>
        <w:tc>
          <w:tcPr>
            <w:tcW w:w="3286" w:type="dxa"/>
            <w:gridSpan w:val="3"/>
            <w:tcMar/>
          </w:tcPr>
          <w:p w:rsidRPr="00CD65B0" w:rsidR="007E408E" w:rsidP="0034624B" w:rsidRDefault="007E408E" w14:paraId="25B9C4F8"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62C6164A"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Mar/>
          </w:tcPr>
          <w:p w:rsidRPr="00CD65B0" w:rsidR="007E408E" w:rsidP="0034624B" w:rsidRDefault="007E408E" w14:paraId="6451F790"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713" w:type="dxa"/>
            <w:gridSpan w:val="2"/>
            <w:tcBorders>
              <w:left w:val="single" w:color="auto" w:sz="12" w:space="0"/>
            </w:tcBorders>
            <w:shd w:val="clear" w:color="auto" w:fill="F7CAAC"/>
            <w:tcMar/>
          </w:tcPr>
          <w:p w:rsidRPr="00CD65B0" w:rsidR="007E408E" w:rsidP="0034624B" w:rsidRDefault="007E408E" w14:paraId="3793319F"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693" w:type="dxa"/>
            <w:shd w:val="clear" w:color="auto" w:fill="F7CAAC"/>
            <w:tcMar/>
          </w:tcPr>
          <w:p w:rsidRPr="00CD65B0" w:rsidR="007E408E" w:rsidP="0034624B" w:rsidRDefault="007E408E" w14:paraId="24E3603A"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Mar/>
          </w:tcPr>
          <w:p w:rsidRPr="00CD65B0" w:rsidR="007E408E" w:rsidP="0034624B" w:rsidRDefault="007E408E" w14:paraId="41EF652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B91C61" w:rsidTr="1CA82B4C" w14:paraId="6A65A8C6" w14:textId="77777777">
        <w:trPr>
          <w:cantSplit/>
          <w:trHeight w:val="70"/>
        </w:trPr>
        <w:tc>
          <w:tcPr>
            <w:tcW w:w="3286" w:type="dxa"/>
            <w:gridSpan w:val="3"/>
            <w:shd w:val="clear" w:color="auto" w:fill="F7CAAC"/>
            <w:tcMar/>
          </w:tcPr>
          <w:p w:rsidRPr="00CD65B0" w:rsidR="007E408E" w:rsidP="0034624B" w:rsidRDefault="007E408E" w14:paraId="0266A93D"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07" w:type="dxa"/>
            <w:gridSpan w:val="3"/>
            <w:shd w:val="clear" w:color="auto" w:fill="F7CAAC"/>
            <w:tcMar/>
          </w:tcPr>
          <w:p w:rsidRPr="00CD65B0" w:rsidR="007E408E" w:rsidP="0034624B" w:rsidRDefault="007E408E" w14:paraId="37773A8A"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right w:val="single" w:color="auto" w:sz="12" w:space="0"/>
            </w:tcBorders>
            <w:shd w:val="clear" w:color="auto" w:fill="F7CAAC"/>
            <w:tcMar/>
          </w:tcPr>
          <w:p w:rsidRPr="00CD65B0" w:rsidR="007E408E" w:rsidP="0034624B" w:rsidRDefault="007E408E" w14:paraId="740D8E82"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Mar>
              <w:left w:w="28" w:type="dxa"/>
              <w:right w:w="28" w:type="dxa"/>
            </w:tcMar>
          </w:tcPr>
          <w:p w:rsidRPr="00CD65B0" w:rsidR="007E408E" w:rsidP="0034624B" w:rsidRDefault="00667085" w14:paraId="472101EB" w14:textId="22C92B47">
            <w:pPr>
              <w:spacing w:after="0" w:line="240" w:lineRule="auto"/>
              <w:jc w:val="both"/>
              <w:rPr>
                <w:rFonts w:ascii="Times New Roman" w:hAnsi="Times New Roman" w:eastAsia="Times New Roman" w:cs="Times New Roman"/>
                <w:b/>
                <w:kern w:val="0"/>
                <w:sz w:val="20"/>
                <w:szCs w:val="20"/>
                <w:lang w:eastAsia="cs-CZ"/>
                <w14:ligatures w14:val="none"/>
              </w:rPr>
            </w:pPr>
            <w:r>
              <w:rPr>
                <w:rFonts w:ascii="Times New Roman" w:hAnsi="Times New Roman" w:eastAsia="Times New Roman" w:cs="Times New Roman"/>
                <w:b/>
                <w:kern w:val="0"/>
                <w:sz w:val="20"/>
                <w:szCs w:val="20"/>
                <w:lang w:eastAsia="cs-CZ"/>
                <w14:ligatures w14:val="none"/>
              </w:rPr>
              <w:t>168</w:t>
            </w:r>
          </w:p>
        </w:tc>
        <w:tc>
          <w:tcPr>
            <w:tcW w:w="693" w:type="dxa"/>
            <w:tcMar>
              <w:left w:w="28" w:type="dxa"/>
              <w:right w:w="28" w:type="dxa"/>
            </w:tcMar>
          </w:tcPr>
          <w:p w:rsidRPr="00CD65B0" w:rsidR="007E408E" w:rsidP="0034624B" w:rsidRDefault="00A565EE" w14:paraId="58537567" w14:textId="19CEF8DC">
            <w:pPr>
              <w:spacing w:after="0" w:line="240" w:lineRule="auto"/>
              <w:jc w:val="both"/>
              <w:rPr>
                <w:rFonts w:ascii="Times New Roman" w:hAnsi="Times New Roman" w:eastAsia="Times New Roman" w:cs="Times New Roman"/>
                <w:b/>
                <w:kern w:val="0"/>
                <w:sz w:val="20"/>
                <w:szCs w:val="20"/>
                <w:lang w:eastAsia="cs-CZ"/>
                <w14:ligatures w14:val="none"/>
              </w:rPr>
            </w:pPr>
            <w:r>
              <w:rPr>
                <w:rFonts w:ascii="Times New Roman" w:hAnsi="Times New Roman" w:eastAsia="Times New Roman" w:cs="Times New Roman"/>
                <w:b/>
                <w:kern w:val="0"/>
                <w:sz w:val="20"/>
                <w:szCs w:val="20"/>
                <w:lang w:eastAsia="cs-CZ"/>
                <w14:ligatures w14:val="none"/>
              </w:rPr>
              <w:t>254</w:t>
            </w:r>
          </w:p>
        </w:tc>
        <w:tc>
          <w:tcPr>
            <w:tcW w:w="694" w:type="dxa"/>
            <w:tcMar>
              <w:left w:w="28" w:type="dxa"/>
              <w:right w:w="28" w:type="dxa"/>
            </w:tcMar>
          </w:tcPr>
          <w:p w:rsidRPr="00CD65B0" w:rsidR="007E408E" w:rsidP="0034624B" w:rsidRDefault="00A565EE" w14:paraId="14CBD2E0" w14:textId="5B289F6C">
            <w:pPr>
              <w:spacing w:after="0" w:line="240" w:lineRule="auto"/>
              <w:jc w:val="both"/>
              <w:rPr>
                <w:rFonts w:ascii="Times New Roman" w:hAnsi="Times New Roman" w:eastAsia="Times New Roman" w:cs="Times New Roman"/>
                <w:b/>
                <w:kern w:val="0"/>
                <w:sz w:val="20"/>
                <w:szCs w:val="20"/>
                <w:lang w:eastAsia="cs-CZ"/>
                <w14:ligatures w14:val="none"/>
              </w:rPr>
            </w:pPr>
            <w:r>
              <w:rPr>
                <w:rFonts w:ascii="Times New Roman" w:hAnsi="Times New Roman" w:eastAsia="Times New Roman" w:cs="Times New Roman"/>
                <w:b/>
                <w:kern w:val="0"/>
                <w:sz w:val="20"/>
                <w:szCs w:val="20"/>
                <w:lang w:eastAsia="cs-CZ"/>
                <w14:ligatures w14:val="none"/>
              </w:rPr>
              <w:t xml:space="preserve">1165 </w:t>
            </w:r>
            <w:r w:rsidRPr="00A565EE">
              <w:rPr>
                <w:rFonts w:ascii="Times New Roman" w:hAnsi="Times New Roman" w:eastAsia="Times New Roman" w:cs="Times New Roman"/>
                <w:b/>
                <w:kern w:val="0"/>
                <w:sz w:val="18"/>
                <w:szCs w:val="18"/>
                <w:lang w:eastAsia="cs-CZ"/>
                <w14:ligatures w14:val="none"/>
              </w:rPr>
              <w:t>Google Scholar</w:t>
            </w:r>
          </w:p>
        </w:tc>
      </w:tr>
      <w:tr w:rsidRPr="00CD65B0" w:rsidR="005542E0" w:rsidTr="1CA82B4C" w14:paraId="5D1CD0FA" w14:textId="77777777">
        <w:trPr>
          <w:trHeight w:val="205"/>
        </w:trPr>
        <w:tc>
          <w:tcPr>
            <w:tcW w:w="3286" w:type="dxa"/>
            <w:gridSpan w:val="3"/>
            <w:tcMar/>
          </w:tcPr>
          <w:p w:rsidRPr="00CD65B0" w:rsidR="007E408E" w:rsidP="0034624B" w:rsidRDefault="007E408E" w14:paraId="5908A61F"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3BD9C635"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Mar/>
          </w:tcPr>
          <w:p w:rsidRPr="00CD65B0" w:rsidR="007E408E" w:rsidP="0034624B" w:rsidRDefault="007E408E" w14:paraId="2C95BC04"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406" w:type="dxa"/>
            <w:gridSpan w:val="3"/>
            <w:tcBorders>
              <w:left w:val="single" w:color="auto" w:sz="12" w:space="0"/>
            </w:tcBorders>
            <w:shd w:val="clear" w:color="auto" w:fill="FBD4B4"/>
            <w:tcMar/>
            <w:vAlign w:val="center"/>
          </w:tcPr>
          <w:p w:rsidRPr="00CD65B0" w:rsidR="007E408E" w:rsidP="0034624B" w:rsidRDefault="007E408E" w14:paraId="075ABA5A"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tcMar/>
            <w:vAlign w:val="center"/>
          </w:tcPr>
          <w:p w:rsidRPr="00CD65B0" w:rsidR="007E408E" w:rsidP="0034624B" w:rsidRDefault="00C2189F" w14:paraId="3EABBA74" w14:textId="21B23CB3">
            <w:pPr>
              <w:spacing w:after="0" w:line="240" w:lineRule="auto"/>
              <w:rPr>
                <w:rFonts w:ascii="Times New Roman" w:hAnsi="Times New Roman" w:eastAsia="Times New Roman" w:cs="Times New Roman"/>
                <w:b/>
                <w:kern w:val="0"/>
                <w:sz w:val="20"/>
                <w:szCs w:val="20"/>
                <w:lang w:eastAsia="cs-CZ"/>
                <w14:ligatures w14:val="none"/>
              </w:rPr>
            </w:pPr>
            <w:r>
              <w:rPr>
                <w:rFonts w:ascii="Times New Roman" w:hAnsi="Times New Roman" w:eastAsia="Times New Roman" w:cs="Times New Roman"/>
                <w:b/>
                <w:kern w:val="0"/>
                <w:sz w:val="20"/>
                <w:szCs w:val="20"/>
                <w:lang w:eastAsia="cs-CZ"/>
                <w14:ligatures w14:val="none"/>
              </w:rPr>
              <w:t>7/</w:t>
            </w:r>
            <w:r w:rsidR="0077468C">
              <w:rPr>
                <w:rFonts w:ascii="Times New Roman" w:hAnsi="Times New Roman" w:eastAsia="Times New Roman" w:cs="Times New Roman"/>
                <w:b/>
                <w:kern w:val="0"/>
                <w:sz w:val="20"/>
                <w:szCs w:val="20"/>
                <w:lang w:eastAsia="cs-CZ"/>
                <w14:ligatures w14:val="none"/>
              </w:rPr>
              <w:t>9</w:t>
            </w:r>
            <w:r w:rsidRPr="00CD65B0" w:rsidR="007E408E">
              <w:rPr>
                <w:rFonts w:ascii="Times New Roman" w:hAnsi="Times New Roman" w:eastAsia="Times New Roman" w:cs="Times New Roman"/>
                <w:b/>
                <w:kern w:val="0"/>
                <w:sz w:val="20"/>
                <w:szCs w:val="20"/>
                <w:lang w:eastAsia="cs-CZ"/>
                <w14:ligatures w14:val="none"/>
              </w:rPr>
              <w:t xml:space="preserve">    </w:t>
            </w:r>
          </w:p>
        </w:tc>
      </w:tr>
      <w:tr w:rsidRPr="00CD65B0" w:rsidR="00B91C61" w:rsidTr="1CA82B4C" w14:paraId="05CA2194" w14:textId="77777777">
        <w:tc>
          <w:tcPr>
            <w:tcW w:w="9860" w:type="dxa"/>
            <w:gridSpan w:val="15"/>
            <w:shd w:val="clear" w:color="auto" w:fill="F7CAAC"/>
            <w:tcMar/>
          </w:tcPr>
          <w:p w:rsidRPr="00CD65B0" w:rsidR="007E408E" w:rsidP="0034624B" w:rsidRDefault="007E408E" w14:paraId="3589E2A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A061C9" w:rsidTr="1CA82B4C" w14:paraId="09BA1C61" w14:textId="77777777">
        <w:trPr>
          <w:trHeight w:val="2347"/>
        </w:trPr>
        <w:tc>
          <w:tcPr>
            <w:tcW w:w="9860" w:type="dxa"/>
            <w:gridSpan w:val="15"/>
            <w:tcMar/>
          </w:tcPr>
          <w:p w:rsidRPr="009402C0" w:rsidR="007E408E" w:rsidP="3CD0F865" w:rsidRDefault="2146807D" w14:paraId="33EB87B3" w14:textId="02729241">
            <w:pPr>
              <w:spacing w:after="0" w:line="240" w:lineRule="auto"/>
              <w:jc w:val="both"/>
              <w:rPr>
                <w:rFonts w:ascii="Times New Roman" w:hAnsi="Times New Roman" w:eastAsia="Times New Roman" w:cs="Times New Roman"/>
                <w:sz w:val="20"/>
                <w:szCs w:val="20"/>
                <w:lang w:val="en-US"/>
              </w:rPr>
            </w:pPr>
            <w:r w:rsidRPr="3CD0F865">
              <w:rPr>
                <w:rFonts w:ascii="Times New Roman" w:hAnsi="Times New Roman" w:eastAsia="Times New Roman" w:cs="Times New Roman"/>
                <w:sz w:val="20"/>
                <w:szCs w:val="20"/>
                <w:lang w:val="en-US"/>
              </w:rPr>
              <w:t xml:space="preserve">KOLLEROVÁ, Lenka, SOUKUP, Petr, STROHMEIER, Dagmar, C. S. CARAVITA, Simona a KILLEN, Melanie. Teacher evaluations of interethnic bullying of an Arab student: The role of perceiving refugees as a threat or benefit. </w:t>
            </w:r>
            <w:r w:rsidRPr="3CD0F865">
              <w:rPr>
                <w:rFonts w:ascii="Times New Roman" w:hAnsi="Times New Roman" w:eastAsia="Times New Roman" w:cs="Times New Roman"/>
                <w:i/>
                <w:iCs/>
                <w:sz w:val="20"/>
                <w:szCs w:val="20"/>
                <w:lang w:val="en-US"/>
              </w:rPr>
              <w:t>Social Psychology of Education</w:t>
            </w:r>
            <w:r w:rsidRPr="3CD0F865">
              <w:rPr>
                <w:rFonts w:ascii="Times New Roman" w:hAnsi="Times New Roman" w:eastAsia="Times New Roman" w:cs="Times New Roman"/>
                <w:sz w:val="20"/>
                <w:szCs w:val="20"/>
                <w:lang w:val="en-US"/>
              </w:rPr>
              <w:t>, 2024. 27(6), 3329–3352. (</w:t>
            </w:r>
            <w:r w:rsidRPr="3CD0F865" w:rsidR="015DEB77">
              <w:rPr>
                <w:rFonts w:ascii="Times New Roman" w:hAnsi="Times New Roman" w:eastAsia="Times New Roman" w:cs="Times New Roman"/>
                <w:sz w:val="20"/>
                <w:szCs w:val="20"/>
                <w:lang w:val="en-US"/>
              </w:rPr>
              <w:t>20</w:t>
            </w:r>
            <w:r w:rsidRPr="3CD0F865">
              <w:rPr>
                <w:rFonts w:ascii="Times New Roman" w:hAnsi="Times New Roman" w:eastAsia="Times New Roman" w:cs="Times New Roman"/>
                <w:sz w:val="20"/>
                <w:szCs w:val="20"/>
                <w:lang w:val="en-US"/>
              </w:rPr>
              <w:t xml:space="preserve">%). </w:t>
            </w:r>
            <w:r w:rsidRPr="3CD0F865">
              <w:rPr>
                <w:rFonts w:ascii="Times New Roman" w:hAnsi="Times New Roman" w:eastAsia="Times New Roman" w:cs="Times New Roman"/>
                <w:b/>
                <w:bCs/>
                <w:sz w:val="20"/>
                <w:szCs w:val="20"/>
                <w:lang w:val="en-US"/>
              </w:rPr>
              <w:t>(Jimp)</w:t>
            </w:r>
            <w:r w:rsidRPr="3CD0F865">
              <w:rPr>
                <w:rFonts w:ascii="Times New Roman" w:hAnsi="Times New Roman" w:eastAsia="Times New Roman" w:cs="Times New Roman"/>
                <w:sz w:val="20"/>
                <w:szCs w:val="20"/>
                <w:lang w:val="en-US"/>
              </w:rPr>
              <w:t xml:space="preserve"> </w:t>
            </w:r>
          </w:p>
          <w:p w:rsidRPr="009402C0" w:rsidR="007E408E" w:rsidP="3CD0F865" w:rsidRDefault="2146807D" w14:paraId="0177C1AF" w14:textId="261A2EA3">
            <w:pPr>
              <w:spacing w:after="0" w:line="240" w:lineRule="auto"/>
              <w:jc w:val="both"/>
              <w:rPr>
                <w:rFonts w:ascii="Times New Roman" w:hAnsi="Times New Roman" w:eastAsia="Times New Roman" w:cs="Times New Roman"/>
                <w:sz w:val="20"/>
                <w:szCs w:val="20"/>
                <w:lang w:val="en-US"/>
              </w:rPr>
            </w:pPr>
            <w:r w:rsidRPr="3CD0F865">
              <w:rPr>
                <w:rFonts w:ascii="Times New Roman" w:hAnsi="Times New Roman" w:eastAsia="Times New Roman" w:cs="Times New Roman"/>
                <w:sz w:val="20"/>
                <w:szCs w:val="20"/>
                <w:lang w:val="en-US"/>
              </w:rPr>
              <w:t xml:space="preserve">BARTOŠ, Martin, SUCHÝ, Tomáš, LUŇÁČKOVÁ, Jitka a SOUKUP, Petr. The Micro-CT Analysis of the Structural Parameters of Collagen-based Porous Scaffolds: The Influence of Image Processing and Binarization. </w:t>
            </w:r>
            <w:r w:rsidRPr="3CD0F865">
              <w:rPr>
                <w:rFonts w:ascii="Times New Roman" w:hAnsi="Times New Roman" w:eastAsia="Times New Roman" w:cs="Times New Roman"/>
                <w:i/>
                <w:iCs/>
                <w:sz w:val="20"/>
                <w:szCs w:val="20"/>
                <w:lang w:val="en-US"/>
              </w:rPr>
              <w:t>Microscopy and Microanalysis</w:t>
            </w:r>
            <w:r w:rsidRPr="3CD0F865">
              <w:rPr>
                <w:rFonts w:ascii="Times New Roman" w:hAnsi="Times New Roman" w:eastAsia="Times New Roman" w:cs="Times New Roman"/>
                <w:sz w:val="20"/>
                <w:szCs w:val="20"/>
                <w:lang w:val="en-US"/>
              </w:rPr>
              <w:t>, 2023. 29(1), 244–253. (</w:t>
            </w:r>
            <w:r w:rsidRPr="3CD0F865" w:rsidR="352A35A6">
              <w:rPr>
                <w:rFonts w:ascii="Times New Roman" w:hAnsi="Times New Roman" w:eastAsia="Times New Roman" w:cs="Times New Roman"/>
                <w:sz w:val="20"/>
                <w:szCs w:val="20"/>
                <w:lang w:val="en-US"/>
              </w:rPr>
              <w:t>25</w:t>
            </w:r>
            <w:r w:rsidRPr="3CD0F865">
              <w:rPr>
                <w:rFonts w:ascii="Times New Roman" w:hAnsi="Times New Roman" w:eastAsia="Times New Roman" w:cs="Times New Roman"/>
                <w:sz w:val="20"/>
                <w:szCs w:val="20"/>
                <w:lang w:val="en-US"/>
              </w:rPr>
              <w:t xml:space="preserve">%). </w:t>
            </w:r>
            <w:r w:rsidRPr="3CD0F865">
              <w:rPr>
                <w:rFonts w:ascii="Times New Roman" w:hAnsi="Times New Roman" w:eastAsia="Times New Roman" w:cs="Times New Roman"/>
                <w:b/>
                <w:bCs/>
                <w:sz w:val="20"/>
                <w:szCs w:val="20"/>
                <w:lang w:val="en-US"/>
              </w:rPr>
              <w:t>(Jimp)</w:t>
            </w:r>
            <w:r w:rsidRPr="3CD0F865">
              <w:rPr>
                <w:rFonts w:ascii="Times New Roman" w:hAnsi="Times New Roman" w:eastAsia="Times New Roman" w:cs="Times New Roman"/>
                <w:sz w:val="20"/>
                <w:szCs w:val="20"/>
                <w:lang w:val="en-US"/>
              </w:rPr>
              <w:t xml:space="preserve"> </w:t>
            </w:r>
          </w:p>
          <w:p w:rsidRPr="009402C0" w:rsidR="007E408E" w:rsidP="3CD0F865" w:rsidRDefault="2146807D" w14:paraId="0878C5F2" w14:textId="04EBE8E3">
            <w:pPr>
              <w:spacing w:after="0" w:line="240" w:lineRule="auto"/>
              <w:jc w:val="both"/>
              <w:rPr>
                <w:rFonts w:ascii="Times New Roman" w:hAnsi="Times New Roman" w:eastAsia="Times New Roman" w:cs="Times New Roman"/>
                <w:b/>
                <w:bCs/>
                <w:sz w:val="20"/>
                <w:szCs w:val="20"/>
              </w:rPr>
            </w:pPr>
            <w:r w:rsidRPr="3CD0F865">
              <w:rPr>
                <w:rFonts w:ascii="Times New Roman" w:hAnsi="Times New Roman" w:eastAsia="Times New Roman" w:cs="Times New Roman"/>
                <w:sz w:val="20"/>
                <w:szCs w:val="20"/>
              </w:rPr>
              <w:t xml:space="preserve">SOUKUP, Petr. Faktorová analýza jako známá neznámá (aneb metoda hlavních komponent a varimax nejsou vždy ideální postup). </w:t>
            </w:r>
            <w:r w:rsidRPr="3CD0F865">
              <w:rPr>
                <w:rFonts w:ascii="Times New Roman" w:hAnsi="Times New Roman" w:eastAsia="Times New Roman" w:cs="Times New Roman"/>
                <w:i/>
                <w:iCs/>
                <w:sz w:val="20"/>
                <w:szCs w:val="20"/>
              </w:rPr>
              <w:t>Sociologický časopis / Czech Sociological Review</w:t>
            </w:r>
            <w:r w:rsidRPr="3CD0F865">
              <w:rPr>
                <w:rFonts w:ascii="Times New Roman" w:hAnsi="Times New Roman" w:eastAsia="Times New Roman" w:cs="Times New Roman"/>
                <w:sz w:val="20"/>
                <w:szCs w:val="20"/>
              </w:rPr>
              <w:t>, 2021. 57(4), 455–484. (100</w:t>
            </w:r>
            <w:r w:rsidRPr="3CD0F865" w:rsidR="0384229F">
              <w:rPr>
                <w:rFonts w:ascii="Times New Roman" w:hAnsi="Times New Roman" w:eastAsia="Times New Roman" w:cs="Times New Roman"/>
                <w:sz w:val="20"/>
                <w:szCs w:val="20"/>
              </w:rPr>
              <w:t xml:space="preserve"> </w:t>
            </w:r>
            <w:r w:rsidRPr="3CD0F865">
              <w:rPr>
                <w:rFonts w:ascii="Times New Roman" w:hAnsi="Times New Roman" w:eastAsia="Times New Roman" w:cs="Times New Roman"/>
                <w:sz w:val="20"/>
                <w:szCs w:val="20"/>
              </w:rPr>
              <w:t xml:space="preserve">%). </w:t>
            </w:r>
            <w:r w:rsidRPr="3CD0F865">
              <w:rPr>
                <w:rFonts w:ascii="Times New Roman" w:hAnsi="Times New Roman" w:eastAsia="Times New Roman" w:cs="Times New Roman"/>
                <w:b/>
                <w:bCs/>
                <w:sz w:val="20"/>
                <w:szCs w:val="20"/>
              </w:rPr>
              <w:t>(Jimp)</w:t>
            </w:r>
          </w:p>
          <w:p w:rsidRPr="009402C0" w:rsidR="007E408E" w:rsidP="3CD0F865" w:rsidRDefault="2146807D" w14:paraId="5AA4D911" w14:textId="5E1E44BD">
            <w:pPr>
              <w:spacing w:after="0" w:line="240" w:lineRule="auto"/>
              <w:jc w:val="both"/>
              <w:rPr>
                <w:rFonts w:ascii="Times New Roman" w:hAnsi="Times New Roman" w:eastAsia="Times New Roman" w:cs="Times New Roman"/>
                <w:b/>
                <w:bCs/>
                <w:sz w:val="20"/>
                <w:szCs w:val="20"/>
                <w:lang w:val="en-US"/>
              </w:rPr>
            </w:pPr>
            <w:r w:rsidRPr="3CD0F865">
              <w:rPr>
                <w:rFonts w:ascii="Times New Roman" w:hAnsi="Times New Roman" w:eastAsia="Times New Roman" w:cs="Times New Roman"/>
                <w:sz w:val="20"/>
                <w:szCs w:val="20"/>
                <w:lang w:val="en-US"/>
              </w:rPr>
              <w:t xml:space="preserve">KOLLEROVÁ, Lenka, SOUKUP, Petr, STROHMEIER, Dagmar a C. S. CARAVITA, Simona. Teachers’ active responses to bullying: Does the school collegial climate make a difference? </w:t>
            </w:r>
            <w:r w:rsidRPr="3CD0F865">
              <w:rPr>
                <w:rFonts w:ascii="Times New Roman" w:hAnsi="Times New Roman" w:eastAsia="Times New Roman" w:cs="Times New Roman"/>
                <w:i/>
                <w:iCs/>
                <w:sz w:val="20"/>
                <w:szCs w:val="20"/>
                <w:lang w:val="en-US"/>
              </w:rPr>
              <w:t>European Journal of Developmental Psychology</w:t>
            </w:r>
            <w:r w:rsidRPr="3CD0F865">
              <w:rPr>
                <w:rFonts w:ascii="Times New Roman" w:hAnsi="Times New Roman" w:eastAsia="Times New Roman" w:cs="Times New Roman"/>
                <w:sz w:val="20"/>
                <w:szCs w:val="20"/>
                <w:lang w:val="en-US"/>
              </w:rPr>
              <w:t>, 2021. 18(6), 912–927. (</w:t>
            </w:r>
            <w:r w:rsidRPr="3CD0F865" w:rsidR="6B74DE4D">
              <w:rPr>
                <w:rFonts w:ascii="Times New Roman" w:hAnsi="Times New Roman" w:eastAsia="Times New Roman" w:cs="Times New Roman"/>
                <w:sz w:val="20"/>
                <w:szCs w:val="20"/>
                <w:lang w:val="en-US"/>
              </w:rPr>
              <w:t>20</w:t>
            </w:r>
            <w:r w:rsidRPr="3CD0F865">
              <w:rPr>
                <w:rFonts w:ascii="Times New Roman" w:hAnsi="Times New Roman" w:eastAsia="Times New Roman" w:cs="Times New Roman"/>
                <w:sz w:val="20"/>
                <w:szCs w:val="20"/>
                <w:lang w:val="en-US"/>
              </w:rPr>
              <w:t xml:space="preserve">%). </w:t>
            </w:r>
            <w:r w:rsidRPr="3CD0F865">
              <w:rPr>
                <w:rFonts w:ascii="Times New Roman" w:hAnsi="Times New Roman" w:eastAsia="Times New Roman" w:cs="Times New Roman"/>
                <w:b/>
                <w:bCs/>
                <w:sz w:val="20"/>
                <w:szCs w:val="20"/>
                <w:lang w:val="en-US"/>
              </w:rPr>
              <w:t>(Jimp)</w:t>
            </w:r>
          </w:p>
          <w:p w:rsidRPr="009402C0" w:rsidR="007E408E" w:rsidP="3CD0F865" w:rsidRDefault="2146807D" w14:paraId="063BC72E" w14:textId="65FE4D54">
            <w:pPr>
              <w:spacing w:after="0" w:line="240" w:lineRule="auto"/>
              <w:jc w:val="both"/>
              <w:rPr>
                <w:rFonts w:ascii="Times New Roman" w:hAnsi="Times New Roman" w:eastAsia="Times New Roman" w:cs="Times New Roman"/>
                <w:b/>
                <w:bCs/>
                <w:sz w:val="20"/>
                <w:szCs w:val="20"/>
              </w:rPr>
            </w:pPr>
            <w:r w:rsidRPr="3CD0F865">
              <w:rPr>
                <w:rFonts w:ascii="Times New Roman" w:hAnsi="Times New Roman" w:eastAsia="Times New Roman" w:cs="Times New Roman"/>
                <w:sz w:val="20"/>
                <w:szCs w:val="20"/>
              </w:rPr>
              <w:t xml:space="preserve">SOUKUP, Petr. Může Bayesův faktor nahradit P hodnotu? </w:t>
            </w:r>
            <w:r w:rsidRPr="3CD0F865">
              <w:rPr>
                <w:rFonts w:ascii="Times New Roman" w:hAnsi="Times New Roman" w:eastAsia="Times New Roman" w:cs="Times New Roman"/>
                <w:i/>
                <w:iCs/>
                <w:sz w:val="20"/>
                <w:szCs w:val="20"/>
              </w:rPr>
              <w:t>Sociální studia / Social Studies</w:t>
            </w:r>
            <w:r w:rsidRPr="3CD0F865">
              <w:rPr>
                <w:rFonts w:ascii="Times New Roman" w:hAnsi="Times New Roman" w:eastAsia="Times New Roman" w:cs="Times New Roman"/>
                <w:sz w:val="20"/>
                <w:szCs w:val="20"/>
              </w:rPr>
              <w:t>, 2021. 18(1), 73–99. (100</w:t>
            </w:r>
            <w:r w:rsidRPr="3CD0F865" w:rsidR="76230F3C">
              <w:rPr>
                <w:rFonts w:ascii="Times New Roman" w:hAnsi="Times New Roman" w:eastAsia="Times New Roman" w:cs="Times New Roman"/>
                <w:sz w:val="20"/>
                <w:szCs w:val="20"/>
              </w:rPr>
              <w:t xml:space="preserve"> </w:t>
            </w:r>
            <w:r w:rsidRPr="3CD0F865">
              <w:rPr>
                <w:rFonts w:ascii="Times New Roman" w:hAnsi="Times New Roman" w:eastAsia="Times New Roman" w:cs="Times New Roman"/>
                <w:sz w:val="20"/>
                <w:szCs w:val="20"/>
              </w:rPr>
              <w:t xml:space="preserve">%). </w:t>
            </w:r>
            <w:r w:rsidRPr="3CD0F865">
              <w:rPr>
                <w:rFonts w:ascii="Times New Roman" w:hAnsi="Times New Roman" w:eastAsia="Times New Roman" w:cs="Times New Roman"/>
                <w:b/>
                <w:bCs/>
                <w:sz w:val="20"/>
                <w:szCs w:val="20"/>
              </w:rPr>
              <w:t>(J</w:t>
            </w:r>
            <w:r w:rsidRPr="3CD0F865" w:rsidR="54253532">
              <w:rPr>
                <w:rFonts w:ascii="Times New Roman" w:hAnsi="Times New Roman" w:eastAsia="Times New Roman" w:cs="Times New Roman"/>
                <w:b/>
                <w:bCs/>
                <w:sz w:val="20"/>
                <w:szCs w:val="20"/>
              </w:rPr>
              <w:t>sc</w:t>
            </w:r>
            <w:r w:rsidRPr="3CD0F865">
              <w:rPr>
                <w:rFonts w:ascii="Times New Roman" w:hAnsi="Times New Roman" w:eastAsia="Times New Roman" w:cs="Times New Roman"/>
                <w:b/>
                <w:bCs/>
                <w:sz w:val="20"/>
                <w:szCs w:val="20"/>
              </w:rPr>
              <w:t>)</w:t>
            </w:r>
          </w:p>
          <w:p w:rsidRPr="009402C0" w:rsidR="007E408E" w:rsidP="3CD0F865" w:rsidRDefault="2146807D" w14:paraId="1CF5A670" w14:textId="51AD16CF">
            <w:pPr>
              <w:spacing w:after="0" w:line="240" w:lineRule="auto"/>
              <w:jc w:val="both"/>
              <w:rPr>
                <w:rFonts w:ascii="Times New Roman" w:hAnsi="Times New Roman" w:eastAsia="Times New Roman" w:cs="Times New Roman"/>
                <w:sz w:val="20"/>
                <w:szCs w:val="20"/>
                <w:lang w:val="en-US"/>
              </w:rPr>
            </w:pPr>
            <w:r w:rsidRPr="3CD0F865">
              <w:rPr>
                <w:rFonts w:ascii="Times New Roman" w:hAnsi="Times New Roman" w:eastAsia="Times New Roman" w:cs="Times New Roman"/>
                <w:sz w:val="20"/>
                <w:szCs w:val="20"/>
                <w:lang w:val="en-US"/>
              </w:rPr>
              <w:t xml:space="preserve">KOMASOVÁ, Sarah, TESAŘ, Jakub a SOUKUP, Petr. Perception of drone related risks in Czech society. </w:t>
            </w:r>
            <w:r w:rsidRPr="3CD0F865">
              <w:rPr>
                <w:rFonts w:ascii="Times New Roman" w:hAnsi="Times New Roman" w:eastAsia="Times New Roman" w:cs="Times New Roman"/>
                <w:i/>
                <w:iCs/>
                <w:sz w:val="20"/>
                <w:szCs w:val="20"/>
                <w:lang w:val="en-US"/>
              </w:rPr>
              <w:t>Technology in Society</w:t>
            </w:r>
            <w:r w:rsidRPr="3CD0F865">
              <w:rPr>
                <w:rFonts w:ascii="Times New Roman" w:hAnsi="Times New Roman" w:eastAsia="Times New Roman" w:cs="Times New Roman"/>
                <w:sz w:val="20"/>
                <w:szCs w:val="20"/>
                <w:lang w:val="en-US"/>
              </w:rPr>
              <w:t>, 2020. 61. (</w:t>
            </w:r>
            <w:r w:rsidRPr="3CD0F865" w:rsidR="37AA81EE">
              <w:rPr>
                <w:rFonts w:ascii="Times New Roman" w:hAnsi="Times New Roman" w:eastAsia="Times New Roman" w:cs="Times New Roman"/>
                <w:sz w:val="20"/>
                <w:szCs w:val="20"/>
                <w:lang w:val="en-US"/>
              </w:rPr>
              <w:t>33</w:t>
            </w:r>
            <w:r w:rsidRPr="3CD0F865">
              <w:rPr>
                <w:rFonts w:ascii="Times New Roman" w:hAnsi="Times New Roman" w:eastAsia="Times New Roman" w:cs="Times New Roman"/>
                <w:sz w:val="20"/>
                <w:szCs w:val="20"/>
                <w:lang w:val="en-US"/>
              </w:rPr>
              <w:t xml:space="preserve">%). </w:t>
            </w:r>
            <w:r w:rsidRPr="3CD0F865">
              <w:rPr>
                <w:rFonts w:ascii="Times New Roman" w:hAnsi="Times New Roman" w:eastAsia="Times New Roman" w:cs="Times New Roman"/>
                <w:b/>
                <w:bCs/>
                <w:sz w:val="20"/>
                <w:szCs w:val="20"/>
                <w:lang w:val="en-US"/>
              </w:rPr>
              <w:t>(Jimp)</w:t>
            </w:r>
            <w:r w:rsidRPr="3CD0F865">
              <w:rPr>
                <w:rFonts w:ascii="Times New Roman" w:hAnsi="Times New Roman" w:eastAsia="Times New Roman" w:cs="Times New Roman"/>
                <w:sz w:val="20"/>
                <w:szCs w:val="20"/>
                <w:lang w:val="en-US"/>
              </w:rPr>
              <w:t xml:space="preserve"> </w:t>
            </w:r>
          </w:p>
          <w:p w:rsidRPr="009402C0" w:rsidR="007E408E" w:rsidP="3CD0F865" w:rsidRDefault="2146807D" w14:paraId="35481919" w14:textId="26AD36C6">
            <w:pPr>
              <w:spacing w:after="0" w:line="240" w:lineRule="auto"/>
              <w:jc w:val="both"/>
              <w:rPr>
                <w:rFonts w:ascii="Times New Roman" w:hAnsi="Times New Roman" w:eastAsia="Times New Roman" w:cs="Times New Roman"/>
                <w:sz w:val="20"/>
                <w:szCs w:val="20"/>
              </w:rPr>
            </w:pPr>
            <w:r w:rsidRPr="3CD0F865">
              <w:rPr>
                <w:rFonts w:ascii="Times New Roman" w:hAnsi="Times New Roman" w:eastAsia="Times New Roman" w:cs="Times New Roman"/>
                <w:sz w:val="20"/>
                <w:szCs w:val="20"/>
              </w:rPr>
              <w:t xml:space="preserve">SOUKUP, Petr, RABUŠIC, Ladislav a MAREŠ, Petr. </w:t>
            </w:r>
            <w:r w:rsidRPr="3CD0F865">
              <w:rPr>
                <w:rFonts w:ascii="Times New Roman" w:hAnsi="Times New Roman" w:eastAsia="Times New Roman" w:cs="Times New Roman"/>
                <w:i/>
                <w:iCs/>
                <w:sz w:val="20"/>
                <w:szCs w:val="20"/>
              </w:rPr>
              <w:t>Statistická analýza sociálněvědních dat v R</w:t>
            </w:r>
            <w:r w:rsidRPr="3CD0F865">
              <w:rPr>
                <w:rFonts w:ascii="Times New Roman" w:hAnsi="Times New Roman" w:eastAsia="Times New Roman" w:cs="Times New Roman"/>
                <w:sz w:val="20"/>
                <w:szCs w:val="20"/>
              </w:rPr>
              <w:t>. Brno: Masarykova univerzita, 2023. (</w:t>
            </w:r>
            <w:r w:rsidRPr="3CD0F865" w:rsidR="1F543ADB">
              <w:rPr>
                <w:rFonts w:ascii="Times New Roman" w:hAnsi="Times New Roman" w:eastAsia="Times New Roman" w:cs="Times New Roman"/>
                <w:sz w:val="20"/>
                <w:szCs w:val="20"/>
              </w:rPr>
              <w:t>33</w:t>
            </w:r>
            <w:r w:rsidRPr="3CD0F865">
              <w:rPr>
                <w:rFonts w:ascii="Times New Roman" w:hAnsi="Times New Roman" w:eastAsia="Times New Roman" w:cs="Times New Roman"/>
                <w:sz w:val="20"/>
                <w:szCs w:val="20"/>
              </w:rPr>
              <w:t xml:space="preserve">%). </w:t>
            </w:r>
            <w:r w:rsidRPr="3CD0F865">
              <w:rPr>
                <w:rFonts w:ascii="Times New Roman" w:hAnsi="Times New Roman" w:eastAsia="Times New Roman" w:cs="Times New Roman"/>
                <w:b/>
                <w:bCs/>
                <w:sz w:val="20"/>
                <w:szCs w:val="20"/>
              </w:rPr>
              <w:t>(B)</w:t>
            </w:r>
            <w:r w:rsidRPr="3CD0F865">
              <w:rPr>
                <w:rFonts w:ascii="Times New Roman" w:hAnsi="Times New Roman" w:eastAsia="Times New Roman" w:cs="Times New Roman"/>
                <w:sz w:val="20"/>
                <w:szCs w:val="20"/>
              </w:rPr>
              <w:t xml:space="preserve"> </w:t>
            </w:r>
          </w:p>
          <w:p w:rsidRPr="009402C0" w:rsidR="007E408E" w:rsidP="3CD0F865" w:rsidRDefault="2146807D" w14:paraId="3D0ABDC7" w14:textId="24C77320">
            <w:pPr>
              <w:spacing w:after="0" w:line="240" w:lineRule="auto"/>
              <w:jc w:val="both"/>
              <w:rPr>
                <w:rFonts w:ascii="Times New Roman" w:hAnsi="Times New Roman" w:eastAsia="Times New Roman" w:cs="Times New Roman"/>
                <w:b/>
                <w:bCs/>
                <w:sz w:val="20"/>
                <w:szCs w:val="20"/>
              </w:rPr>
            </w:pPr>
            <w:r w:rsidRPr="3CD0F865">
              <w:rPr>
                <w:rFonts w:ascii="Times New Roman" w:hAnsi="Times New Roman" w:eastAsia="Times New Roman" w:cs="Times New Roman"/>
                <w:sz w:val="20"/>
                <w:szCs w:val="20"/>
              </w:rPr>
              <w:t xml:space="preserve">SOUKUP, Petr. </w:t>
            </w:r>
            <w:r w:rsidRPr="3CD0F865">
              <w:rPr>
                <w:rFonts w:ascii="Times New Roman" w:hAnsi="Times New Roman" w:eastAsia="Times New Roman" w:cs="Times New Roman"/>
                <w:i/>
                <w:iCs/>
                <w:sz w:val="20"/>
                <w:szCs w:val="20"/>
              </w:rPr>
              <w:t>Pokročilá analýza dat v SPSS a AMOS</w:t>
            </w:r>
            <w:r w:rsidRPr="3CD0F865">
              <w:rPr>
                <w:rFonts w:ascii="Times New Roman" w:hAnsi="Times New Roman" w:eastAsia="Times New Roman" w:cs="Times New Roman"/>
                <w:sz w:val="20"/>
                <w:szCs w:val="20"/>
              </w:rPr>
              <w:t>. Masarykova univerzita, 2022. (100</w:t>
            </w:r>
            <w:r w:rsidRPr="3CD0F865" w:rsidR="29A7B2D4">
              <w:rPr>
                <w:rFonts w:ascii="Times New Roman" w:hAnsi="Times New Roman" w:eastAsia="Times New Roman" w:cs="Times New Roman"/>
                <w:sz w:val="20"/>
                <w:szCs w:val="20"/>
              </w:rPr>
              <w:t xml:space="preserve"> </w:t>
            </w:r>
            <w:r w:rsidRPr="3CD0F865">
              <w:rPr>
                <w:rFonts w:ascii="Times New Roman" w:hAnsi="Times New Roman" w:eastAsia="Times New Roman" w:cs="Times New Roman"/>
                <w:sz w:val="20"/>
                <w:szCs w:val="20"/>
              </w:rPr>
              <w:t xml:space="preserve">%). </w:t>
            </w:r>
            <w:r w:rsidRPr="3CD0F865">
              <w:rPr>
                <w:rFonts w:ascii="Times New Roman" w:hAnsi="Times New Roman" w:eastAsia="Times New Roman" w:cs="Times New Roman"/>
                <w:b/>
                <w:bCs/>
                <w:sz w:val="20"/>
                <w:szCs w:val="20"/>
              </w:rPr>
              <w:t xml:space="preserve">(B) </w:t>
            </w:r>
          </w:p>
          <w:p w:rsidRPr="009402C0" w:rsidR="007E408E" w:rsidP="00393703" w:rsidRDefault="00AF19B1" w14:paraId="3676E19D" w14:textId="6BBBD9E0">
            <w:pPr>
              <w:spacing w:after="0" w:line="240" w:lineRule="auto"/>
              <w:jc w:val="both"/>
              <w:rPr>
                <w:rFonts w:ascii="Times New Roman" w:hAnsi="Times New Roman" w:eastAsia="Times New Roman" w:cs="Times New Roman"/>
                <w:b/>
                <w:sz w:val="20"/>
                <w:szCs w:val="20"/>
              </w:rPr>
            </w:pPr>
            <w:r w:rsidRPr="3CD0F865">
              <w:rPr>
                <w:rFonts w:ascii="Times New Roman" w:hAnsi="Times New Roman" w:eastAsia="Times New Roman" w:cs="Times New Roman"/>
                <w:sz w:val="20"/>
                <w:szCs w:val="20"/>
              </w:rPr>
              <w:t>RABUŠIC, Ladislav</w:t>
            </w:r>
            <w:r w:rsidRPr="3CD0F865" w:rsidR="00372BF7">
              <w:rPr>
                <w:rFonts w:ascii="Times New Roman" w:hAnsi="Times New Roman" w:eastAsia="Times New Roman" w:cs="Times New Roman"/>
                <w:sz w:val="20"/>
                <w:szCs w:val="20"/>
              </w:rPr>
              <w:t xml:space="preserve">, </w:t>
            </w:r>
            <w:r w:rsidRPr="3CD0F865">
              <w:rPr>
                <w:rFonts w:ascii="Times New Roman" w:hAnsi="Times New Roman" w:eastAsia="Times New Roman" w:cs="Times New Roman"/>
                <w:sz w:val="20"/>
                <w:szCs w:val="20"/>
              </w:rPr>
              <w:t xml:space="preserve">SOUKUP, Petr </w:t>
            </w:r>
            <w:r w:rsidRPr="3CD0F865" w:rsidR="00372BF7">
              <w:rPr>
                <w:rFonts w:ascii="Times New Roman" w:hAnsi="Times New Roman" w:eastAsia="Times New Roman" w:cs="Times New Roman"/>
                <w:sz w:val="20"/>
                <w:szCs w:val="20"/>
              </w:rPr>
              <w:t xml:space="preserve">a </w:t>
            </w:r>
            <w:r w:rsidRPr="3CD0F865">
              <w:rPr>
                <w:rFonts w:ascii="Times New Roman" w:hAnsi="Times New Roman" w:eastAsia="Times New Roman" w:cs="Times New Roman"/>
                <w:sz w:val="20"/>
                <w:szCs w:val="20"/>
              </w:rPr>
              <w:t>MAREŠ, Petr</w:t>
            </w:r>
            <w:r w:rsidRPr="3CD0F865" w:rsidR="00372BF7">
              <w:rPr>
                <w:rFonts w:ascii="Times New Roman" w:hAnsi="Times New Roman" w:eastAsia="Times New Roman" w:cs="Times New Roman"/>
                <w:sz w:val="20"/>
                <w:szCs w:val="20"/>
              </w:rPr>
              <w:t xml:space="preserve">. </w:t>
            </w:r>
            <w:r w:rsidRPr="3CD0F865" w:rsidR="00372BF7">
              <w:rPr>
                <w:rFonts w:ascii="Times New Roman" w:hAnsi="Times New Roman" w:eastAsia="Times New Roman" w:cs="Times New Roman"/>
                <w:i/>
                <w:sz w:val="20"/>
                <w:szCs w:val="20"/>
              </w:rPr>
              <w:t>Statistická analýza sociálněvědních dat</w:t>
            </w:r>
            <w:r w:rsidRPr="3CD0F865" w:rsidR="2146807D">
              <w:rPr>
                <w:rFonts w:ascii="Times New Roman" w:hAnsi="Times New Roman" w:eastAsia="Times New Roman" w:cs="Times New Roman"/>
                <w:i/>
                <w:iCs/>
                <w:sz w:val="20"/>
                <w:szCs w:val="20"/>
              </w:rPr>
              <w:t>:</w:t>
            </w:r>
            <w:r w:rsidRPr="3CD0F865" w:rsidR="00372BF7">
              <w:rPr>
                <w:rFonts w:ascii="Times New Roman" w:hAnsi="Times New Roman" w:eastAsia="Times New Roman" w:cs="Times New Roman"/>
                <w:i/>
                <w:sz w:val="20"/>
                <w:szCs w:val="20"/>
              </w:rPr>
              <w:t xml:space="preserve"> (prostřednictvím SPSS)</w:t>
            </w:r>
            <w:r w:rsidRPr="3CD0F865" w:rsidR="00372BF7">
              <w:rPr>
                <w:rFonts w:ascii="Times New Roman" w:hAnsi="Times New Roman" w:eastAsia="Times New Roman" w:cs="Times New Roman"/>
                <w:sz w:val="20"/>
                <w:szCs w:val="20"/>
              </w:rPr>
              <w:t xml:space="preserve">. </w:t>
            </w:r>
            <w:r w:rsidRPr="3CD0F865" w:rsidR="00F27963">
              <w:rPr>
                <w:rFonts w:ascii="Times New Roman" w:hAnsi="Times New Roman" w:eastAsia="Times New Roman" w:cs="Times New Roman"/>
                <w:sz w:val="20"/>
                <w:szCs w:val="20"/>
              </w:rPr>
              <w:t xml:space="preserve">Brno: </w:t>
            </w:r>
            <w:r w:rsidRPr="3CD0F865" w:rsidR="00372BF7">
              <w:rPr>
                <w:rFonts w:ascii="Times New Roman" w:hAnsi="Times New Roman" w:eastAsia="Times New Roman" w:cs="Times New Roman"/>
                <w:sz w:val="20"/>
                <w:szCs w:val="20"/>
              </w:rPr>
              <w:t>Masarykova univerzita, 2019.</w:t>
            </w:r>
            <w:r w:rsidRPr="3CD0F865" w:rsidR="00F27963">
              <w:rPr>
                <w:rFonts w:ascii="Times New Roman" w:hAnsi="Times New Roman" w:eastAsia="Times New Roman" w:cs="Times New Roman"/>
                <w:sz w:val="20"/>
                <w:szCs w:val="20"/>
              </w:rPr>
              <w:t xml:space="preserve"> </w:t>
            </w:r>
            <w:r w:rsidRPr="3CD0F865" w:rsidR="2146807D">
              <w:rPr>
                <w:rFonts w:ascii="Times New Roman" w:hAnsi="Times New Roman" w:eastAsia="Times New Roman" w:cs="Times New Roman"/>
                <w:sz w:val="20"/>
                <w:szCs w:val="20"/>
              </w:rPr>
              <w:t>(</w:t>
            </w:r>
            <w:r w:rsidRPr="3CD0F865" w:rsidR="41E09E43">
              <w:rPr>
                <w:rFonts w:ascii="Times New Roman" w:hAnsi="Times New Roman" w:eastAsia="Times New Roman" w:cs="Times New Roman"/>
                <w:sz w:val="20"/>
                <w:szCs w:val="20"/>
              </w:rPr>
              <w:t>33</w:t>
            </w:r>
            <w:r w:rsidRPr="3CD0F865" w:rsidR="2146807D">
              <w:rPr>
                <w:rFonts w:ascii="Times New Roman" w:hAnsi="Times New Roman" w:eastAsia="Times New Roman" w:cs="Times New Roman"/>
                <w:sz w:val="20"/>
                <w:szCs w:val="20"/>
              </w:rPr>
              <w:t>%).</w:t>
            </w:r>
            <w:r w:rsidRPr="3CD0F865" w:rsidR="00F27963">
              <w:rPr>
                <w:rFonts w:ascii="Times New Roman" w:hAnsi="Times New Roman" w:eastAsia="Times New Roman" w:cs="Times New Roman"/>
                <w:sz w:val="20"/>
                <w:szCs w:val="20"/>
              </w:rPr>
              <w:t xml:space="preserve"> </w:t>
            </w:r>
            <w:r w:rsidRPr="3CD0F865" w:rsidR="00F27963">
              <w:rPr>
                <w:rFonts w:ascii="Times New Roman" w:hAnsi="Times New Roman" w:eastAsia="Times New Roman" w:cs="Times New Roman"/>
                <w:b/>
                <w:sz w:val="20"/>
                <w:szCs w:val="20"/>
              </w:rPr>
              <w:t>(B)</w:t>
            </w:r>
          </w:p>
        </w:tc>
      </w:tr>
      <w:tr w:rsidRPr="00CD65B0" w:rsidR="00B91C61" w:rsidTr="1CA82B4C" w14:paraId="6DA41BEF" w14:textId="77777777">
        <w:trPr>
          <w:trHeight w:val="218"/>
        </w:trPr>
        <w:tc>
          <w:tcPr>
            <w:tcW w:w="9860" w:type="dxa"/>
            <w:gridSpan w:val="15"/>
            <w:shd w:val="clear" w:color="auto" w:fill="F7CAAC"/>
            <w:tcMar/>
          </w:tcPr>
          <w:p w:rsidRPr="00CD65B0" w:rsidR="007E408E" w:rsidP="0034624B" w:rsidRDefault="007E408E" w14:paraId="43DF6EA2" w14:textId="77777777">
            <w:pPr>
              <w:spacing w:after="0" w:line="240" w:lineRule="auto"/>
              <w:rPr>
                <w:rFonts w:ascii="Times New Roman" w:hAnsi="Times New Roman" w:eastAsia="Times New Roman" w:cs="Times New Roman"/>
                <w:b/>
                <w:kern w:val="0"/>
                <w:sz w:val="20"/>
                <w:szCs w:val="20"/>
                <w:lang w:eastAsia="cs-CZ"/>
                <w14:ligatures w14:val="none"/>
              </w:rPr>
            </w:pPr>
          </w:p>
        </w:tc>
      </w:tr>
      <w:tr w:rsidRPr="00CD65B0" w:rsidR="00A061C9" w:rsidTr="1CA82B4C" w14:paraId="1ABAFF32" w14:textId="77777777">
        <w:trPr>
          <w:trHeight w:val="646"/>
        </w:trPr>
        <w:tc>
          <w:tcPr>
            <w:tcW w:w="9860" w:type="dxa"/>
            <w:gridSpan w:val="15"/>
            <w:tcMar/>
          </w:tcPr>
          <w:p w:rsidRPr="00CD65B0" w:rsidR="007E408E" w:rsidP="0034624B" w:rsidRDefault="007E408E" w14:paraId="4BD08CEB" w14:textId="77777777">
            <w:pPr>
              <w:spacing w:after="0" w:line="240" w:lineRule="auto"/>
              <w:rPr>
                <w:rFonts w:ascii="Times New Roman" w:hAnsi="Times New Roman" w:eastAsia="Times New Roman" w:cs="Times New Roman"/>
                <w:b/>
                <w:kern w:val="0"/>
                <w:sz w:val="20"/>
                <w:szCs w:val="20"/>
                <w:lang w:eastAsia="cs-CZ"/>
                <w14:ligatures w14:val="none"/>
              </w:rPr>
            </w:pPr>
          </w:p>
        </w:tc>
      </w:tr>
      <w:tr w:rsidRPr="00CD65B0" w:rsidR="00B91C61" w:rsidTr="1CA82B4C" w14:paraId="332FF18B" w14:textId="77777777">
        <w:trPr>
          <w:cantSplit/>
          <w:trHeight w:val="470"/>
        </w:trPr>
        <w:tc>
          <w:tcPr>
            <w:tcW w:w="2469" w:type="dxa"/>
            <w:shd w:val="clear" w:color="auto" w:fill="F7CAAC"/>
            <w:tcMar/>
          </w:tcPr>
          <w:p w:rsidRPr="00CD65B0" w:rsidR="007E408E" w:rsidP="0034624B" w:rsidRDefault="007E408E" w14:paraId="12DCE34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464" w:type="dxa"/>
            <w:gridSpan w:val="8"/>
            <w:tcMar/>
          </w:tcPr>
          <w:p w:rsidRPr="00CD65B0" w:rsidR="007E408E" w:rsidP="0034624B" w:rsidRDefault="007E408E" w14:paraId="3F06F008"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27" w:type="dxa"/>
            <w:gridSpan w:val="2"/>
            <w:shd w:val="clear" w:color="auto" w:fill="F7CAAC"/>
            <w:tcMar/>
          </w:tcPr>
          <w:p w:rsidRPr="00CD65B0" w:rsidR="007E408E" w:rsidP="0034624B" w:rsidRDefault="007E408E" w14:paraId="08333E53"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Mar/>
          </w:tcPr>
          <w:p w:rsidRPr="00CD65B0" w:rsidR="007E408E" w:rsidP="0034624B" w:rsidRDefault="007E408E" w14:paraId="30EA9A58"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252B9FDA" w14:textId="77777777">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469"/>
        <w:gridCol w:w="281"/>
        <w:gridCol w:w="536"/>
        <w:gridCol w:w="1689"/>
        <w:gridCol w:w="142"/>
        <w:gridCol w:w="376"/>
        <w:gridCol w:w="185"/>
        <w:gridCol w:w="277"/>
        <w:gridCol w:w="978"/>
        <w:gridCol w:w="699"/>
        <w:gridCol w:w="128"/>
        <w:gridCol w:w="128"/>
        <w:gridCol w:w="585"/>
        <w:gridCol w:w="693"/>
        <w:gridCol w:w="694"/>
      </w:tblGrid>
      <w:tr w:rsidRPr="00CD65B0" w:rsidR="00BB7A47" w:rsidTr="7DDD544B" w14:paraId="108AFA61" w14:textId="77777777">
        <w:tc>
          <w:tcPr>
            <w:tcW w:w="9860" w:type="dxa"/>
            <w:gridSpan w:val="15"/>
            <w:tcBorders>
              <w:bottom w:val="double" w:color="auto" w:sz="4" w:space="0"/>
            </w:tcBorders>
            <w:shd w:val="clear" w:color="auto" w:fill="BDD6EE"/>
            <w:tcMar/>
          </w:tcPr>
          <w:p w:rsidRPr="00CD65B0" w:rsidR="007E408E" w:rsidP="0034624B" w:rsidRDefault="007E408E" w14:paraId="74AC4975"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BB7A47" w:rsidTr="7DDD544B" w14:paraId="2F267DB7" w14:textId="77777777">
        <w:tc>
          <w:tcPr>
            <w:tcW w:w="2469" w:type="dxa"/>
            <w:tcBorders>
              <w:top w:val="double" w:color="auto" w:sz="4" w:space="0"/>
            </w:tcBorders>
            <w:shd w:val="clear" w:color="auto" w:fill="F7CAAC"/>
            <w:tcMar/>
          </w:tcPr>
          <w:p w:rsidRPr="00CD65B0" w:rsidR="007E408E" w:rsidP="0034624B" w:rsidRDefault="007E408E" w14:paraId="3EB40BD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391" w:type="dxa"/>
            <w:gridSpan w:val="14"/>
            <w:tcMar/>
          </w:tcPr>
          <w:p w:rsidR="1CAA1AB7" w:rsidP="1CAA1AB7" w:rsidRDefault="1CAA1AB7" w14:paraId="2D1E7588"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2B1285" w:rsidTr="7DDD544B" w14:paraId="5D100A0D" w14:textId="77777777">
        <w:tc>
          <w:tcPr>
            <w:tcW w:w="2469" w:type="dxa"/>
            <w:shd w:val="clear" w:color="auto" w:fill="F7CAAC"/>
            <w:tcMar/>
          </w:tcPr>
          <w:p w:rsidRPr="00CD65B0" w:rsidR="007E408E" w:rsidP="0034624B" w:rsidRDefault="007E408E" w14:paraId="72B1957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391" w:type="dxa"/>
            <w:gridSpan w:val="14"/>
            <w:tcMar/>
          </w:tcPr>
          <w:p w:rsidR="1CAA1AB7" w:rsidP="1CAA1AB7" w:rsidRDefault="1CAA1AB7" w14:paraId="6F82DE95"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2B1285" w:rsidTr="7DDD544B" w14:paraId="75D3A165" w14:textId="77777777">
        <w:tc>
          <w:tcPr>
            <w:tcW w:w="2469" w:type="dxa"/>
            <w:shd w:val="clear" w:color="auto" w:fill="F7CAAC"/>
            <w:tcMar/>
          </w:tcPr>
          <w:p w:rsidRPr="00CD65B0" w:rsidR="007E408E" w:rsidP="0034624B" w:rsidRDefault="007E408E" w14:paraId="4B5E821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391" w:type="dxa"/>
            <w:gridSpan w:val="14"/>
            <w:tcMar/>
          </w:tcPr>
          <w:p w:rsidR="1CAA1AB7" w:rsidP="6921E7EB" w:rsidRDefault="21C956E7" w14:paraId="5947000E" w14:textId="6F7333CD">
            <w:pPr>
              <w:spacing w:after="0" w:line="240" w:lineRule="auto"/>
              <w:jc w:val="both"/>
              <w:rPr>
                <w:rFonts w:ascii="Times New Roman" w:hAnsi="Times New Roman" w:eastAsia="Times New Roman" w:cs="Times New Roman"/>
                <w:sz w:val="20"/>
                <w:szCs w:val="20"/>
              </w:rPr>
            </w:pPr>
            <w:r w:rsidRPr="6921E7EB">
              <w:rPr>
                <w:rFonts w:ascii="Times New Roman" w:hAnsi="Times New Roman" w:eastAsia="Times New Roman" w:cs="Times New Roman"/>
                <w:color w:val="000000" w:themeColor="text1"/>
                <w:sz w:val="20"/>
                <w:szCs w:val="20"/>
              </w:rPr>
              <w:t>Psychologie – navazující magisterský studijní program</w:t>
            </w:r>
          </w:p>
          <w:p w:rsidR="1CAA1AB7" w:rsidP="1CAA1AB7" w:rsidRDefault="1CAA1AB7" w14:paraId="4885F874" w14:textId="379F9D66">
            <w:pPr>
              <w:spacing w:after="0" w:line="240" w:lineRule="auto"/>
              <w:jc w:val="both"/>
              <w:rPr>
                <w:rFonts w:ascii="Times New Roman" w:hAnsi="Times New Roman" w:eastAsia="Times New Roman" w:cs="Times New Roman"/>
                <w:sz w:val="20"/>
                <w:szCs w:val="20"/>
                <w:lang w:eastAsia="cs-CZ"/>
              </w:rPr>
            </w:pPr>
          </w:p>
        </w:tc>
      </w:tr>
      <w:tr w:rsidRPr="00CD65B0" w:rsidR="003F3438" w:rsidTr="7DDD544B" w14:paraId="0F15635A" w14:textId="77777777">
        <w:tc>
          <w:tcPr>
            <w:tcW w:w="2469" w:type="dxa"/>
            <w:shd w:val="clear" w:color="auto" w:fill="F7CAAC"/>
            <w:tcMar/>
          </w:tcPr>
          <w:p w:rsidRPr="00CD65B0" w:rsidR="007E408E" w:rsidP="0034624B" w:rsidRDefault="007E408E" w14:paraId="52E3A95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464" w:type="dxa"/>
            <w:gridSpan w:val="8"/>
            <w:tcMar/>
          </w:tcPr>
          <w:p w:rsidRPr="00CD65B0" w:rsidR="007E408E" w:rsidP="0034624B" w:rsidRDefault="0D108455" w14:paraId="02E415A6" w14:textId="1C49298F">
            <w:pPr>
              <w:spacing w:after="0" w:line="240" w:lineRule="auto"/>
              <w:jc w:val="both"/>
              <w:rPr>
                <w:rFonts w:ascii="Times New Roman" w:hAnsi="Times New Roman" w:eastAsia="Times New Roman" w:cs="Times New Roman"/>
                <w:kern w:val="0"/>
                <w:sz w:val="20"/>
                <w:szCs w:val="20"/>
                <w:lang w:eastAsia="cs-CZ"/>
                <w14:ligatures w14:val="none"/>
              </w:rPr>
            </w:pPr>
            <w:r w:rsidRPr="3D4431EA">
              <w:rPr>
                <w:rFonts w:ascii="Times New Roman" w:hAnsi="Times New Roman" w:eastAsia="Times New Roman" w:cs="Times New Roman"/>
                <w:sz w:val="20"/>
                <w:szCs w:val="20"/>
                <w:lang w:eastAsia="cs-CZ"/>
              </w:rPr>
              <w:t>Miluše Těthalová</w:t>
            </w:r>
          </w:p>
        </w:tc>
        <w:tc>
          <w:tcPr>
            <w:tcW w:w="699" w:type="dxa"/>
            <w:shd w:val="clear" w:color="auto" w:fill="F7CAAC"/>
            <w:tcMar/>
          </w:tcPr>
          <w:p w:rsidRPr="00CD65B0" w:rsidR="007E408E" w:rsidP="0034624B" w:rsidRDefault="007E408E" w14:paraId="031F26C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Mar/>
          </w:tcPr>
          <w:p w:rsidRPr="00CD65B0" w:rsidR="007E408E" w:rsidP="0034624B" w:rsidRDefault="336C2341" w14:paraId="5D1F2683" w14:textId="38EF3703">
            <w:pPr>
              <w:spacing w:after="0" w:line="240" w:lineRule="auto"/>
              <w:jc w:val="both"/>
            </w:pPr>
            <w:r w:rsidRPr="669335B7">
              <w:rPr>
                <w:rFonts w:ascii="Times New Roman" w:hAnsi="Times New Roman" w:eastAsia="Times New Roman" w:cs="Times New Roman"/>
                <w:sz w:val="20"/>
                <w:szCs w:val="20"/>
              </w:rPr>
              <w:t xml:space="preserve">PaedDr.  </w:t>
            </w:r>
          </w:p>
        </w:tc>
      </w:tr>
      <w:tr w:rsidRPr="00CD65B0" w:rsidR="00D953B2" w:rsidTr="7DDD544B" w14:paraId="6F99B402" w14:textId="77777777">
        <w:tc>
          <w:tcPr>
            <w:tcW w:w="2469" w:type="dxa"/>
            <w:shd w:val="clear" w:color="auto" w:fill="F7CAAC"/>
            <w:tcMar/>
          </w:tcPr>
          <w:p w:rsidRPr="00CD65B0" w:rsidR="007E408E" w:rsidP="0034624B" w:rsidRDefault="007E408E" w14:paraId="429137E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17" w:type="dxa"/>
            <w:gridSpan w:val="2"/>
            <w:tcMar/>
          </w:tcPr>
          <w:p w:rsidRPr="00CD65B0" w:rsidR="007E408E" w:rsidP="0034624B" w:rsidRDefault="2864CE40" w14:paraId="581997D1" w14:textId="00D83002">
            <w:pPr>
              <w:spacing w:after="0" w:line="240" w:lineRule="auto"/>
              <w:jc w:val="both"/>
              <w:rPr>
                <w:rFonts w:ascii="Times New Roman" w:hAnsi="Times New Roman" w:eastAsia="Times New Roman" w:cs="Times New Roman"/>
                <w:kern w:val="0"/>
                <w:sz w:val="20"/>
                <w:szCs w:val="20"/>
                <w:lang w:eastAsia="cs-CZ"/>
                <w14:ligatures w14:val="none"/>
              </w:rPr>
            </w:pPr>
            <w:r w:rsidRPr="3D4431EA">
              <w:rPr>
                <w:rFonts w:ascii="Times New Roman" w:hAnsi="Times New Roman" w:eastAsia="Times New Roman" w:cs="Times New Roman"/>
                <w:sz w:val="20"/>
                <w:szCs w:val="20"/>
                <w:lang w:eastAsia="cs-CZ"/>
              </w:rPr>
              <w:t>1975</w:t>
            </w:r>
          </w:p>
        </w:tc>
        <w:tc>
          <w:tcPr>
            <w:tcW w:w="1689" w:type="dxa"/>
            <w:shd w:val="clear" w:color="auto" w:fill="F7CAAC"/>
            <w:tcMar/>
          </w:tcPr>
          <w:p w:rsidRPr="00CD65B0" w:rsidR="007E408E" w:rsidP="0034624B" w:rsidRDefault="007E408E" w14:paraId="68E2080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80" w:type="dxa"/>
            <w:gridSpan w:val="4"/>
            <w:tcMar/>
          </w:tcPr>
          <w:p w:rsidRPr="00CD65B0" w:rsidR="007E408E" w:rsidP="0034624B" w:rsidRDefault="007E408E" w14:paraId="425B3CA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Mar/>
          </w:tcPr>
          <w:p w:rsidRPr="00CD65B0" w:rsidR="007E408E" w:rsidP="0034624B" w:rsidRDefault="007E408E" w14:paraId="413398E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007E408E" w14:paraId="737DD0DF"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Mar/>
          </w:tcPr>
          <w:p w:rsidRPr="00CD65B0" w:rsidR="007E408E" w:rsidP="0034624B" w:rsidRDefault="007E408E" w14:paraId="3CC2FDF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007E408E" w14:paraId="1F9699DF"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D953B2" w:rsidTr="7DDD544B" w14:paraId="0FE44E66" w14:textId="77777777">
        <w:tc>
          <w:tcPr>
            <w:tcW w:w="4975" w:type="dxa"/>
            <w:gridSpan w:val="4"/>
            <w:shd w:val="clear" w:color="auto" w:fill="F7CAAC"/>
            <w:tcMar/>
          </w:tcPr>
          <w:p w:rsidRPr="00CD65B0" w:rsidR="007E408E" w:rsidP="0034624B" w:rsidRDefault="007E408E" w14:paraId="769BB32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80" w:type="dxa"/>
            <w:gridSpan w:val="4"/>
            <w:tcMar/>
          </w:tcPr>
          <w:p w:rsidRPr="00CD65B0" w:rsidR="007E408E" w:rsidP="0034624B" w:rsidRDefault="007E408E" w14:paraId="4E35A854"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Mar/>
          </w:tcPr>
          <w:p w:rsidRPr="00CD65B0" w:rsidR="007E408E" w:rsidP="0034624B" w:rsidRDefault="007E408E" w14:paraId="7B87766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Mar/>
          </w:tcPr>
          <w:p w:rsidRPr="00CD65B0" w:rsidR="007E408E" w:rsidP="0034624B" w:rsidRDefault="007E408E" w14:paraId="16D65019"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Mar/>
          </w:tcPr>
          <w:p w:rsidRPr="00CD65B0" w:rsidR="007E408E" w:rsidP="0034624B" w:rsidRDefault="007E408E" w14:paraId="36CB7A2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007E408E" w14:paraId="371A881B"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3F3438" w:rsidTr="7DDD544B" w14:paraId="4EFDE6E9" w14:textId="77777777">
        <w:tc>
          <w:tcPr>
            <w:tcW w:w="5955" w:type="dxa"/>
            <w:gridSpan w:val="8"/>
            <w:shd w:val="clear" w:color="auto" w:fill="F7CAAC"/>
            <w:tcMar/>
          </w:tcPr>
          <w:p w:rsidRPr="00CD65B0" w:rsidR="007E408E" w:rsidP="0034624B" w:rsidRDefault="007E408E" w14:paraId="44A069AF"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677" w:type="dxa"/>
            <w:gridSpan w:val="2"/>
            <w:shd w:val="clear" w:color="auto" w:fill="F7CAAC"/>
            <w:tcMar/>
          </w:tcPr>
          <w:p w:rsidRPr="00CD65B0" w:rsidR="007E408E" w:rsidP="0034624B" w:rsidRDefault="007E408E" w14:paraId="5903351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Mar/>
          </w:tcPr>
          <w:p w:rsidRPr="00CD65B0" w:rsidR="007E408E" w:rsidP="0034624B" w:rsidRDefault="007E408E" w14:paraId="6B1991D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3F3438" w:rsidTr="7DDD544B" w14:paraId="1DC6F402" w14:textId="77777777">
        <w:tc>
          <w:tcPr>
            <w:tcW w:w="5955" w:type="dxa"/>
            <w:gridSpan w:val="8"/>
            <w:tcMar/>
          </w:tcPr>
          <w:p w:rsidRPr="00CD65B0" w:rsidR="007E408E" w:rsidP="0034624B" w:rsidRDefault="007E408E" w14:paraId="7D905CD2"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677" w:type="dxa"/>
            <w:gridSpan w:val="2"/>
            <w:tcMar/>
          </w:tcPr>
          <w:p w:rsidRPr="00CD65B0" w:rsidR="007E408E" w:rsidP="0034624B" w:rsidRDefault="007E408E" w14:paraId="2645DEE0"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28" w:type="dxa"/>
            <w:gridSpan w:val="5"/>
            <w:tcMar/>
          </w:tcPr>
          <w:p w:rsidRPr="00CD65B0" w:rsidR="007E408E" w:rsidP="0034624B" w:rsidRDefault="007E408E" w14:paraId="6183F125"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2B1285" w:rsidTr="7DDD544B" w14:paraId="71351E5F" w14:textId="77777777">
        <w:tc>
          <w:tcPr>
            <w:tcW w:w="9860" w:type="dxa"/>
            <w:gridSpan w:val="15"/>
            <w:shd w:val="clear" w:color="auto" w:fill="F7CAAC"/>
            <w:tcMar/>
          </w:tcPr>
          <w:p w:rsidRPr="00CD65B0" w:rsidR="007E408E" w:rsidP="0034624B" w:rsidRDefault="007E408E" w14:paraId="7F6217B9"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BB7A47" w:rsidTr="7DDD544B" w14:paraId="7A7F1BD8" w14:textId="77777777">
        <w:trPr>
          <w:trHeight w:val="630"/>
        </w:trPr>
        <w:tc>
          <w:tcPr>
            <w:tcW w:w="9860" w:type="dxa"/>
            <w:gridSpan w:val="15"/>
            <w:tcBorders>
              <w:top w:val="nil"/>
            </w:tcBorders>
            <w:tcMar/>
          </w:tcPr>
          <w:p w:rsidRPr="00CD65B0" w:rsidR="007E408E" w:rsidP="6921E7EB" w:rsidRDefault="49664791" w14:paraId="354CD4C6" w14:textId="754C95E4">
            <w:pPr>
              <w:spacing w:after="0" w:line="240" w:lineRule="auto"/>
              <w:jc w:val="both"/>
              <w:rPr>
                <w:rFonts w:ascii="Times New Roman" w:hAnsi="Times New Roman" w:eastAsia="Times New Roman" w:cs="Times New Roman"/>
                <w:sz w:val="19"/>
                <w:szCs w:val="19"/>
              </w:rPr>
            </w:pPr>
            <w:r w:rsidRPr="6921E7EB">
              <w:rPr>
                <w:rFonts w:ascii="Times New Roman" w:hAnsi="Times New Roman" w:eastAsia="Times New Roman" w:cs="Times New Roman"/>
                <w:color w:val="000000" w:themeColor="text1"/>
                <w:sz w:val="19"/>
                <w:szCs w:val="19"/>
              </w:rPr>
              <w:t xml:space="preserve">Metody pracovní diagnostiky - </w:t>
            </w:r>
            <w:r w:rsidRPr="6921E7EB" w:rsidR="5CB99966">
              <w:rPr>
                <w:rFonts w:ascii="Times New Roman" w:hAnsi="Times New Roman" w:eastAsia="Times New Roman" w:cs="Times New Roman"/>
                <w:color w:val="000000" w:themeColor="text1"/>
                <w:sz w:val="19"/>
                <w:szCs w:val="19"/>
              </w:rPr>
              <w:t>vedení seminářů (50 %)</w:t>
            </w:r>
          </w:p>
          <w:p w:rsidRPr="00CD65B0" w:rsidR="007E408E" w:rsidP="6921E7EB" w:rsidRDefault="49664791" w14:paraId="1DDB209E" w14:textId="53A1729C">
            <w:pPr>
              <w:spacing w:after="0" w:line="240" w:lineRule="auto"/>
              <w:jc w:val="both"/>
              <w:rPr>
                <w:rFonts w:ascii="Times New Roman" w:hAnsi="Times New Roman" w:eastAsia="Times New Roman" w:cs="Times New Roman"/>
                <w:kern w:val="0"/>
                <w:sz w:val="19"/>
                <w:szCs w:val="19"/>
                <w14:ligatures w14:val="none"/>
              </w:rPr>
            </w:pPr>
            <w:r w:rsidRPr="6921E7EB">
              <w:rPr>
                <w:rFonts w:ascii="Times New Roman" w:hAnsi="Times New Roman" w:eastAsia="Times New Roman" w:cs="Times New Roman"/>
                <w:color w:val="000000" w:themeColor="text1"/>
                <w:sz w:val="19"/>
                <w:szCs w:val="19"/>
              </w:rPr>
              <w:t xml:space="preserve">Metody řízení lidských zdrojů (management a leadership) - </w:t>
            </w:r>
            <w:r w:rsidRPr="6921E7EB" w:rsidR="47CCE445">
              <w:rPr>
                <w:rFonts w:ascii="Times New Roman" w:hAnsi="Times New Roman" w:eastAsia="Times New Roman" w:cs="Times New Roman"/>
                <w:color w:val="000000" w:themeColor="text1"/>
                <w:sz w:val="19"/>
                <w:szCs w:val="19"/>
              </w:rPr>
              <w:t>vedení seminářů (100 %)</w:t>
            </w:r>
          </w:p>
        </w:tc>
      </w:tr>
      <w:tr w:rsidRPr="00CD65B0" w:rsidR="00BB7A47" w:rsidTr="7DDD544B" w14:paraId="61568589" w14:textId="77777777">
        <w:trPr>
          <w:trHeight w:val="340"/>
        </w:trPr>
        <w:tc>
          <w:tcPr>
            <w:tcW w:w="9860" w:type="dxa"/>
            <w:gridSpan w:val="15"/>
            <w:tcBorders>
              <w:top w:val="nil"/>
            </w:tcBorders>
            <w:shd w:val="clear" w:color="auto" w:fill="FBD4B4"/>
            <w:tcMar/>
          </w:tcPr>
          <w:p w:rsidRPr="00CD65B0" w:rsidR="007E408E" w:rsidP="0034624B" w:rsidRDefault="007E408E" w14:paraId="795C347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BB7A47" w:rsidTr="7DDD544B" w14:paraId="7E00A59F" w14:textId="77777777">
        <w:trPr>
          <w:trHeight w:val="340"/>
        </w:trPr>
        <w:tc>
          <w:tcPr>
            <w:tcW w:w="2750" w:type="dxa"/>
            <w:gridSpan w:val="2"/>
            <w:tcBorders>
              <w:top w:val="nil"/>
            </w:tcBorders>
            <w:tcMar/>
          </w:tcPr>
          <w:p w:rsidRPr="00CD65B0" w:rsidR="007E408E" w:rsidP="0034624B" w:rsidRDefault="007E408E" w14:paraId="4F4DC8C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367" w:type="dxa"/>
            <w:gridSpan w:val="3"/>
            <w:tcBorders>
              <w:top w:val="nil"/>
            </w:tcBorders>
            <w:tcMar/>
          </w:tcPr>
          <w:p w:rsidRPr="00CD65B0" w:rsidR="007E408E" w:rsidP="0034624B" w:rsidRDefault="007E408E" w14:paraId="761CB60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1" w:type="dxa"/>
            <w:gridSpan w:val="2"/>
            <w:tcBorders>
              <w:top w:val="nil"/>
            </w:tcBorders>
            <w:tcMar/>
          </w:tcPr>
          <w:p w:rsidRPr="00CD65B0" w:rsidR="007E408E" w:rsidP="0034624B" w:rsidRDefault="007E408E" w14:paraId="468164F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10" w:type="dxa"/>
            <w:gridSpan w:val="5"/>
            <w:tcBorders>
              <w:top w:val="nil"/>
            </w:tcBorders>
            <w:tcMar/>
          </w:tcPr>
          <w:p w:rsidRPr="00CD65B0" w:rsidR="007E408E" w:rsidP="0034624B" w:rsidRDefault="007E408E" w14:paraId="6D0C54B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Mar/>
          </w:tcPr>
          <w:p w:rsidRPr="00CD65B0" w:rsidR="007E408E" w:rsidP="0034624B" w:rsidRDefault="007E408E" w14:paraId="0D1BC92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BB7A47" w:rsidTr="7DDD544B" w14:paraId="2EA6CC71" w14:textId="77777777">
        <w:trPr>
          <w:trHeight w:val="285"/>
        </w:trPr>
        <w:tc>
          <w:tcPr>
            <w:tcW w:w="2750" w:type="dxa"/>
            <w:gridSpan w:val="2"/>
            <w:tcBorders>
              <w:top w:val="nil"/>
            </w:tcBorders>
            <w:tcMar/>
          </w:tcPr>
          <w:p w:rsidRPr="00CD65B0" w:rsidR="007E408E" w:rsidP="0034624B" w:rsidRDefault="007E408E" w14:paraId="79DEB766"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367" w:type="dxa"/>
            <w:gridSpan w:val="3"/>
            <w:tcBorders>
              <w:top w:val="nil"/>
            </w:tcBorders>
            <w:tcMar/>
          </w:tcPr>
          <w:p w:rsidRPr="00CD65B0" w:rsidR="007E408E" w:rsidP="0034624B" w:rsidRDefault="007E408E" w14:paraId="702EC0F5"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561" w:type="dxa"/>
            <w:gridSpan w:val="2"/>
            <w:tcBorders>
              <w:top w:val="nil"/>
            </w:tcBorders>
            <w:tcMar/>
          </w:tcPr>
          <w:p w:rsidRPr="00CD65B0" w:rsidR="007E408E" w:rsidP="0034624B" w:rsidRDefault="007E408E" w14:paraId="4CAD6F6A"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210" w:type="dxa"/>
            <w:gridSpan w:val="5"/>
            <w:tcBorders>
              <w:top w:val="nil"/>
            </w:tcBorders>
            <w:tcMar/>
          </w:tcPr>
          <w:p w:rsidRPr="00CD65B0" w:rsidR="007E408E" w:rsidP="0034624B" w:rsidRDefault="007E408E" w14:paraId="34980B74"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1972" w:type="dxa"/>
            <w:gridSpan w:val="3"/>
            <w:tcBorders>
              <w:top w:val="nil"/>
            </w:tcBorders>
            <w:tcMar/>
          </w:tcPr>
          <w:p w:rsidRPr="00CD65B0" w:rsidR="007E408E" w:rsidP="0034624B" w:rsidRDefault="007E408E" w14:paraId="47FC21BB"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r>
      <w:tr w:rsidRPr="00CD65B0" w:rsidR="002B1285" w:rsidTr="7DDD544B" w14:paraId="6A784BF8" w14:textId="77777777">
        <w:tc>
          <w:tcPr>
            <w:tcW w:w="9860" w:type="dxa"/>
            <w:gridSpan w:val="15"/>
            <w:shd w:val="clear" w:color="auto" w:fill="F7CAAC"/>
            <w:tcMar/>
          </w:tcPr>
          <w:p w:rsidRPr="00CD65B0" w:rsidR="007E408E" w:rsidP="0034624B" w:rsidRDefault="007E408E" w14:paraId="2A6B1E5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3F3438" w:rsidTr="7DDD544B" w14:paraId="46CD6EEB" w14:textId="77777777">
        <w:trPr>
          <w:trHeight w:val="649"/>
        </w:trPr>
        <w:tc>
          <w:tcPr>
            <w:tcW w:w="9860" w:type="dxa"/>
            <w:gridSpan w:val="15"/>
            <w:tcMar/>
          </w:tcPr>
          <w:p w:rsidRPr="00CD65B0" w:rsidR="007E408E" w:rsidP="3D4431EA" w:rsidRDefault="1A4C0B52" w14:paraId="3256A299" w14:textId="770C4865">
            <w:pPr>
              <w:spacing w:after="0" w:line="240" w:lineRule="auto"/>
              <w:jc w:val="both"/>
              <w:rPr>
                <w:rFonts w:ascii="Times New Roman" w:hAnsi="Times New Roman" w:eastAsia="Times New Roman" w:cs="Times New Roman"/>
                <w:color w:val="000000" w:themeColor="text1"/>
                <w:sz w:val="20"/>
                <w:szCs w:val="20"/>
              </w:rPr>
            </w:pPr>
            <w:r w:rsidRPr="7DDD544B" w:rsidR="1A4C0B52">
              <w:rPr>
                <w:rFonts w:ascii="Times New Roman" w:hAnsi="Times New Roman" w:eastAsia="Times New Roman" w:cs="Times New Roman"/>
                <w:color w:val="000000" w:themeColor="text1" w:themeTint="FF" w:themeShade="FF"/>
                <w:sz w:val="20"/>
                <w:szCs w:val="20"/>
              </w:rPr>
              <w:t xml:space="preserve">Učitelství </w:t>
            </w:r>
            <w:r w:rsidRPr="7DDD544B" w:rsidR="00AB691A">
              <w:rPr>
                <w:rFonts w:ascii="Times New Roman" w:hAnsi="Times New Roman" w:eastAsia="Times New Roman" w:cs="Times New Roman"/>
                <w:color w:val="000000" w:themeColor="text1" w:themeTint="FF" w:themeShade="FF"/>
                <w:sz w:val="20"/>
                <w:szCs w:val="20"/>
              </w:rPr>
              <w:t>ekonomických</w:t>
            </w:r>
            <w:r w:rsidRPr="7DDD544B" w:rsidR="1A4C0B52">
              <w:rPr>
                <w:rFonts w:ascii="Times New Roman" w:hAnsi="Times New Roman" w:eastAsia="Times New Roman" w:cs="Times New Roman"/>
                <w:color w:val="000000" w:themeColor="text1" w:themeTint="FF" w:themeShade="FF"/>
                <w:sz w:val="20"/>
                <w:szCs w:val="20"/>
              </w:rPr>
              <w:t xml:space="preserve"> předmětů, UOP, </w:t>
            </w:r>
            <w:r w:rsidRPr="7DDD544B" w:rsidR="12D4EB63">
              <w:rPr>
                <w:rFonts w:ascii="Times New Roman" w:hAnsi="Times New Roman" w:eastAsia="Times New Roman" w:cs="Times New Roman"/>
                <w:color w:val="000000" w:themeColor="text1" w:themeTint="FF" w:themeShade="FF"/>
                <w:sz w:val="20"/>
                <w:szCs w:val="20"/>
              </w:rPr>
              <w:t>Bc., 2010, Vysoká škola DTI, Dubnica nad Váhom, SR</w:t>
            </w:r>
          </w:p>
          <w:p w:rsidRPr="00EC2559" w:rsidR="007E408E" w:rsidP="3D4431EA" w:rsidRDefault="12D4EB63" w14:paraId="24074ACD" w14:textId="2FE79999">
            <w:pPr>
              <w:spacing w:after="0" w:line="240" w:lineRule="auto"/>
              <w:jc w:val="both"/>
              <w:rPr>
                <w:rFonts w:ascii="Times New Roman" w:hAnsi="Times New Roman" w:eastAsia="Times New Roman" w:cs="Times New Roman"/>
                <w:color w:val="000000" w:themeColor="text1"/>
                <w:sz w:val="20"/>
                <w:szCs w:val="20"/>
              </w:rPr>
            </w:pPr>
            <w:r w:rsidRPr="3D4431EA">
              <w:rPr>
                <w:rFonts w:ascii="Times New Roman" w:hAnsi="Times New Roman" w:eastAsia="Times New Roman" w:cs="Times New Roman"/>
                <w:color w:val="000000" w:themeColor="text1"/>
                <w:sz w:val="20"/>
                <w:szCs w:val="20"/>
              </w:rPr>
              <w:t xml:space="preserve">Učitelství </w:t>
            </w:r>
            <w:r w:rsidRPr="3D4431EA" w:rsidR="00AB691A">
              <w:rPr>
                <w:rFonts w:ascii="Times New Roman" w:hAnsi="Times New Roman" w:eastAsia="Times New Roman" w:cs="Times New Roman"/>
                <w:color w:val="000000" w:themeColor="text1"/>
                <w:sz w:val="20"/>
                <w:szCs w:val="20"/>
              </w:rPr>
              <w:t>ekonomických</w:t>
            </w:r>
            <w:r w:rsidRPr="3D4431EA">
              <w:rPr>
                <w:rFonts w:ascii="Times New Roman" w:hAnsi="Times New Roman" w:eastAsia="Times New Roman" w:cs="Times New Roman"/>
                <w:color w:val="000000" w:themeColor="text1"/>
                <w:sz w:val="20"/>
                <w:szCs w:val="20"/>
              </w:rPr>
              <w:t xml:space="preserve"> předmětů, UOP, </w:t>
            </w:r>
            <w:r w:rsidR="00EC2559">
              <w:rPr>
                <w:rFonts w:ascii="Times New Roman" w:hAnsi="Times New Roman" w:eastAsia="Times New Roman" w:cs="Times New Roman"/>
                <w:color w:val="000000" w:themeColor="text1"/>
                <w:sz w:val="20"/>
                <w:szCs w:val="20"/>
              </w:rPr>
              <w:t>M</w:t>
            </w:r>
            <w:r w:rsidRPr="3D4431EA">
              <w:rPr>
                <w:rFonts w:ascii="Times New Roman" w:hAnsi="Times New Roman" w:eastAsia="Times New Roman" w:cs="Times New Roman"/>
                <w:color w:val="000000" w:themeColor="text1"/>
                <w:sz w:val="20"/>
                <w:szCs w:val="20"/>
              </w:rPr>
              <w:t>gr., 2013, Vysoká škola DTI, Dubnica nad Váhom, SR</w:t>
            </w:r>
          </w:p>
        </w:tc>
      </w:tr>
      <w:tr w:rsidRPr="00CD65B0" w:rsidR="002B1285" w:rsidTr="7DDD544B" w14:paraId="6FE6278E" w14:textId="77777777">
        <w:tc>
          <w:tcPr>
            <w:tcW w:w="9860" w:type="dxa"/>
            <w:gridSpan w:val="15"/>
            <w:shd w:val="clear" w:color="auto" w:fill="F7CAAC"/>
            <w:tcMar/>
          </w:tcPr>
          <w:p w:rsidRPr="00CD65B0" w:rsidR="007E408E" w:rsidP="0034624B" w:rsidRDefault="007E408E" w14:paraId="5224FC0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3F3438" w:rsidTr="7DDD544B" w14:paraId="6C9FE171" w14:textId="77777777">
        <w:trPr>
          <w:trHeight w:val="1090"/>
        </w:trPr>
        <w:tc>
          <w:tcPr>
            <w:tcW w:w="9860" w:type="dxa"/>
            <w:gridSpan w:val="15"/>
            <w:tcMar/>
          </w:tcPr>
          <w:p w:rsidRPr="00CD65B0" w:rsidR="007E408E" w:rsidP="0BAEDCC6" w:rsidRDefault="45FDCAA7" w14:paraId="2C034A2B" w14:textId="4032873A">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Soukromá psychoterapeutická praxe - certifikovaná systemická psychoterapeutka </w:t>
            </w:r>
          </w:p>
          <w:p w:rsidRPr="00CD65B0" w:rsidR="007E408E" w:rsidP="0BAEDCC6" w:rsidRDefault="45FDCAA7" w14:paraId="725A9820" w14:textId="5430E1CA">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2024 – dosud, supervize v organizaci Dobrá rodina, podpora profesionálů v sociálních službách při náročné práci s klienty, zaměření na kvalitu jejich profesionálního růstu a reflexe. </w:t>
            </w:r>
          </w:p>
          <w:p w:rsidRPr="00CD65B0" w:rsidR="007E408E" w:rsidP="0BAEDCC6" w:rsidRDefault="45FDCAA7" w14:paraId="31AC9EEF" w14:textId="6D1BF5B6">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2022 – dosud, Nemocnice Kyjov, spolupráce s vedením nemocnice na koučinku managementu, primářů a dalších klíčových pracovníků, pracovní diagnostika pro výběrová řízení na primářské pozice, případové i týmové supervize lékařů a zdravotnického personálu, individuální supervize. </w:t>
            </w:r>
          </w:p>
          <w:p w:rsidRPr="00CD65B0" w:rsidR="007E408E" w:rsidP="0BAEDCC6" w:rsidRDefault="45FDCAA7" w14:paraId="2AAD45BB" w14:textId="3E32B0AA">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2020, Metodika kariérového poradenství „Člověk a svět práce“ - spolupráce na tvorbě komplexního nástroje podporujícího kariérové poradenství na školách, který pomáhá žákům lépe pochopit trh práce a vlastní profesní možnosti. </w:t>
            </w:r>
          </w:p>
          <w:p w:rsidRPr="00CD65B0" w:rsidR="007E408E" w:rsidP="0BAEDCC6" w:rsidRDefault="45FDCAA7" w14:paraId="4BE61CEF" w14:textId="40FD24E0">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2019 – dosud, MAS Kyjovsko a MAS Jižní Morava, lektorka a koučka, vedení seminářů pro učitele a ředitele základních a mateřských škol se zaměřením na kariérové poradenství a leadership.  </w:t>
            </w:r>
          </w:p>
          <w:p w:rsidRPr="00CD65B0" w:rsidR="007E408E" w:rsidP="0BAEDCC6" w:rsidRDefault="45FDCAA7" w14:paraId="35434709" w14:textId="319C98E3">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Mendelova univerzita v Brně, externí lektorka a koučka, vzdělávání budoucích odborníků v oblasti psychologie a řízení lidských zdrojů. </w:t>
            </w:r>
          </w:p>
          <w:p w:rsidRPr="00CD65B0" w:rsidR="007E408E" w:rsidP="0BAEDCC6" w:rsidRDefault="45FDCAA7" w14:paraId="4D4AC2F2" w14:textId="370C6861">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JCMM, sekce kariérový rozvoj, specialistka vzdělávání v rámci projektu Kapodav, zaměřeného na rozvoj kariérového poradenství na základních a středních školách. </w:t>
            </w:r>
          </w:p>
          <w:p w:rsidRPr="00CD65B0" w:rsidR="007E408E" w:rsidP="0BAEDCC6" w:rsidRDefault="45FDCAA7" w14:paraId="6ADA10E0" w14:textId="2C7E371F">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Projekt IKAP (Integrovaný kariérový a adaptační program), konzultantka a koučka vedení středních škol. </w:t>
            </w:r>
          </w:p>
          <w:p w:rsidRPr="00CD65B0" w:rsidR="007E408E" w:rsidP="0034624B" w:rsidRDefault="45FDCAA7" w14:paraId="6B887290" w14:textId="3B2B008C">
            <w:pPr>
              <w:spacing w:after="0" w:line="240" w:lineRule="auto"/>
              <w:jc w:val="both"/>
              <w:rPr>
                <w:rFonts w:ascii="Times New Roman" w:hAnsi="Times New Roman" w:eastAsia="Times New Roman" w:cs="Times New Roman"/>
                <w:kern w:val="0"/>
                <w:sz w:val="20"/>
                <w:szCs w:val="20"/>
                <w:lang w:eastAsia="cs-CZ"/>
                <w14:ligatures w14:val="none"/>
              </w:rPr>
            </w:pPr>
            <w:r w:rsidRPr="0BAEDCC6">
              <w:rPr>
                <w:rFonts w:ascii="Times New Roman" w:hAnsi="Times New Roman" w:eastAsia="Times New Roman" w:cs="Times New Roman"/>
                <w:sz w:val="20"/>
                <w:szCs w:val="20"/>
                <w:lang w:eastAsia="cs-CZ"/>
              </w:rPr>
              <w:t>Pracovní diagnostika a koučink ve firemním prostředí, společnost BURG s. r. o. a další klienti, rozvoj manažerských schopností, zvyšování týmové efektivity a podpora firemní kultury.</w:t>
            </w:r>
          </w:p>
        </w:tc>
      </w:tr>
      <w:tr w:rsidRPr="00CD65B0" w:rsidR="002B1285" w:rsidTr="7DDD544B" w14:paraId="142138E3" w14:textId="77777777">
        <w:trPr>
          <w:trHeight w:val="250"/>
        </w:trPr>
        <w:tc>
          <w:tcPr>
            <w:tcW w:w="9860" w:type="dxa"/>
            <w:gridSpan w:val="15"/>
            <w:shd w:val="clear" w:color="auto" w:fill="F7CAAC"/>
            <w:tcMar/>
          </w:tcPr>
          <w:p w:rsidRPr="00CD65B0" w:rsidR="007E408E" w:rsidP="0034624B" w:rsidRDefault="007E408E" w14:paraId="4C9891E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3F3438" w:rsidTr="7DDD544B" w14:paraId="06A68364" w14:textId="77777777">
        <w:trPr>
          <w:trHeight w:val="639"/>
        </w:trPr>
        <w:tc>
          <w:tcPr>
            <w:tcW w:w="9860" w:type="dxa"/>
            <w:gridSpan w:val="15"/>
            <w:tcMar/>
          </w:tcPr>
          <w:p w:rsidRPr="00CD65B0" w:rsidR="007E408E" w:rsidP="0034624B" w:rsidRDefault="007E408E" w14:paraId="59900F44"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D953B2" w:rsidTr="7DDD544B" w14:paraId="78586521" w14:textId="77777777">
        <w:trPr>
          <w:cantSplit/>
        </w:trPr>
        <w:tc>
          <w:tcPr>
            <w:tcW w:w="3286" w:type="dxa"/>
            <w:gridSpan w:val="3"/>
            <w:tcBorders>
              <w:top w:val="single" w:color="auto" w:sz="12" w:space="0"/>
            </w:tcBorders>
            <w:shd w:val="clear" w:color="auto" w:fill="F7CAAC"/>
            <w:tcMar/>
          </w:tcPr>
          <w:p w:rsidRPr="00CD65B0" w:rsidR="007E408E" w:rsidP="0034624B" w:rsidRDefault="007E408E" w14:paraId="3D0B4515"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07" w:type="dxa"/>
            <w:gridSpan w:val="3"/>
            <w:tcBorders>
              <w:top w:val="single" w:color="auto" w:sz="12" w:space="0"/>
            </w:tcBorders>
            <w:shd w:val="clear" w:color="auto" w:fill="F7CAAC"/>
            <w:tcMar/>
          </w:tcPr>
          <w:p w:rsidRPr="00CD65B0" w:rsidR="007E408E" w:rsidP="0034624B" w:rsidRDefault="007E408E" w14:paraId="7466017B"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top w:val="single" w:color="auto" w:sz="12" w:space="0"/>
              <w:right w:val="single" w:color="auto" w:sz="12" w:space="0"/>
            </w:tcBorders>
            <w:shd w:val="clear" w:color="auto" w:fill="F7CAAC"/>
            <w:tcMar/>
          </w:tcPr>
          <w:p w:rsidRPr="00CD65B0" w:rsidR="007E408E" w:rsidP="0034624B" w:rsidRDefault="007E408E" w14:paraId="0853B722"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Mar/>
          </w:tcPr>
          <w:p w:rsidRPr="00CD65B0" w:rsidR="007E408E" w:rsidP="0034624B" w:rsidRDefault="007E408E" w14:paraId="0EA5591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D953B2" w:rsidTr="7DDD544B" w14:paraId="6B0550B2" w14:textId="77777777">
        <w:trPr>
          <w:cantSplit/>
        </w:trPr>
        <w:tc>
          <w:tcPr>
            <w:tcW w:w="3286" w:type="dxa"/>
            <w:gridSpan w:val="3"/>
            <w:tcMar/>
          </w:tcPr>
          <w:p w:rsidRPr="00CD65B0" w:rsidR="007E408E" w:rsidP="0034624B" w:rsidRDefault="007E408E" w14:paraId="722C9AA5"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3435AF4B"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Mar/>
          </w:tcPr>
          <w:p w:rsidRPr="00CD65B0" w:rsidR="007E408E" w:rsidP="0034624B" w:rsidRDefault="007E408E" w14:paraId="0A9293C3"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713" w:type="dxa"/>
            <w:gridSpan w:val="2"/>
            <w:tcBorders>
              <w:left w:val="single" w:color="auto" w:sz="12" w:space="0"/>
            </w:tcBorders>
            <w:shd w:val="clear" w:color="auto" w:fill="F7CAAC"/>
            <w:tcMar/>
          </w:tcPr>
          <w:p w:rsidRPr="00CD65B0" w:rsidR="007E408E" w:rsidP="0034624B" w:rsidRDefault="007E408E" w14:paraId="343B463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693" w:type="dxa"/>
            <w:shd w:val="clear" w:color="auto" w:fill="F7CAAC"/>
            <w:tcMar/>
          </w:tcPr>
          <w:p w:rsidRPr="00CD65B0" w:rsidR="007E408E" w:rsidP="0034624B" w:rsidRDefault="007E408E" w14:paraId="610112BA"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Mar/>
          </w:tcPr>
          <w:p w:rsidRPr="00CD65B0" w:rsidR="007E408E" w:rsidP="0034624B" w:rsidRDefault="007E408E" w14:paraId="0138619C"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F4012B" w:rsidTr="7DDD544B" w14:paraId="3990C1A7" w14:textId="77777777">
        <w:trPr>
          <w:cantSplit/>
          <w:trHeight w:val="70"/>
        </w:trPr>
        <w:tc>
          <w:tcPr>
            <w:tcW w:w="3286" w:type="dxa"/>
            <w:gridSpan w:val="3"/>
            <w:shd w:val="clear" w:color="auto" w:fill="F7CAAC"/>
            <w:tcMar/>
          </w:tcPr>
          <w:p w:rsidRPr="00CD65B0" w:rsidR="007E408E" w:rsidP="0034624B" w:rsidRDefault="007E408E" w14:paraId="45F5B14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07" w:type="dxa"/>
            <w:gridSpan w:val="3"/>
            <w:shd w:val="clear" w:color="auto" w:fill="F7CAAC"/>
            <w:tcMar/>
          </w:tcPr>
          <w:p w:rsidRPr="00CD65B0" w:rsidR="007E408E" w:rsidP="0034624B" w:rsidRDefault="007E408E" w14:paraId="7D9DE1E7"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right w:val="single" w:color="auto" w:sz="12" w:space="0"/>
            </w:tcBorders>
            <w:shd w:val="clear" w:color="auto" w:fill="F7CAAC"/>
            <w:tcMar/>
          </w:tcPr>
          <w:p w:rsidRPr="00CD65B0" w:rsidR="007E408E" w:rsidP="0034624B" w:rsidRDefault="007E408E" w14:paraId="2CF04C36"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Mar/>
          </w:tcPr>
          <w:p w:rsidRPr="00CD65B0" w:rsidR="007E408E" w:rsidP="0034624B" w:rsidRDefault="007E408E" w14:paraId="19A87FAC"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c>
          <w:tcPr>
            <w:tcW w:w="693" w:type="dxa"/>
            <w:tcMar/>
          </w:tcPr>
          <w:p w:rsidRPr="00CD65B0" w:rsidR="007E408E" w:rsidP="0034624B" w:rsidRDefault="007E408E" w14:paraId="7036AAF8"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c>
          <w:tcPr>
            <w:tcW w:w="694" w:type="dxa"/>
            <w:tcMar/>
          </w:tcPr>
          <w:p w:rsidRPr="00CD65B0" w:rsidR="007E408E" w:rsidP="0034624B" w:rsidRDefault="007E408E" w14:paraId="7C49E2DA"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r>
      <w:tr w:rsidRPr="00CD65B0" w:rsidR="00D953B2" w:rsidTr="7DDD544B" w14:paraId="1EE6F8AD" w14:textId="77777777">
        <w:trPr>
          <w:trHeight w:val="205"/>
        </w:trPr>
        <w:tc>
          <w:tcPr>
            <w:tcW w:w="3286" w:type="dxa"/>
            <w:gridSpan w:val="3"/>
            <w:tcMar/>
          </w:tcPr>
          <w:p w:rsidRPr="00CD65B0" w:rsidR="007E408E" w:rsidP="0034624B" w:rsidRDefault="007E408E" w14:paraId="0161F246"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Mar/>
          </w:tcPr>
          <w:p w:rsidRPr="00CD65B0" w:rsidR="007E408E" w:rsidP="0034624B" w:rsidRDefault="007E408E" w14:paraId="2598094D"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Mar/>
          </w:tcPr>
          <w:p w:rsidRPr="00CD65B0" w:rsidR="007E408E" w:rsidP="0034624B" w:rsidRDefault="007E408E" w14:paraId="54A98658"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406" w:type="dxa"/>
            <w:gridSpan w:val="3"/>
            <w:tcBorders>
              <w:left w:val="single" w:color="auto" w:sz="12" w:space="0"/>
            </w:tcBorders>
            <w:shd w:val="clear" w:color="auto" w:fill="FBD4B4"/>
            <w:tcMar/>
            <w:vAlign w:val="center"/>
          </w:tcPr>
          <w:p w:rsidRPr="00CD65B0" w:rsidR="007E408E" w:rsidP="0034624B" w:rsidRDefault="007E408E" w14:paraId="0693CC3B"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tcMar/>
            <w:vAlign w:val="center"/>
          </w:tcPr>
          <w:p w:rsidRPr="00CD65B0" w:rsidR="007E408E" w:rsidP="0034624B" w:rsidRDefault="007E408E" w14:paraId="6F0E9E97"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    </w:t>
            </w:r>
          </w:p>
        </w:tc>
      </w:tr>
      <w:tr w:rsidRPr="00CD65B0" w:rsidR="002B1285" w:rsidTr="7DDD544B" w14:paraId="03D39F85" w14:textId="77777777">
        <w:tc>
          <w:tcPr>
            <w:tcW w:w="9860" w:type="dxa"/>
            <w:gridSpan w:val="15"/>
            <w:shd w:val="clear" w:color="auto" w:fill="F7CAAC"/>
            <w:tcMar/>
          </w:tcPr>
          <w:p w:rsidRPr="00CD65B0" w:rsidR="007E408E" w:rsidP="0034624B" w:rsidRDefault="007E408E" w14:paraId="1DDEB50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3F3438" w:rsidTr="7DDD544B" w14:paraId="2AD2E44D" w14:textId="77777777">
        <w:trPr>
          <w:trHeight w:val="836"/>
        </w:trPr>
        <w:tc>
          <w:tcPr>
            <w:tcW w:w="9860" w:type="dxa"/>
            <w:gridSpan w:val="15"/>
            <w:tcMar/>
          </w:tcPr>
          <w:p w:rsidRPr="006C54B1" w:rsidR="007E408E" w:rsidP="3CD0F865" w:rsidRDefault="48E24828" w14:paraId="5C965749" w14:textId="169D1348">
            <w:pPr>
              <w:spacing w:after="0" w:line="240" w:lineRule="auto"/>
              <w:jc w:val="both"/>
              <w:rPr>
                <w:rFonts w:ascii="Times New Roman" w:hAnsi="Times New Roman" w:eastAsia="Times New Roman" w:cs="Times New Roman"/>
                <w:b/>
                <w:bCs/>
                <w:sz w:val="20"/>
                <w:szCs w:val="20"/>
                <w:lang w:eastAsia="cs-CZ"/>
              </w:rPr>
            </w:pPr>
            <w:r w:rsidRPr="3CD0F865">
              <w:rPr>
                <w:rFonts w:ascii="Times New Roman" w:hAnsi="Times New Roman" w:eastAsia="Times New Roman" w:cs="Times New Roman"/>
                <w:b/>
                <w:bCs/>
                <w:kern w:val="0"/>
                <w:sz w:val="20"/>
                <w:szCs w:val="20"/>
                <w:lang w:eastAsia="cs-CZ"/>
                <w14:ligatures w14:val="none"/>
              </w:rPr>
              <w:t>Publikační činnost:</w:t>
            </w:r>
          </w:p>
          <w:p w:rsidRPr="006C54B1" w:rsidR="007E408E" w:rsidP="3CD0F865" w:rsidRDefault="3DDBE62D" w14:paraId="64F0835B" w14:textId="22B79FAD">
            <w:pPr>
              <w:spacing w:after="0" w:line="240" w:lineRule="auto"/>
              <w:jc w:val="both"/>
              <w:rPr>
                <w:rFonts w:ascii="Times New Roman" w:hAnsi="Times New Roman" w:eastAsia="Times New Roman" w:cs="Times New Roman"/>
                <w:sz w:val="20"/>
                <w:szCs w:val="20"/>
                <w:lang w:eastAsia="cs-CZ"/>
              </w:rPr>
            </w:pPr>
            <w:r w:rsidRPr="00FE4411">
              <w:rPr>
                <w:rFonts w:ascii="Times New Roman" w:hAnsi="Times New Roman" w:eastAsia="Times New Roman" w:cs="Times New Roman"/>
                <w:kern w:val="0"/>
                <w:sz w:val="20"/>
                <w:szCs w:val="20"/>
                <w:lang w:eastAsia="cs-CZ"/>
                <w14:ligatures w14:val="none"/>
              </w:rPr>
              <w:t xml:space="preserve">TĚTHALOVÁ </w:t>
            </w:r>
            <w:r w:rsidRPr="00FE4411" w:rsidR="3000F1E6">
              <w:rPr>
                <w:rFonts w:ascii="Times New Roman" w:hAnsi="Times New Roman" w:eastAsia="Times New Roman" w:cs="Times New Roman"/>
                <w:kern w:val="0"/>
                <w:sz w:val="20"/>
                <w:szCs w:val="20"/>
                <w:lang w:eastAsia="cs-CZ"/>
                <w14:ligatures w14:val="none"/>
              </w:rPr>
              <w:t>Miluše</w:t>
            </w:r>
            <w:r>
              <w:rPr>
                <w:rFonts w:ascii="Times New Roman" w:hAnsi="Times New Roman" w:eastAsia="Times New Roman" w:cs="Times New Roman"/>
                <w:kern w:val="0"/>
                <w:sz w:val="20"/>
                <w:szCs w:val="20"/>
                <w:lang w:eastAsia="cs-CZ"/>
                <w14:ligatures w14:val="none"/>
              </w:rPr>
              <w:t xml:space="preserve"> a </w:t>
            </w:r>
            <w:r w:rsidRPr="00FE4411">
              <w:rPr>
                <w:rFonts w:ascii="Times New Roman" w:hAnsi="Times New Roman" w:eastAsia="Times New Roman" w:cs="Times New Roman"/>
                <w:kern w:val="0"/>
                <w:sz w:val="20"/>
                <w:szCs w:val="20"/>
                <w:lang w:eastAsia="cs-CZ"/>
                <w14:ligatures w14:val="none"/>
              </w:rPr>
              <w:t>KIRCHNEROVÁ</w:t>
            </w:r>
            <w:r>
              <w:rPr>
                <w:rFonts w:ascii="Times New Roman" w:hAnsi="Times New Roman" w:eastAsia="Times New Roman" w:cs="Times New Roman"/>
                <w:kern w:val="0"/>
                <w:sz w:val="20"/>
                <w:szCs w:val="20"/>
                <w:lang w:eastAsia="cs-CZ"/>
                <w14:ligatures w14:val="none"/>
              </w:rPr>
              <w:t>,</w:t>
            </w:r>
            <w:r w:rsidRPr="00FE4411">
              <w:rPr>
                <w:rFonts w:ascii="Times New Roman" w:hAnsi="Times New Roman" w:eastAsia="Times New Roman" w:cs="Times New Roman"/>
                <w:kern w:val="0"/>
                <w:sz w:val="20"/>
                <w:szCs w:val="20"/>
                <w:lang w:eastAsia="cs-CZ"/>
                <w14:ligatures w14:val="none"/>
              </w:rPr>
              <w:t xml:space="preserve"> Veronika</w:t>
            </w:r>
            <w:r w:rsidR="0EEF9735">
              <w:rPr>
                <w:rFonts w:ascii="Times New Roman" w:hAnsi="Times New Roman" w:eastAsia="Times New Roman" w:cs="Times New Roman"/>
                <w:kern w:val="0"/>
                <w:sz w:val="20"/>
                <w:szCs w:val="20"/>
                <w:lang w:eastAsia="cs-CZ"/>
                <w14:ligatures w14:val="none"/>
              </w:rPr>
              <w:t xml:space="preserve">. </w:t>
            </w:r>
            <w:r w:rsidRPr="006C54B1" w:rsidR="0EEF9735">
              <w:rPr>
                <w:rFonts w:ascii="Times New Roman" w:hAnsi="Times New Roman" w:eastAsia="Times New Roman" w:cs="Times New Roman"/>
                <w:kern w:val="0"/>
                <w:sz w:val="20"/>
                <w:szCs w:val="20"/>
                <w:lang w:eastAsia="cs-CZ"/>
                <w14:ligatures w14:val="none"/>
              </w:rPr>
              <w:t>TŘI PŘÍSTUPY K</w:t>
            </w:r>
            <w:r w:rsidR="0EEF9735">
              <w:rPr>
                <w:rFonts w:ascii="Times New Roman" w:hAnsi="Times New Roman" w:eastAsia="Times New Roman" w:cs="Times New Roman"/>
                <w:kern w:val="0"/>
                <w:sz w:val="20"/>
                <w:szCs w:val="20"/>
                <w:lang w:eastAsia="cs-CZ"/>
                <w14:ligatures w14:val="none"/>
              </w:rPr>
              <w:t> </w:t>
            </w:r>
            <w:r w:rsidRPr="006C54B1" w:rsidR="0EEF9735">
              <w:rPr>
                <w:rFonts w:ascii="Times New Roman" w:hAnsi="Times New Roman" w:eastAsia="Times New Roman" w:cs="Times New Roman"/>
                <w:kern w:val="0"/>
                <w:sz w:val="20"/>
                <w:szCs w:val="20"/>
                <w:lang w:eastAsia="cs-CZ"/>
                <w14:ligatures w14:val="none"/>
              </w:rPr>
              <w:t>PORADENSKÉMU</w:t>
            </w:r>
            <w:r w:rsidR="0EEF9735">
              <w:rPr>
                <w:rFonts w:ascii="Times New Roman" w:hAnsi="Times New Roman" w:eastAsia="Times New Roman" w:cs="Times New Roman"/>
                <w:kern w:val="0"/>
                <w:sz w:val="20"/>
                <w:szCs w:val="20"/>
                <w:lang w:eastAsia="cs-CZ"/>
                <w14:ligatures w14:val="none"/>
              </w:rPr>
              <w:t xml:space="preserve"> </w:t>
            </w:r>
            <w:r w:rsidRPr="006C54B1" w:rsidR="0EEF9735">
              <w:rPr>
                <w:rFonts w:ascii="Times New Roman" w:hAnsi="Times New Roman" w:eastAsia="Times New Roman" w:cs="Times New Roman"/>
                <w:kern w:val="0"/>
                <w:sz w:val="20"/>
                <w:szCs w:val="20"/>
                <w:lang w:eastAsia="cs-CZ"/>
                <w14:ligatures w14:val="none"/>
              </w:rPr>
              <w:t>ROZHOVORU</w:t>
            </w:r>
            <w:r w:rsidR="07304EF5">
              <w:rPr>
                <w:rFonts w:ascii="Times New Roman" w:hAnsi="Times New Roman" w:eastAsia="Times New Roman" w:cs="Times New Roman"/>
                <w:kern w:val="0"/>
                <w:sz w:val="20"/>
                <w:szCs w:val="20"/>
                <w:lang w:eastAsia="cs-CZ"/>
                <w14:ligatures w14:val="none"/>
              </w:rPr>
              <w:t xml:space="preserve"> In</w:t>
            </w:r>
            <w:r w:rsidR="3F705BB1">
              <w:rPr>
                <w:rFonts w:ascii="Times New Roman" w:hAnsi="Times New Roman" w:eastAsia="Times New Roman" w:cs="Times New Roman"/>
                <w:kern w:val="0"/>
                <w:sz w:val="20"/>
                <w:szCs w:val="20"/>
                <w:lang w:eastAsia="cs-CZ"/>
                <w14:ligatures w14:val="none"/>
              </w:rPr>
              <w:t>:</w:t>
            </w:r>
            <w:r w:rsidR="07304EF5">
              <w:rPr>
                <w:rFonts w:ascii="Times New Roman" w:hAnsi="Times New Roman" w:eastAsia="Times New Roman" w:cs="Times New Roman"/>
                <w:kern w:val="0"/>
                <w:sz w:val="20"/>
                <w:szCs w:val="20"/>
                <w:lang w:eastAsia="cs-CZ"/>
                <w14:ligatures w14:val="none"/>
              </w:rPr>
              <w:t xml:space="preserve"> </w:t>
            </w:r>
            <w:r w:rsidRPr="3D4431EA" w:rsidR="6191CA9F">
              <w:rPr>
                <w:rFonts w:ascii="Times New Roman" w:hAnsi="Times New Roman" w:eastAsia="Times New Roman" w:cs="Times New Roman"/>
                <w:i/>
                <w:iCs/>
                <w:kern w:val="0"/>
                <w:sz w:val="20"/>
                <w:szCs w:val="20"/>
                <w:lang w:eastAsia="cs-CZ"/>
                <w14:ligatures w14:val="none"/>
              </w:rPr>
              <w:t>Metodická příručka k tématu Člověk a svět práce</w:t>
            </w:r>
            <w:r w:rsidR="388CC322">
              <w:rPr>
                <w:rFonts w:ascii="Times New Roman" w:hAnsi="Times New Roman" w:eastAsia="Times New Roman" w:cs="Times New Roman"/>
                <w:kern w:val="0"/>
                <w:sz w:val="20"/>
                <w:szCs w:val="20"/>
                <w:lang w:eastAsia="cs-CZ"/>
                <w14:ligatures w14:val="none"/>
              </w:rPr>
              <w:t>.</w:t>
            </w:r>
            <w:r w:rsidR="0721B90E">
              <w:rPr>
                <w:rFonts w:ascii="Times New Roman" w:hAnsi="Times New Roman" w:eastAsia="Times New Roman" w:cs="Times New Roman"/>
                <w:kern w:val="0"/>
                <w:sz w:val="20"/>
                <w:szCs w:val="20"/>
                <w:lang w:eastAsia="cs-CZ"/>
                <w14:ligatures w14:val="none"/>
              </w:rPr>
              <w:t xml:space="preserve"> </w:t>
            </w:r>
            <w:r w:rsidRPr="00B00273" w:rsidR="388CC322">
              <w:rPr>
                <w:rFonts w:ascii="Times New Roman" w:hAnsi="Times New Roman" w:eastAsia="Times New Roman" w:cs="Times New Roman"/>
                <w:kern w:val="0"/>
                <w:sz w:val="20"/>
                <w:szCs w:val="20"/>
                <w:lang w:eastAsia="cs-CZ"/>
                <w14:ligatures w14:val="none"/>
              </w:rPr>
              <w:t>Brno: JCMM, 2020</w:t>
            </w:r>
            <w:r w:rsidR="6921096B">
              <w:rPr>
                <w:rFonts w:ascii="Times New Roman" w:hAnsi="Times New Roman" w:eastAsia="Times New Roman" w:cs="Times New Roman"/>
                <w:kern w:val="0"/>
                <w:sz w:val="20"/>
                <w:szCs w:val="20"/>
                <w:lang w:eastAsia="cs-CZ"/>
                <w14:ligatures w14:val="none"/>
              </w:rPr>
              <w:t>.</w:t>
            </w:r>
            <w:r w:rsidR="751E0DA8">
              <w:rPr>
                <w:rFonts w:ascii="Times New Roman" w:hAnsi="Times New Roman" w:eastAsia="Times New Roman" w:cs="Times New Roman"/>
                <w:kern w:val="0"/>
                <w:sz w:val="20"/>
                <w:szCs w:val="20"/>
                <w:lang w:eastAsia="cs-CZ"/>
                <w14:ligatures w14:val="none"/>
              </w:rPr>
              <w:t xml:space="preserve"> (50%).</w:t>
            </w:r>
            <w:r w:rsidRPr="00B00273" w:rsidR="388CC322">
              <w:rPr>
                <w:rFonts w:ascii="Times New Roman" w:hAnsi="Times New Roman" w:eastAsia="Times New Roman" w:cs="Times New Roman"/>
                <w:kern w:val="0"/>
                <w:sz w:val="20"/>
                <w:szCs w:val="20"/>
                <w:lang w:eastAsia="cs-CZ"/>
                <w14:ligatures w14:val="none"/>
              </w:rPr>
              <w:t xml:space="preserve"> </w:t>
            </w:r>
            <w:r w:rsidRPr="00E87543" w:rsidR="07304EF5">
              <w:rPr>
                <w:rFonts w:ascii="Times New Roman" w:hAnsi="Times New Roman" w:eastAsia="Times New Roman" w:cs="Times New Roman"/>
                <w:b/>
                <w:bCs/>
                <w:kern w:val="0"/>
                <w:sz w:val="20"/>
                <w:szCs w:val="20"/>
                <w:lang w:eastAsia="cs-CZ"/>
                <w14:ligatures w14:val="none"/>
              </w:rPr>
              <w:t>(D)</w:t>
            </w:r>
          </w:p>
          <w:p w:rsidR="0BAEDCC6" w:rsidP="0BAEDCC6" w:rsidRDefault="0BAEDCC6" w14:paraId="0D2EB838" w14:textId="15BB3CB0">
            <w:pPr>
              <w:spacing w:after="0" w:line="240" w:lineRule="auto"/>
              <w:jc w:val="both"/>
              <w:rPr>
                <w:rFonts w:ascii="Times New Roman" w:hAnsi="Times New Roman" w:eastAsia="Times New Roman" w:cs="Times New Roman"/>
                <w:b/>
                <w:bCs/>
                <w:sz w:val="20"/>
                <w:szCs w:val="20"/>
                <w:lang w:eastAsia="cs-CZ"/>
              </w:rPr>
            </w:pPr>
          </w:p>
          <w:p w:rsidR="7A6223D3" w:rsidP="0BAEDCC6" w:rsidRDefault="7A6223D3" w14:paraId="52FDC41D" w14:textId="6B46148A">
            <w:pPr>
              <w:spacing w:after="0" w:line="240" w:lineRule="auto"/>
              <w:jc w:val="both"/>
            </w:pPr>
            <w:r w:rsidRPr="0BAEDCC6">
              <w:rPr>
                <w:rFonts w:ascii="Times New Roman" w:hAnsi="Times New Roman" w:eastAsia="Times New Roman" w:cs="Times New Roman"/>
                <w:b/>
                <w:bCs/>
                <w:sz w:val="20"/>
                <w:szCs w:val="20"/>
                <w:lang w:eastAsia="cs-CZ"/>
              </w:rPr>
              <w:t xml:space="preserve">Odborník z praxe - profesní činnost ve vztahu k vyučovaným předmětům: </w:t>
            </w:r>
          </w:p>
          <w:p w:rsidR="7A6223D3" w:rsidP="0BAEDCC6" w:rsidRDefault="7A6223D3" w14:paraId="1350F33D" w14:textId="7F3DC544">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Soukromá psychoterapeutická praxe - certifikovaná systemická psychoterapeutka </w:t>
            </w:r>
          </w:p>
          <w:p w:rsidR="7A6223D3" w:rsidP="0BAEDCC6" w:rsidRDefault="7A6223D3" w14:paraId="280DC012" w14:textId="15ECCC71">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 </w:t>
            </w:r>
          </w:p>
          <w:p w:rsidR="7A6223D3" w:rsidP="0BAEDCC6" w:rsidRDefault="7A6223D3" w14:paraId="4FAE1116" w14:textId="527A7CB0">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2024 – dosud, supervize v organizaci Dobrá rodina, podpora profesionálů v sociálních službách při náročné práci s klienty, zaměření na kvalitu jejich profesionálního růstu a reflexe. </w:t>
            </w:r>
          </w:p>
          <w:p w:rsidR="7A6223D3" w:rsidP="0BAEDCC6" w:rsidRDefault="7A6223D3" w14:paraId="22B1A27E" w14:textId="0AB1CB8C">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 </w:t>
            </w:r>
          </w:p>
          <w:p w:rsidR="7A6223D3" w:rsidP="0BAEDCC6" w:rsidRDefault="7A6223D3" w14:paraId="50E6D16C" w14:textId="34500A8D">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2022 – dosud, Nemocnice Kyjov, spolupráce s vedením nemocnice na koučinku managementu, primářů a dalších klíčových pracovníků, pracovní diagnostika pro výběrová řízení na primářské pozice, případové i týmové supervize lékařů a zdravotnického personálu, individuální supervize. </w:t>
            </w:r>
          </w:p>
          <w:p w:rsidR="7A6223D3" w:rsidP="0BAEDCC6" w:rsidRDefault="7A6223D3" w14:paraId="27D76B5B" w14:textId="7118886A">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 </w:t>
            </w:r>
          </w:p>
          <w:p w:rsidR="7A6223D3" w:rsidP="0BAEDCC6" w:rsidRDefault="7A6223D3" w14:paraId="2BAFFF44" w14:textId="61BC950B">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2020, Metodika kariérového poradenství „Člověk a svět práce“ - spolupráce na tvorbě komplexního nástroje podporujícího kariérové poradenství na školách, který pomáhá žákům lépe pochopit trh práce a vlastní profesní možnosti. </w:t>
            </w:r>
          </w:p>
          <w:p w:rsidR="7A6223D3" w:rsidP="0BAEDCC6" w:rsidRDefault="7A6223D3" w14:paraId="712D91F8" w14:textId="7E366927">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 </w:t>
            </w:r>
          </w:p>
          <w:p w:rsidR="7A6223D3" w:rsidP="0BAEDCC6" w:rsidRDefault="7A6223D3" w14:paraId="0E8E1F39" w14:textId="5D766CAE">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2019 – dosud, MAS Kyjovsko a MAS Jižní Morava, lektorka a koučka, vedení seminářů pro učitele a ředitele základních a mateřských škol se zaměřením na kariérové poradenství a leadership.  </w:t>
            </w:r>
          </w:p>
          <w:p w:rsidR="7A6223D3" w:rsidP="0BAEDCC6" w:rsidRDefault="7A6223D3" w14:paraId="64F4B326" w14:textId="5B6D4991">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 </w:t>
            </w:r>
          </w:p>
          <w:p w:rsidR="7A6223D3" w:rsidP="0BAEDCC6" w:rsidRDefault="7A6223D3" w14:paraId="32608DD0" w14:textId="5FA1F7BB">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Mendelova univerzita v Brně, externí lektorka a koučka, vzdělávání budoucích odborníků v oblasti psychologie a řízení lidských zdrojů. </w:t>
            </w:r>
          </w:p>
          <w:p w:rsidR="7A6223D3" w:rsidP="0BAEDCC6" w:rsidRDefault="7A6223D3" w14:paraId="27FFAF1E" w14:textId="4D5848A4">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 </w:t>
            </w:r>
          </w:p>
          <w:p w:rsidR="7A6223D3" w:rsidP="0BAEDCC6" w:rsidRDefault="7A6223D3" w14:paraId="7BF6D7FC" w14:textId="098AE022">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JCMM, sekce kariérový rozvoj, specialistka vzdělávání v rámci projektu Kapodav, zaměřeného na rozvoj kariérového poradenství na základních a středních školách. </w:t>
            </w:r>
          </w:p>
          <w:p w:rsidR="7A6223D3" w:rsidP="0BAEDCC6" w:rsidRDefault="7A6223D3" w14:paraId="4A0DED4C" w14:textId="2882FB81">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 </w:t>
            </w:r>
          </w:p>
          <w:p w:rsidR="7A6223D3" w:rsidP="0BAEDCC6" w:rsidRDefault="7A6223D3" w14:paraId="3BB49761" w14:textId="36BD92EE">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Projekt IKAP (Integrovaný kariérový a adaptační program), konzultantka a koučka vedení středních škol. </w:t>
            </w:r>
          </w:p>
          <w:p w:rsidR="7A6223D3" w:rsidP="0BAEDCC6" w:rsidRDefault="7A6223D3" w14:paraId="088B2701" w14:textId="4666C5A2">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 </w:t>
            </w:r>
          </w:p>
          <w:p w:rsidRPr="00B33B79" w:rsidR="007E408E" w:rsidP="00750480" w:rsidRDefault="7A6223D3" w14:paraId="689B59DA" w14:textId="3F05E24E">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 xml:space="preserve">Pracovní diagnostika a koučink ve firemním prostředí, společnost BURG s. r. o. a další klienti, rozvoj manažerských schopností, zvyšování týmové efektivity a podpora firemní kultury. </w:t>
            </w:r>
          </w:p>
        </w:tc>
      </w:tr>
      <w:tr w:rsidRPr="00CD65B0" w:rsidR="002B1285" w:rsidTr="7DDD544B" w14:paraId="7DC00DF5" w14:textId="77777777">
        <w:trPr>
          <w:trHeight w:val="218"/>
        </w:trPr>
        <w:tc>
          <w:tcPr>
            <w:tcW w:w="9860" w:type="dxa"/>
            <w:gridSpan w:val="15"/>
            <w:shd w:val="clear" w:color="auto" w:fill="F7CAAC"/>
            <w:tcMar/>
          </w:tcPr>
          <w:p w:rsidRPr="00CD65B0" w:rsidR="007E408E" w:rsidP="0034624B" w:rsidRDefault="007E408E" w14:paraId="778D2B38" w14:textId="78E3216A">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w:t>
            </w:r>
            <w:r w:rsidR="006C54B1">
              <w:rPr>
                <w:rFonts w:ascii="Times New Roman" w:hAnsi="Times New Roman" w:eastAsia="Times New Roman" w:cs="Times New Roman"/>
                <w:b/>
                <w:kern w:val="0"/>
                <w:sz w:val="20"/>
                <w:szCs w:val="20"/>
                <w:lang w:eastAsia="cs-CZ"/>
                <w14:ligatures w14:val="none"/>
              </w:rPr>
              <w:t> </w:t>
            </w:r>
            <w:r w:rsidRPr="00CD65B0">
              <w:rPr>
                <w:rFonts w:ascii="Times New Roman" w:hAnsi="Times New Roman" w:eastAsia="Times New Roman" w:cs="Times New Roman"/>
                <w:b/>
                <w:kern w:val="0"/>
                <w:sz w:val="20"/>
                <w:szCs w:val="20"/>
                <w:lang w:eastAsia="cs-CZ"/>
                <w14:ligatures w14:val="none"/>
              </w:rPr>
              <w:t>zahraničí</w:t>
            </w:r>
          </w:p>
        </w:tc>
      </w:tr>
      <w:tr w:rsidRPr="00CD65B0" w:rsidR="003F3438" w:rsidTr="7DDD544B" w14:paraId="15EAF06B" w14:textId="77777777">
        <w:trPr>
          <w:trHeight w:val="646"/>
        </w:trPr>
        <w:tc>
          <w:tcPr>
            <w:tcW w:w="9860" w:type="dxa"/>
            <w:gridSpan w:val="15"/>
            <w:tcMar/>
          </w:tcPr>
          <w:p w:rsidRPr="00CD65B0" w:rsidR="007E408E" w:rsidP="0034624B" w:rsidRDefault="007E408E" w14:paraId="4BE471B4" w14:textId="77777777">
            <w:pPr>
              <w:spacing w:after="0" w:line="240" w:lineRule="auto"/>
              <w:rPr>
                <w:rFonts w:ascii="Times New Roman" w:hAnsi="Times New Roman" w:eastAsia="Times New Roman" w:cs="Times New Roman"/>
                <w:b/>
                <w:kern w:val="0"/>
                <w:sz w:val="20"/>
                <w:szCs w:val="20"/>
                <w:lang w:eastAsia="cs-CZ"/>
                <w14:ligatures w14:val="none"/>
              </w:rPr>
            </w:pPr>
          </w:p>
        </w:tc>
      </w:tr>
      <w:tr w:rsidRPr="00CD65B0" w:rsidR="003F3438" w:rsidTr="7DDD544B" w14:paraId="0C249D2F" w14:textId="77777777">
        <w:trPr>
          <w:cantSplit/>
          <w:trHeight w:val="470"/>
        </w:trPr>
        <w:tc>
          <w:tcPr>
            <w:tcW w:w="2469" w:type="dxa"/>
            <w:shd w:val="clear" w:color="auto" w:fill="F7CAAC"/>
            <w:tcMar/>
          </w:tcPr>
          <w:p w:rsidRPr="00CD65B0" w:rsidR="007E408E" w:rsidP="0034624B" w:rsidRDefault="007E408E" w14:paraId="7115ED2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464" w:type="dxa"/>
            <w:gridSpan w:val="8"/>
            <w:tcMar/>
          </w:tcPr>
          <w:p w:rsidRPr="00CD65B0" w:rsidR="007E408E" w:rsidP="0034624B" w:rsidRDefault="007E408E" w14:paraId="71388294"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27" w:type="dxa"/>
            <w:gridSpan w:val="2"/>
            <w:shd w:val="clear" w:color="auto" w:fill="F7CAAC"/>
            <w:tcMar/>
          </w:tcPr>
          <w:p w:rsidRPr="00CD65B0" w:rsidR="007E408E" w:rsidP="0034624B" w:rsidRDefault="007E408E" w14:paraId="1FF660A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Mar/>
          </w:tcPr>
          <w:p w:rsidRPr="00CD65B0" w:rsidR="007E408E" w:rsidP="0034624B" w:rsidRDefault="007E408E" w14:paraId="49E5B384"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761DEA23" w14:textId="77777777">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469"/>
        <w:gridCol w:w="281"/>
        <w:gridCol w:w="536"/>
        <w:gridCol w:w="1689"/>
        <w:gridCol w:w="142"/>
        <w:gridCol w:w="376"/>
        <w:gridCol w:w="185"/>
        <w:gridCol w:w="277"/>
        <w:gridCol w:w="978"/>
        <w:gridCol w:w="699"/>
        <w:gridCol w:w="128"/>
        <w:gridCol w:w="128"/>
        <w:gridCol w:w="585"/>
        <w:gridCol w:w="693"/>
        <w:gridCol w:w="694"/>
      </w:tblGrid>
      <w:tr w:rsidRPr="00CD65B0" w:rsidR="00825DD8" w:rsidTr="3D4431EA" w14:paraId="1B0BBC89" w14:textId="77777777">
        <w:tc>
          <w:tcPr>
            <w:tcW w:w="9860" w:type="dxa"/>
            <w:gridSpan w:val="15"/>
            <w:tcBorders>
              <w:bottom w:val="double" w:color="auto" w:sz="4" w:space="0"/>
            </w:tcBorders>
            <w:shd w:val="clear" w:color="auto" w:fill="BDD6EE"/>
          </w:tcPr>
          <w:p w:rsidRPr="00CD65B0" w:rsidR="007E408E" w:rsidP="0034624B" w:rsidRDefault="007E408E" w14:paraId="52DD9E38"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825DD8" w:rsidTr="3D4431EA" w14:paraId="2C4AFA6B" w14:textId="77777777">
        <w:tc>
          <w:tcPr>
            <w:tcW w:w="2469" w:type="dxa"/>
            <w:tcBorders>
              <w:top w:val="double" w:color="auto" w:sz="4" w:space="0"/>
            </w:tcBorders>
            <w:shd w:val="clear" w:color="auto" w:fill="F7CAAC"/>
          </w:tcPr>
          <w:p w:rsidRPr="00CD65B0" w:rsidR="007E408E" w:rsidP="0034624B" w:rsidRDefault="007E408E" w14:paraId="2C4CA6B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391" w:type="dxa"/>
            <w:gridSpan w:val="14"/>
          </w:tcPr>
          <w:p w:rsidR="1CAA1AB7" w:rsidP="1CAA1AB7" w:rsidRDefault="1CAA1AB7" w14:paraId="2926A661"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B91C61" w:rsidTr="3D4431EA" w14:paraId="471F3309" w14:textId="77777777">
        <w:tc>
          <w:tcPr>
            <w:tcW w:w="2469" w:type="dxa"/>
            <w:shd w:val="clear" w:color="auto" w:fill="F7CAAC"/>
          </w:tcPr>
          <w:p w:rsidRPr="00CD65B0" w:rsidR="007E408E" w:rsidP="0034624B" w:rsidRDefault="007E408E" w14:paraId="5375ACF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391" w:type="dxa"/>
            <w:gridSpan w:val="14"/>
          </w:tcPr>
          <w:p w:rsidR="1CAA1AB7" w:rsidP="1CAA1AB7" w:rsidRDefault="1CAA1AB7" w14:paraId="36C15FB1"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B91C61" w:rsidTr="3D4431EA" w14:paraId="7A98FE21" w14:textId="77777777">
        <w:tc>
          <w:tcPr>
            <w:tcW w:w="2469" w:type="dxa"/>
            <w:shd w:val="clear" w:color="auto" w:fill="F7CAAC"/>
          </w:tcPr>
          <w:p w:rsidRPr="00CD65B0" w:rsidR="007E408E" w:rsidP="0034624B" w:rsidRDefault="007E408E" w14:paraId="12F5AE4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391" w:type="dxa"/>
            <w:gridSpan w:val="14"/>
          </w:tcPr>
          <w:p w:rsidR="1CAA1AB7" w:rsidP="1CAA1AB7" w:rsidRDefault="1CAA1AB7" w14:paraId="1FE2FE03" w14:textId="035C2B0A">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Psychologie</w:t>
            </w:r>
            <w:r w:rsidRPr="0BAEDCC6" w:rsidR="2996B538">
              <w:rPr>
                <w:rFonts w:ascii="Times New Roman" w:hAnsi="Times New Roman" w:eastAsia="Times New Roman" w:cs="Times New Roman"/>
                <w:sz w:val="20"/>
                <w:szCs w:val="20"/>
                <w:lang w:eastAsia="cs-CZ"/>
              </w:rPr>
              <w:t xml:space="preserve"> </w:t>
            </w:r>
            <w:r w:rsidR="00FD5104">
              <w:rPr>
                <w:rFonts w:ascii="Times New Roman" w:hAnsi="Times New Roman" w:eastAsia="Times New Roman" w:cs="Times New Roman"/>
                <w:sz w:val="20"/>
                <w:szCs w:val="20"/>
                <w:lang w:eastAsia="cs-CZ"/>
              </w:rPr>
              <w:t>–</w:t>
            </w:r>
            <w:r w:rsidRPr="0BAEDCC6" w:rsidR="2996B538">
              <w:rPr>
                <w:rFonts w:ascii="Times New Roman" w:hAnsi="Times New Roman" w:eastAsia="Times New Roman" w:cs="Times New Roman"/>
                <w:sz w:val="20"/>
                <w:szCs w:val="20"/>
                <w:lang w:eastAsia="cs-CZ"/>
              </w:rPr>
              <w:t xml:space="preserve"> navazující</w:t>
            </w:r>
            <w:r w:rsidR="00FD5104">
              <w:rPr>
                <w:rFonts w:ascii="Times New Roman" w:hAnsi="Times New Roman" w:eastAsia="Times New Roman" w:cs="Times New Roman"/>
                <w:sz w:val="20"/>
                <w:szCs w:val="20"/>
                <w:lang w:eastAsia="cs-CZ"/>
              </w:rPr>
              <w:t xml:space="preserve"> </w:t>
            </w:r>
            <w:r w:rsidRPr="0BAEDCC6" w:rsidR="2996B538">
              <w:rPr>
                <w:rFonts w:ascii="Times New Roman" w:hAnsi="Times New Roman" w:eastAsia="Times New Roman" w:cs="Times New Roman"/>
                <w:sz w:val="20"/>
                <w:szCs w:val="20"/>
                <w:lang w:eastAsia="cs-CZ"/>
              </w:rPr>
              <w:t>magisterský studijní program</w:t>
            </w:r>
          </w:p>
        </w:tc>
      </w:tr>
      <w:tr w:rsidRPr="00CD65B0" w:rsidR="00B91C61" w:rsidTr="3D4431EA" w14:paraId="7CC7836C" w14:textId="77777777">
        <w:tc>
          <w:tcPr>
            <w:tcW w:w="2469" w:type="dxa"/>
            <w:shd w:val="clear" w:color="auto" w:fill="F7CAAC"/>
          </w:tcPr>
          <w:p w:rsidRPr="00CD65B0" w:rsidR="007E408E" w:rsidP="0034624B" w:rsidRDefault="007E408E" w14:paraId="5A5A3E2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464" w:type="dxa"/>
            <w:gridSpan w:val="8"/>
          </w:tcPr>
          <w:p w:rsidRPr="00CD65B0" w:rsidR="007E408E" w:rsidP="0034624B" w:rsidRDefault="314D504F" w14:paraId="53107733" w14:textId="61830088">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Sylvie Tichotová</w:t>
            </w:r>
          </w:p>
        </w:tc>
        <w:tc>
          <w:tcPr>
            <w:tcW w:w="699" w:type="dxa"/>
            <w:shd w:val="clear" w:color="auto" w:fill="F7CAAC"/>
          </w:tcPr>
          <w:p w:rsidRPr="00CD65B0" w:rsidR="007E408E" w:rsidP="0034624B" w:rsidRDefault="007E408E" w14:paraId="39B9CF7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Pr>
          <w:p w:rsidRPr="00CD65B0" w:rsidR="007E408E" w:rsidP="0034624B" w:rsidRDefault="46389EC7" w14:paraId="285916AC" w14:textId="23C3BE00">
            <w:pPr>
              <w:spacing w:after="0" w:line="240" w:lineRule="auto"/>
              <w:jc w:val="both"/>
            </w:pPr>
            <w:r w:rsidRPr="669335B7">
              <w:rPr>
                <w:rFonts w:ascii="Times New Roman" w:hAnsi="Times New Roman" w:eastAsia="Times New Roman" w:cs="Times New Roman"/>
                <w:sz w:val="20"/>
                <w:szCs w:val="20"/>
              </w:rPr>
              <w:t xml:space="preserve">Mgr., Ph.D.  </w:t>
            </w:r>
          </w:p>
        </w:tc>
      </w:tr>
      <w:tr w:rsidRPr="00CD65B0" w:rsidR="00B91C61" w:rsidTr="3D4431EA" w14:paraId="30DDB0D3" w14:textId="77777777">
        <w:tc>
          <w:tcPr>
            <w:tcW w:w="2469" w:type="dxa"/>
            <w:shd w:val="clear" w:color="auto" w:fill="F7CAAC"/>
          </w:tcPr>
          <w:p w:rsidRPr="00CD65B0" w:rsidR="007E408E" w:rsidP="0034624B" w:rsidRDefault="007E408E" w14:paraId="0D09B64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17" w:type="dxa"/>
            <w:gridSpan w:val="2"/>
          </w:tcPr>
          <w:p w:rsidRPr="00CD65B0" w:rsidR="007E408E" w:rsidP="0034624B" w:rsidRDefault="55DEA0B0" w14:paraId="48A1A45E" w14:textId="611DB1DA">
            <w:pPr>
              <w:spacing w:after="0" w:line="240" w:lineRule="auto"/>
              <w:jc w:val="both"/>
              <w:rPr>
                <w:rFonts w:ascii="Times New Roman" w:hAnsi="Times New Roman" w:eastAsia="Times New Roman" w:cs="Times New Roman"/>
                <w:kern w:val="0"/>
                <w:sz w:val="20"/>
                <w:szCs w:val="20"/>
                <w:lang w:eastAsia="cs-CZ"/>
                <w14:ligatures w14:val="none"/>
              </w:rPr>
            </w:pPr>
            <w:r w:rsidRPr="3CD0F865">
              <w:rPr>
                <w:rFonts w:ascii="Times New Roman" w:hAnsi="Times New Roman" w:eastAsia="Times New Roman" w:cs="Times New Roman"/>
                <w:sz w:val="20"/>
                <w:szCs w:val="20"/>
                <w:lang w:eastAsia="cs-CZ"/>
              </w:rPr>
              <w:t>1983</w:t>
            </w:r>
          </w:p>
        </w:tc>
        <w:tc>
          <w:tcPr>
            <w:tcW w:w="1689" w:type="dxa"/>
            <w:shd w:val="clear" w:color="auto" w:fill="F7CAAC"/>
          </w:tcPr>
          <w:p w:rsidRPr="00CD65B0" w:rsidR="007E408E" w:rsidP="0034624B" w:rsidRDefault="007E408E" w14:paraId="7C2B924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80" w:type="dxa"/>
            <w:gridSpan w:val="4"/>
          </w:tcPr>
          <w:p w:rsidRPr="00CD65B0" w:rsidR="007E408E" w:rsidP="0034624B" w:rsidRDefault="007E408E" w14:paraId="2E9859E2"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Pr>
          <w:p w:rsidRPr="00CD65B0" w:rsidR="007E408E" w:rsidP="0034624B" w:rsidRDefault="007E408E" w14:paraId="25BCF8B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Pr>
          <w:p w:rsidRPr="00CD65B0" w:rsidR="007E408E" w:rsidP="0034624B" w:rsidRDefault="007E408E" w14:paraId="5D9E2E24"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Pr>
          <w:p w:rsidRPr="00CD65B0" w:rsidR="007E408E" w:rsidP="0034624B" w:rsidRDefault="007E408E" w14:paraId="185CF49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Pr>
          <w:p w:rsidRPr="00CD65B0" w:rsidR="007E408E" w:rsidP="0034624B" w:rsidRDefault="007E408E" w14:paraId="41212D8F"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825DD8" w:rsidTr="3D4431EA" w14:paraId="456FE200" w14:textId="77777777">
        <w:tc>
          <w:tcPr>
            <w:tcW w:w="4975" w:type="dxa"/>
            <w:gridSpan w:val="4"/>
            <w:shd w:val="clear" w:color="auto" w:fill="F7CAAC"/>
          </w:tcPr>
          <w:p w:rsidRPr="00CD65B0" w:rsidR="007E408E" w:rsidP="0034624B" w:rsidRDefault="007E408E" w14:paraId="43D55B6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80" w:type="dxa"/>
            <w:gridSpan w:val="4"/>
          </w:tcPr>
          <w:p w:rsidRPr="00CD65B0" w:rsidR="007E408E" w:rsidP="0034624B" w:rsidRDefault="007E408E" w14:paraId="6B1F7213"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78" w:type="dxa"/>
            <w:shd w:val="clear" w:color="auto" w:fill="F7CAAC"/>
          </w:tcPr>
          <w:p w:rsidRPr="00CD65B0" w:rsidR="007E408E" w:rsidP="0034624B" w:rsidRDefault="007E408E" w14:paraId="30683AF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699" w:type="dxa"/>
          </w:tcPr>
          <w:p w:rsidRPr="00CD65B0" w:rsidR="007E408E" w:rsidP="0034624B" w:rsidRDefault="007E408E" w14:paraId="29A9E2BA"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Pr>
          <w:p w:rsidRPr="00CD65B0" w:rsidR="007E408E" w:rsidP="0034624B" w:rsidRDefault="007E408E" w14:paraId="756BD5B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Pr>
          <w:p w:rsidRPr="00CD65B0" w:rsidR="007E408E" w:rsidP="0034624B" w:rsidRDefault="007E408E" w14:paraId="44F350CF"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B91C61" w:rsidTr="3D4431EA" w14:paraId="2ED3F987" w14:textId="77777777">
        <w:tc>
          <w:tcPr>
            <w:tcW w:w="5955" w:type="dxa"/>
            <w:gridSpan w:val="8"/>
            <w:shd w:val="clear" w:color="auto" w:fill="F7CAAC"/>
          </w:tcPr>
          <w:p w:rsidRPr="00CD65B0" w:rsidR="007E408E" w:rsidP="0034624B" w:rsidRDefault="007E408E" w14:paraId="703DFACE"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677" w:type="dxa"/>
            <w:gridSpan w:val="2"/>
            <w:shd w:val="clear" w:color="auto" w:fill="F7CAAC"/>
          </w:tcPr>
          <w:p w:rsidRPr="00CD65B0" w:rsidR="007E408E" w:rsidP="0034624B" w:rsidRDefault="007E408E" w14:paraId="14CBA4C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Pr>
          <w:p w:rsidRPr="00CD65B0" w:rsidR="007E408E" w:rsidP="0034624B" w:rsidRDefault="007E408E" w14:paraId="637C339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A061C9" w:rsidTr="3D4431EA" w14:paraId="14DC9BCD" w14:textId="77777777">
        <w:tc>
          <w:tcPr>
            <w:tcW w:w="5955" w:type="dxa"/>
            <w:gridSpan w:val="8"/>
          </w:tcPr>
          <w:p w:rsidRPr="00CD65B0" w:rsidR="007E408E" w:rsidP="0034624B" w:rsidRDefault="007E408E" w14:paraId="1518896F"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677" w:type="dxa"/>
            <w:gridSpan w:val="2"/>
          </w:tcPr>
          <w:p w:rsidRPr="00CD65B0" w:rsidR="007E408E" w:rsidP="0034624B" w:rsidRDefault="007E408E" w14:paraId="695D358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28" w:type="dxa"/>
            <w:gridSpan w:val="5"/>
          </w:tcPr>
          <w:p w:rsidRPr="00CD65B0" w:rsidR="007E408E" w:rsidP="0034624B" w:rsidRDefault="007E408E" w14:paraId="37DC2DFA"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A061C9" w:rsidTr="3D4431EA" w14:paraId="45AA18BE" w14:textId="77777777">
        <w:tc>
          <w:tcPr>
            <w:tcW w:w="5955" w:type="dxa"/>
            <w:gridSpan w:val="8"/>
          </w:tcPr>
          <w:p w:rsidRPr="00CD65B0" w:rsidR="007E408E" w:rsidP="0034624B" w:rsidRDefault="007E408E" w14:paraId="54AAA1A4"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677" w:type="dxa"/>
            <w:gridSpan w:val="2"/>
          </w:tcPr>
          <w:p w:rsidRPr="00CD65B0" w:rsidR="007E408E" w:rsidP="0034624B" w:rsidRDefault="007E408E" w14:paraId="3107E459"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28" w:type="dxa"/>
            <w:gridSpan w:val="5"/>
          </w:tcPr>
          <w:p w:rsidRPr="00CD65B0" w:rsidR="007E408E" w:rsidP="0034624B" w:rsidRDefault="007E408E" w14:paraId="16D00705"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B91C61" w:rsidTr="3D4431EA" w14:paraId="4917982A" w14:textId="77777777">
        <w:tc>
          <w:tcPr>
            <w:tcW w:w="9860" w:type="dxa"/>
            <w:gridSpan w:val="15"/>
            <w:shd w:val="clear" w:color="auto" w:fill="F7CAAC"/>
          </w:tcPr>
          <w:p w:rsidRPr="00CD65B0" w:rsidR="007E408E" w:rsidP="0034624B" w:rsidRDefault="007E408E" w14:paraId="29840745"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F84166" w:rsidTr="3D4431EA" w14:paraId="00161030" w14:textId="77777777">
        <w:trPr>
          <w:trHeight w:val="810"/>
        </w:trPr>
        <w:tc>
          <w:tcPr>
            <w:tcW w:w="9860" w:type="dxa"/>
            <w:gridSpan w:val="15"/>
            <w:tcBorders>
              <w:top w:val="nil"/>
            </w:tcBorders>
          </w:tcPr>
          <w:p w:rsidRPr="00DE15E1" w:rsidR="0B522C7D" w:rsidP="6921E7EB" w:rsidRDefault="0B522C7D" w14:paraId="61C7F7F8" w14:textId="6639E568">
            <w:pPr>
              <w:spacing w:after="0" w:line="240" w:lineRule="auto"/>
              <w:jc w:val="both"/>
              <w:rPr>
                <w:rFonts w:ascii="Times New Roman" w:hAnsi="Times New Roman" w:eastAsia="Times New Roman" w:cs="Times New Roman"/>
                <w:sz w:val="20"/>
                <w:szCs w:val="20"/>
              </w:rPr>
            </w:pPr>
            <w:r w:rsidRPr="00DE15E1">
              <w:rPr>
                <w:rFonts w:ascii="Times New Roman" w:hAnsi="Times New Roman" w:eastAsia="Times New Roman" w:cs="Times New Roman"/>
                <w:color w:val="000000" w:themeColor="text1"/>
                <w:sz w:val="20"/>
                <w:szCs w:val="20"/>
              </w:rPr>
              <w:t xml:space="preserve">Terapeutická práce se skupinovou dynamikou – </w:t>
            </w:r>
            <w:r w:rsidRPr="00DE15E1" w:rsidR="624DF6B6">
              <w:rPr>
                <w:rFonts w:ascii="Times New Roman" w:hAnsi="Times New Roman" w:eastAsia="Times New Roman" w:cs="Times New Roman"/>
                <w:color w:val="000000" w:themeColor="text1"/>
                <w:sz w:val="20"/>
                <w:szCs w:val="20"/>
              </w:rPr>
              <w:t>vedení seminářů (100 %)</w:t>
            </w:r>
          </w:p>
          <w:p w:rsidRPr="00DE15E1" w:rsidR="007E408E" w:rsidP="6921E7EB" w:rsidRDefault="0B522C7D" w14:paraId="7CD9EBD1" w14:textId="74146FAC">
            <w:pPr>
              <w:spacing w:after="0" w:line="240" w:lineRule="auto"/>
              <w:jc w:val="both"/>
              <w:rPr>
                <w:rFonts w:ascii="Times New Roman" w:hAnsi="Times New Roman" w:eastAsia="Times New Roman" w:cs="Times New Roman"/>
                <w:sz w:val="20"/>
                <w:szCs w:val="20"/>
              </w:rPr>
            </w:pPr>
            <w:r w:rsidRPr="00DE15E1">
              <w:rPr>
                <w:rFonts w:ascii="Times New Roman" w:hAnsi="Times New Roman" w:eastAsia="Times New Roman" w:cs="Times New Roman"/>
                <w:color w:val="000000" w:themeColor="text1"/>
                <w:sz w:val="20"/>
                <w:szCs w:val="20"/>
              </w:rPr>
              <w:t xml:space="preserve">Úvod do gestalt psychoterapie – </w:t>
            </w:r>
            <w:r w:rsidRPr="00DE15E1" w:rsidR="7737D311">
              <w:rPr>
                <w:rFonts w:ascii="Times New Roman" w:hAnsi="Times New Roman" w:eastAsia="Times New Roman" w:cs="Times New Roman"/>
                <w:color w:val="000000" w:themeColor="text1"/>
                <w:sz w:val="20"/>
                <w:szCs w:val="20"/>
              </w:rPr>
              <w:t>vedení seminářů (100 %)</w:t>
            </w:r>
          </w:p>
          <w:p w:rsidRPr="00CD65B0" w:rsidR="007E408E" w:rsidP="6921E7EB" w:rsidRDefault="0B522C7D" w14:paraId="293562A5" w14:textId="3AD080C3">
            <w:pPr>
              <w:spacing w:after="0" w:line="240" w:lineRule="auto"/>
              <w:jc w:val="both"/>
              <w:rPr>
                <w:rFonts w:ascii="Times New Roman" w:hAnsi="Times New Roman" w:eastAsia="Times New Roman" w:cs="Times New Roman"/>
                <w:kern w:val="0"/>
                <w:sz w:val="19"/>
                <w:szCs w:val="19"/>
                <w14:ligatures w14:val="none"/>
              </w:rPr>
            </w:pPr>
            <w:r w:rsidRPr="00DE15E1">
              <w:rPr>
                <w:rFonts w:ascii="Times New Roman" w:hAnsi="Times New Roman" w:eastAsia="Times New Roman" w:cs="Times New Roman"/>
                <w:color w:val="000000" w:themeColor="text1"/>
                <w:sz w:val="20"/>
                <w:szCs w:val="20"/>
              </w:rPr>
              <w:t xml:space="preserve">Relaxační techniky – </w:t>
            </w:r>
            <w:r w:rsidRPr="00DE15E1" w:rsidR="38D66D39">
              <w:rPr>
                <w:rFonts w:ascii="Times New Roman" w:hAnsi="Times New Roman" w:eastAsia="Times New Roman" w:cs="Times New Roman"/>
                <w:color w:val="000000" w:themeColor="text1"/>
                <w:sz w:val="20"/>
                <w:szCs w:val="20"/>
              </w:rPr>
              <w:t>vedení seminářů (100 %)</w:t>
            </w:r>
          </w:p>
        </w:tc>
      </w:tr>
      <w:tr w:rsidRPr="00CD65B0" w:rsidR="00825DD8" w:rsidTr="3D4431EA" w14:paraId="309DC419" w14:textId="77777777">
        <w:trPr>
          <w:trHeight w:val="340"/>
        </w:trPr>
        <w:tc>
          <w:tcPr>
            <w:tcW w:w="9860" w:type="dxa"/>
            <w:gridSpan w:val="15"/>
            <w:tcBorders>
              <w:top w:val="nil"/>
            </w:tcBorders>
            <w:shd w:val="clear" w:color="auto" w:fill="FBD4B4"/>
          </w:tcPr>
          <w:p w:rsidRPr="00CD65B0" w:rsidR="007E408E" w:rsidP="0034624B" w:rsidRDefault="007E408E" w14:paraId="6977B66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F84166" w:rsidTr="3D4431EA" w14:paraId="36834E09" w14:textId="77777777">
        <w:trPr>
          <w:trHeight w:val="340"/>
        </w:trPr>
        <w:tc>
          <w:tcPr>
            <w:tcW w:w="2750" w:type="dxa"/>
            <w:gridSpan w:val="2"/>
            <w:tcBorders>
              <w:top w:val="nil"/>
            </w:tcBorders>
          </w:tcPr>
          <w:p w:rsidRPr="00CD65B0" w:rsidR="007E408E" w:rsidP="0034624B" w:rsidRDefault="007E408E" w14:paraId="2F78AE0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367" w:type="dxa"/>
            <w:gridSpan w:val="3"/>
            <w:tcBorders>
              <w:top w:val="nil"/>
            </w:tcBorders>
          </w:tcPr>
          <w:p w:rsidRPr="00CD65B0" w:rsidR="007E408E" w:rsidP="0034624B" w:rsidRDefault="007E408E" w14:paraId="43BA00B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1" w:type="dxa"/>
            <w:gridSpan w:val="2"/>
            <w:tcBorders>
              <w:top w:val="nil"/>
            </w:tcBorders>
          </w:tcPr>
          <w:p w:rsidRPr="00CD65B0" w:rsidR="007E408E" w:rsidP="0034624B" w:rsidRDefault="007E408E" w14:paraId="51B94337"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10" w:type="dxa"/>
            <w:gridSpan w:val="5"/>
            <w:tcBorders>
              <w:top w:val="nil"/>
            </w:tcBorders>
          </w:tcPr>
          <w:p w:rsidRPr="00CD65B0" w:rsidR="007E408E" w:rsidP="0034624B" w:rsidRDefault="007E408E" w14:paraId="4B5488A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Pr>
          <w:p w:rsidRPr="00CD65B0" w:rsidR="007E408E" w:rsidP="0034624B" w:rsidRDefault="007E408E" w14:paraId="050BF35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F84166" w:rsidTr="3D4431EA" w14:paraId="441FC0C9" w14:textId="77777777">
        <w:trPr>
          <w:trHeight w:val="285"/>
        </w:trPr>
        <w:tc>
          <w:tcPr>
            <w:tcW w:w="2750" w:type="dxa"/>
            <w:gridSpan w:val="2"/>
            <w:tcBorders>
              <w:top w:val="nil"/>
            </w:tcBorders>
          </w:tcPr>
          <w:p w:rsidRPr="00CD65B0" w:rsidR="007E408E" w:rsidP="0034624B" w:rsidRDefault="007E408E" w14:paraId="66558BA7"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367" w:type="dxa"/>
            <w:gridSpan w:val="3"/>
            <w:tcBorders>
              <w:top w:val="nil"/>
            </w:tcBorders>
          </w:tcPr>
          <w:p w:rsidRPr="00CD65B0" w:rsidR="007E408E" w:rsidP="0034624B" w:rsidRDefault="007E408E" w14:paraId="7ADB8472"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561" w:type="dxa"/>
            <w:gridSpan w:val="2"/>
            <w:tcBorders>
              <w:top w:val="nil"/>
            </w:tcBorders>
          </w:tcPr>
          <w:p w:rsidRPr="00CD65B0" w:rsidR="007E408E" w:rsidP="0034624B" w:rsidRDefault="007E408E" w14:paraId="5274F024"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210" w:type="dxa"/>
            <w:gridSpan w:val="5"/>
            <w:tcBorders>
              <w:top w:val="nil"/>
            </w:tcBorders>
          </w:tcPr>
          <w:p w:rsidRPr="00CD65B0" w:rsidR="007E408E" w:rsidP="0034624B" w:rsidRDefault="007E408E" w14:paraId="6B2D701D"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1972" w:type="dxa"/>
            <w:gridSpan w:val="3"/>
            <w:tcBorders>
              <w:top w:val="nil"/>
            </w:tcBorders>
          </w:tcPr>
          <w:p w:rsidRPr="00CD65B0" w:rsidR="007E408E" w:rsidP="0034624B" w:rsidRDefault="007E408E" w14:paraId="4932FCF9"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r>
      <w:tr w:rsidRPr="00CD65B0" w:rsidR="00B91C61" w:rsidTr="3D4431EA" w14:paraId="2D46BF0F" w14:textId="77777777">
        <w:tc>
          <w:tcPr>
            <w:tcW w:w="9860" w:type="dxa"/>
            <w:gridSpan w:val="15"/>
            <w:shd w:val="clear" w:color="auto" w:fill="F7CAAC"/>
          </w:tcPr>
          <w:p w:rsidRPr="00CD65B0" w:rsidR="007E408E" w:rsidP="0034624B" w:rsidRDefault="007E408E" w14:paraId="1033C62F"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A061C9" w:rsidTr="003E083F" w14:paraId="73D94B92" w14:textId="77777777">
        <w:trPr>
          <w:trHeight w:val="855"/>
        </w:trPr>
        <w:tc>
          <w:tcPr>
            <w:tcW w:w="9860" w:type="dxa"/>
            <w:gridSpan w:val="15"/>
          </w:tcPr>
          <w:p w:rsidRPr="004B693D" w:rsidR="00F76CF9" w:rsidP="3D4431EA" w:rsidRDefault="00F76CF9" w14:paraId="4B4C1F90" w14:textId="25C5E9E6">
            <w:pPr>
              <w:pStyle w:val="paragraph"/>
              <w:spacing w:before="0" w:beforeAutospacing="0" w:after="0" w:afterAutospacing="0"/>
              <w:jc w:val="both"/>
              <w:textAlignment w:val="baseline"/>
              <w:rPr>
                <w:rStyle w:val="normaltextrun"/>
                <w:rFonts w:eastAsiaTheme="majorEastAsia"/>
                <w:sz w:val="20"/>
                <w:szCs w:val="20"/>
              </w:rPr>
            </w:pPr>
            <w:r w:rsidRPr="3D4431EA">
              <w:rPr>
                <w:rStyle w:val="normaltextrun"/>
                <w:rFonts w:eastAsiaTheme="majorEastAsia"/>
                <w:sz w:val="20"/>
                <w:szCs w:val="20"/>
              </w:rPr>
              <w:t xml:space="preserve">Sociální psychologie, Ph.D., </w:t>
            </w:r>
            <w:r w:rsidRPr="3D4431EA" w:rsidR="492DAED4">
              <w:rPr>
                <w:rStyle w:val="normaltextrun"/>
                <w:rFonts w:eastAsiaTheme="majorEastAsia"/>
                <w:sz w:val="20"/>
                <w:szCs w:val="20"/>
              </w:rPr>
              <w:t>2023,</w:t>
            </w:r>
            <w:r w:rsidRPr="3D4431EA">
              <w:rPr>
                <w:rStyle w:val="normaltextrun"/>
                <w:rFonts w:eastAsiaTheme="majorEastAsia"/>
                <w:sz w:val="20"/>
                <w:szCs w:val="20"/>
              </w:rPr>
              <w:t xml:space="preserve"> UK v Praze, FF </w:t>
            </w:r>
          </w:p>
          <w:p w:rsidRPr="004B693D" w:rsidR="00F76CF9" w:rsidP="607A4F72" w:rsidRDefault="00F76CF9" w14:paraId="4263BD71" w14:textId="6A77D8F6">
            <w:pPr>
              <w:pStyle w:val="paragraph"/>
              <w:spacing w:before="0" w:beforeAutospacing="0" w:after="0" w:afterAutospacing="0"/>
              <w:jc w:val="both"/>
              <w:textAlignment w:val="baseline"/>
              <w:rPr>
                <w:sz w:val="20"/>
                <w:szCs w:val="20"/>
              </w:rPr>
            </w:pPr>
            <w:r w:rsidRPr="607A4F72">
              <w:rPr>
                <w:rStyle w:val="normaltextrun"/>
                <w:rFonts w:eastAsiaTheme="majorEastAsia"/>
                <w:sz w:val="20"/>
                <w:szCs w:val="20"/>
              </w:rPr>
              <w:t>Psychologie, Mgr., 2009, UK v Praze, FF</w:t>
            </w:r>
            <w:r w:rsidRPr="607A4F72">
              <w:rPr>
                <w:rStyle w:val="eop"/>
                <w:rFonts w:eastAsiaTheme="majorEastAsia"/>
                <w:sz w:val="20"/>
                <w:szCs w:val="20"/>
              </w:rPr>
              <w:t> </w:t>
            </w:r>
          </w:p>
          <w:p w:rsidRPr="00CD65B0" w:rsidR="007E408E" w:rsidP="607A4F72" w:rsidRDefault="00F76CF9" w14:paraId="0E1C6EF4" w14:textId="2F6D1C1F">
            <w:pPr>
              <w:spacing w:after="0" w:line="240" w:lineRule="auto"/>
              <w:jc w:val="both"/>
              <w:rPr>
                <w:rFonts w:ascii="Times New Roman" w:hAnsi="Times New Roman" w:eastAsia="Times New Roman" w:cs="Times New Roman"/>
                <w:b/>
                <w:bCs/>
                <w:kern w:val="0"/>
                <w:sz w:val="20"/>
                <w:szCs w:val="20"/>
                <w:lang w:eastAsia="cs-CZ"/>
                <w14:ligatures w14:val="none"/>
              </w:rPr>
            </w:pPr>
            <w:r w:rsidRPr="607A4F72">
              <w:rPr>
                <w:rStyle w:val="normaltextrun"/>
                <w:rFonts w:ascii="Times New Roman" w:hAnsi="Times New Roman" w:cs="Times New Roman"/>
                <w:sz w:val="20"/>
                <w:szCs w:val="20"/>
              </w:rPr>
              <w:t>Psychologie, B.A., 2005, UNYP Praha</w:t>
            </w:r>
            <w:r w:rsidRPr="607A4F72">
              <w:rPr>
                <w:rStyle w:val="eop"/>
                <w:sz w:val="20"/>
                <w:szCs w:val="20"/>
              </w:rPr>
              <w:t> </w:t>
            </w:r>
          </w:p>
        </w:tc>
      </w:tr>
      <w:tr w:rsidRPr="00CD65B0" w:rsidR="00B91C61" w:rsidTr="3D4431EA" w14:paraId="7BC3B506" w14:textId="77777777">
        <w:tc>
          <w:tcPr>
            <w:tcW w:w="9860" w:type="dxa"/>
            <w:gridSpan w:val="15"/>
            <w:shd w:val="clear" w:color="auto" w:fill="F7CAAC"/>
          </w:tcPr>
          <w:p w:rsidRPr="00265A57" w:rsidR="007E408E" w:rsidP="0034624B" w:rsidRDefault="007E408E" w14:paraId="7235246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265A57">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A061C9" w:rsidTr="3D4431EA" w14:paraId="347C2201" w14:textId="77777777">
        <w:trPr>
          <w:trHeight w:val="1090"/>
        </w:trPr>
        <w:tc>
          <w:tcPr>
            <w:tcW w:w="9860" w:type="dxa"/>
            <w:gridSpan w:val="15"/>
          </w:tcPr>
          <w:p w:rsidRPr="00265A57" w:rsidR="00B642BF" w:rsidP="607A4F72" w:rsidRDefault="00B642BF" w14:paraId="3C3D11C6" w14:textId="78E200E5">
            <w:pPr>
              <w:pStyle w:val="paragraph"/>
              <w:spacing w:before="0" w:beforeAutospacing="0" w:after="0" w:afterAutospacing="0"/>
              <w:jc w:val="both"/>
              <w:textAlignment w:val="baseline"/>
              <w:rPr>
                <w:sz w:val="18"/>
                <w:szCs w:val="18"/>
              </w:rPr>
            </w:pPr>
            <w:r w:rsidRPr="607A4F72">
              <w:rPr>
                <w:rStyle w:val="normaltextrun"/>
                <w:rFonts w:eastAsiaTheme="majorEastAsia"/>
                <w:sz w:val="20"/>
                <w:szCs w:val="20"/>
              </w:rPr>
              <w:t>UHK, PdF, odborná asistentka na katedře pedagogiky a psychologie, od 2017</w:t>
            </w:r>
            <w:r w:rsidRPr="607A4F72">
              <w:rPr>
                <w:rStyle w:val="eop"/>
                <w:rFonts w:eastAsiaTheme="majorEastAsia"/>
                <w:sz w:val="20"/>
                <w:szCs w:val="20"/>
              </w:rPr>
              <w:t> </w:t>
            </w:r>
          </w:p>
          <w:p w:rsidRPr="00265A57" w:rsidR="00B642BF" w:rsidP="607A4F72" w:rsidRDefault="00B642BF" w14:paraId="0DDFA92E" w14:textId="1433B45B">
            <w:pPr>
              <w:pStyle w:val="paragraph"/>
              <w:spacing w:before="0" w:beforeAutospacing="0" w:after="0" w:afterAutospacing="0"/>
              <w:jc w:val="both"/>
              <w:textAlignment w:val="baseline"/>
              <w:rPr>
                <w:sz w:val="18"/>
                <w:szCs w:val="18"/>
              </w:rPr>
            </w:pPr>
            <w:r w:rsidRPr="607A4F72">
              <w:rPr>
                <w:rStyle w:val="normaltextrun"/>
                <w:rFonts w:eastAsiaTheme="majorEastAsia"/>
                <w:sz w:val="20"/>
                <w:szCs w:val="20"/>
              </w:rPr>
              <w:t>OSVČ psychoterapie, 2011 - dosud</w:t>
            </w:r>
            <w:r w:rsidRPr="607A4F72">
              <w:rPr>
                <w:rStyle w:val="eop"/>
                <w:rFonts w:eastAsiaTheme="majorEastAsia"/>
                <w:sz w:val="20"/>
                <w:szCs w:val="20"/>
              </w:rPr>
              <w:t> </w:t>
            </w:r>
          </w:p>
          <w:p w:rsidRPr="00265A57" w:rsidR="00B642BF" w:rsidP="607A4F72" w:rsidRDefault="00B642BF" w14:paraId="586A11CA" w14:textId="6C017768">
            <w:pPr>
              <w:pStyle w:val="paragraph"/>
              <w:spacing w:before="0" w:beforeAutospacing="0" w:after="0" w:afterAutospacing="0"/>
              <w:jc w:val="both"/>
              <w:textAlignment w:val="baseline"/>
              <w:rPr>
                <w:sz w:val="18"/>
                <w:szCs w:val="18"/>
              </w:rPr>
            </w:pPr>
            <w:r w:rsidRPr="607A4F72">
              <w:rPr>
                <w:rStyle w:val="normaltextrun"/>
                <w:rFonts w:eastAsiaTheme="majorEastAsia"/>
                <w:sz w:val="20"/>
                <w:szCs w:val="20"/>
              </w:rPr>
              <w:t>Centrum psychologicko-sociálního poradenství, Nymburk, psycholog, 2015-2017</w:t>
            </w:r>
            <w:r w:rsidRPr="607A4F72">
              <w:rPr>
                <w:rStyle w:val="eop"/>
                <w:rFonts w:eastAsiaTheme="majorEastAsia"/>
                <w:sz w:val="20"/>
                <w:szCs w:val="20"/>
              </w:rPr>
              <w:t> </w:t>
            </w:r>
          </w:p>
          <w:p w:rsidRPr="00265A57" w:rsidR="007E408E" w:rsidP="00B642BF" w:rsidRDefault="00B642BF" w14:paraId="1E04AD61" w14:textId="7F2ECE61">
            <w:pPr>
              <w:spacing w:after="0" w:line="240" w:lineRule="auto"/>
              <w:jc w:val="both"/>
              <w:rPr>
                <w:rFonts w:ascii="Times New Roman" w:hAnsi="Times New Roman" w:eastAsia="Times New Roman" w:cs="Times New Roman"/>
                <w:color w:val="FF0000"/>
                <w:kern w:val="0"/>
                <w:sz w:val="20"/>
                <w:szCs w:val="20"/>
                <w:lang w:eastAsia="cs-CZ"/>
                <w14:ligatures w14:val="none"/>
              </w:rPr>
            </w:pPr>
            <w:r w:rsidRPr="607A4F72">
              <w:rPr>
                <w:rStyle w:val="normaltextrun"/>
                <w:rFonts w:ascii="Times New Roman" w:hAnsi="Times New Roman" w:cs="Times New Roman"/>
                <w:sz w:val="20"/>
                <w:szCs w:val="20"/>
              </w:rPr>
              <w:t>Psychiatrická nemocnice Bohnice, Praha, psycholog 2009 - 2016</w:t>
            </w:r>
            <w:r w:rsidRPr="607A4F72">
              <w:rPr>
                <w:rStyle w:val="eop"/>
                <w:rFonts w:ascii="Times New Roman" w:hAnsi="Times New Roman" w:cs="Times New Roman"/>
                <w:sz w:val="20"/>
                <w:szCs w:val="20"/>
              </w:rPr>
              <w:t> </w:t>
            </w:r>
          </w:p>
        </w:tc>
      </w:tr>
      <w:tr w:rsidRPr="00CD65B0" w:rsidR="00B91C61" w:rsidTr="3D4431EA" w14:paraId="12EE8AA1" w14:textId="77777777">
        <w:trPr>
          <w:trHeight w:val="250"/>
        </w:trPr>
        <w:tc>
          <w:tcPr>
            <w:tcW w:w="9860" w:type="dxa"/>
            <w:gridSpan w:val="15"/>
            <w:shd w:val="clear" w:color="auto" w:fill="F7CAAC"/>
          </w:tcPr>
          <w:p w:rsidRPr="00CD65B0" w:rsidR="007E408E" w:rsidP="0034624B" w:rsidRDefault="007E408E" w14:paraId="193149F2"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A061C9" w:rsidTr="3D4431EA" w14:paraId="5FC8A29D" w14:textId="77777777">
        <w:trPr>
          <w:trHeight w:val="405"/>
        </w:trPr>
        <w:tc>
          <w:tcPr>
            <w:tcW w:w="9860" w:type="dxa"/>
            <w:gridSpan w:val="15"/>
          </w:tcPr>
          <w:p w:rsidRPr="00CD65B0" w:rsidR="007E408E" w:rsidP="0034624B" w:rsidRDefault="007E408E" w14:paraId="6449016D"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B91C61" w:rsidTr="3D4431EA" w14:paraId="6B8594FF" w14:textId="77777777">
        <w:trPr>
          <w:cantSplit/>
        </w:trPr>
        <w:tc>
          <w:tcPr>
            <w:tcW w:w="3286" w:type="dxa"/>
            <w:gridSpan w:val="3"/>
            <w:tcBorders>
              <w:top w:val="single" w:color="auto" w:sz="12" w:space="0"/>
            </w:tcBorders>
            <w:shd w:val="clear" w:color="auto" w:fill="F7CAAC"/>
          </w:tcPr>
          <w:p w:rsidRPr="00CD65B0" w:rsidR="007E408E" w:rsidP="0034624B" w:rsidRDefault="007E408E" w14:paraId="2F135015"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07" w:type="dxa"/>
            <w:gridSpan w:val="3"/>
            <w:tcBorders>
              <w:top w:val="single" w:color="auto" w:sz="12" w:space="0"/>
            </w:tcBorders>
            <w:shd w:val="clear" w:color="auto" w:fill="F7CAAC"/>
          </w:tcPr>
          <w:p w:rsidRPr="00CD65B0" w:rsidR="007E408E" w:rsidP="0034624B" w:rsidRDefault="007E408E" w14:paraId="12F3F073"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top w:val="single" w:color="auto" w:sz="12" w:space="0"/>
              <w:right w:val="single" w:color="auto" w:sz="12" w:space="0"/>
            </w:tcBorders>
            <w:shd w:val="clear" w:color="auto" w:fill="F7CAAC"/>
          </w:tcPr>
          <w:p w:rsidRPr="00CD65B0" w:rsidR="007E408E" w:rsidP="0034624B" w:rsidRDefault="007E408E" w14:paraId="335C35CF"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Pr>
          <w:p w:rsidRPr="00CD65B0" w:rsidR="007E408E" w:rsidP="0034624B" w:rsidRDefault="007E408E" w14:paraId="73890B5B"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B91C61" w:rsidTr="3D4431EA" w14:paraId="24D33519" w14:textId="77777777">
        <w:trPr>
          <w:cantSplit/>
        </w:trPr>
        <w:tc>
          <w:tcPr>
            <w:tcW w:w="3286" w:type="dxa"/>
            <w:gridSpan w:val="3"/>
          </w:tcPr>
          <w:p w:rsidRPr="00CD65B0" w:rsidR="007E408E" w:rsidP="0034624B" w:rsidRDefault="007E408E" w14:paraId="7EB1ED0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Pr>
          <w:p w:rsidRPr="00CD65B0" w:rsidR="007E408E" w:rsidP="0034624B" w:rsidRDefault="007E408E" w14:paraId="0ADFF3A7"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Pr>
          <w:p w:rsidRPr="00CD65B0" w:rsidR="007E408E" w:rsidP="0034624B" w:rsidRDefault="007E408E" w14:paraId="4C92FEBF"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713" w:type="dxa"/>
            <w:gridSpan w:val="2"/>
            <w:tcBorders>
              <w:left w:val="single" w:color="auto" w:sz="12" w:space="0"/>
            </w:tcBorders>
            <w:shd w:val="clear" w:color="auto" w:fill="F7CAAC"/>
          </w:tcPr>
          <w:p w:rsidRPr="00CD65B0" w:rsidR="007E408E" w:rsidP="0034624B" w:rsidRDefault="007E408E" w14:paraId="3E43BE4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693" w:type="dxa"/>
            <w:shd w:val="clear" w:color="auto" w:fill="F7CAAC"/>
          </w:tcPr>
          <w:p w:rsidRPr="00CD65B0" w:rsidR="007E408E" w:rsidP="0034624B" w:rsidRDefault="007E408E" w14:paraId="47E6876C"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Pr>
          <w:p w:rsidRPr="00CD65B0" w:rsidR="007E408E" w:rsidP="0034624B" w:rsidRDefault="007E408E" w14:paraId="71E622D5"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B91C61" w:rsidTr="3D4431EA" w14:paraId="32DCE292" w14:textId="77777777">
        <w:trPr>
          <w:cantSplit/>
          <w:trHeight w:val="70"/>
        </w:trPr>
        <w:tc>
          <w:tcPr>
            <w:tcW w:w="3286" w:type="dxa"/>
            <w:gridSpan w:val="3"/>
            <w:shd w:val="clear" w:color="auto" w:fill="F7CAAC"/>
          </w:tcPr>
          <w:p w:rsidRPr="00CD65B0" w:rsidR="007E408E" w:rsidP="0034624B" w:rsidRDefault="007E408E" w14:paraId="55A8D354"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07" w:type="dxa"/>
            <w:gridSpan w:val="3"/>
            <w:shd w:val="clear" w:color="auto" w:fill="F7CAAC"/>
          </w:tcPr>
          <w:p w:rsidRPr="00CD65B0" w:rsidR="007E408E" w:rsidP="0034624B" w:rsidRDefault="007E408E" w14:paraId="48C00FC9"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67" w:type="dxa"/>
            <w:gridSpan w:val="5"/>
            <w:tcBorders>
              <w:right w:val="single" w:color="auto" w:sz="12" w:space="0"/>
            </w:tcBorders>
            <w:shd w:val="clear" w:color="auto" w:fill="F7CAAC"/>
          </w:tcPr>
          <w:p w:rsidRPr="00CD65B0" w:rsidR="007E408E" w:rsidP="0034624B" w:rsidRDefault="007E408E" w14:paraId="0B2A7CCC"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Pr>
          <w:p w:rsidRPr="00CD65B0" w:rsidR="007E408E" w:rsidP="3D4431EA" w:rsidRDefault="2FB8ADE5" w14:paraId="78024B5D" w14:textId="25C93018">
            <w:pPr>
              <w:spacing w:after="0" w:line="240" w:lineRule="auto"/>
              <w:jc w:val="both"/>
              <w:rPr>
                <w:rFonts w:ascii="Times New Roman" w:hAnsi="Times New Roman" w:eastAsia="Times New Roman" w:cs="Times New Roman"/>
                <w:b/>
                <w:bCs/>
                <w:kern w:val="0"/>
                <w:sz w:val="20"/>
                <w:szCs w:val="20"/>
                <w:lang w:eastAsia="cs-CZ"/>
                <w14:ligatures w14:val="none"/>
              </w:rPr>
            </w:pPr>
            <w:r w:rsidRPr="3D4431EA">
              <w:rPr>
                <w:rFonts w:ascii="Times New Roman" w:hAnsi="Times New Roman" w:eastAsia="Times New Roman" w:cs="Times New Roman"/>
                <w:b/>
                <w:bCs/>
                <w:sz w:val="20"/>
                <w:szCs w:val="20"/>
                <w:lang w:eastAsia="cs-CZ"/>
              </w:rPr>
              <w:t>0</w:t>
            </w:r>
          </w:p>
        </w:tc>
        <w:tc>
          <w:tcPr>
            <w:tcW w:w="693" w:type="dxa"/>
          </w:tcPr>
          <w:p w:rsidRPr="00CD65B0" w:rsidR="007E408E" w:rsidP="3D4431EA" w:rsidRDefault="2FB8ADE5" w14:paraId="0B1223E7" w14:textId="5C640BD1">
            <w:pPr>
              <w:spacing w:after="0" w:line="240" w:lineRule="auto"/>
              <w:jc w:val="both"/>
              <w:rPr>
                <w:rFonts w:ascii="Times New Roman" w:hAnsi="Times New Roman" w:eastAsia="Times New Roman" w:cs="Times New Roman"/>
                <w:b/>
                <w:bCs/>
                <w:kern w:val="0"/>
                <w:sz w:val="20"/>
                <w:szCs w:val="20"/>
                <w:lang w:eastAsia="cs-CZ"/>
                <w14:ligatures w14:val="none"/>
              </w:rPr>
            </w:pPr>
            <w:r w:rsidRPr="3D4431EA">
              <w:rPr>
                <w:rFonts w:ascii="Times New Roman" w:hAnsi="Times New Roman" w:eastAsia="Times New Roman" w:cs="Times New Roman"/>
                <w:b/>
                <w:bCs/>
                <w:sz w:val="20"/>
                <w:szCs w:val="20"/>
                <w:lang w:eastAsia="cs-CZ"/>
              </w:rPr>
              <w:t>0</w:t>
            </w:r>
          </w:p>
        </w:tc>
        <w:tc>
          <w:tcPr>
            <w:tcW w:w="694" w:type="dxa"/>
          </w:tcPr>
          <w:p w:rsidRPr="00CD65B0" w:rsidR="007E408E" w:rsidP="3D4431EA" w:rsidRDefault="2FB8ADE5" w14:paraId="51F804CC" w14:textId="20B2B6DE">
            <w:pPr>
              <w:spacing w:after="0" w:line="240" w:lineRule="auto"/>
              <w:jc w:val="both"/>
              <w:rPr>
                <w:rFonts w:ascii="Times New Roman" w:hAnsi="Times New Roman" w:eastAsia="Times New Roman" w:cs="Times New Roman"/>
                <w:b/>
                <w:bCs/>
                <w:kern w:val="0"/>
                <w:sz w:val="20"/>
                <w:szCs w:val="20"/>
                <w:lang w:eastAsia="cs-CZ"/>
                <w14:ligatures w14:val="none"/>
              </w:rPr>
            </w:pPr>
            <w:r w:rsidRPr="3D4431EA">
              <w:rPr>
                <w:rFonts w:ascii="Times New Roman" w:hAnsi="Times New Roman" w:eastAsia="Times New Roman" w:cs="Times New Roman"/>
                <w:b/>
                <w:bCs/>
                <w:sz w:val="20"/>
                <w:szCs w:val="20"/>
                <w:lang w:eastAsia="cs-CZ"/>
              </w:rPr>
              <w:t>0</w:t>
            </w:r>
          </w:p>
        </w:tc>
      </w:tr>
      <w:tr w:rsidRPr="00CD65B0" w:rsidR="005542E0" w:rsidTr="3D4431EA" w14:paraId="6A6F9C61" w14:textId="77777777">
        <w:trPr>
          <w:trHeight w:val="205"/>
        </w:trPr>
        <w:tc>
          <w:tcPr>
            <w:tcW w:w="3286" w:type="dxa"/>
            <w:gridSpan w:val="3"/>
          </w:tcPr>
          <w:p w:rsidRPr="00CD65B0" w:rsidR="007E408E" w:rsidP="0034624B" w:rsidRDefault="007E408E" w14:paraId="5EECDA6C"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07" w:type="dxa"/>
            <w:gridSpan w:val="3"/>
          </w:tcPr>
          <w:p w:rsidRPr="00CD65B0" w:rsidR="007E408E" w:rsidP="0034624B" w:rsidRDefault="007E408E" w14:paraId="3F8443D7"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67" w:type="dxa"/>
            <w:gridSpan w:val="5"/>
            <w:tcBorders>
              <w:right w:val="single" w:color="auto" w:sz="12" w:space="0"/>
            </w:tcBorders>
          </w:tcPr>
          <w:p w:rsidRPr="00CD65B0" w:rsidR="007E408E" w:rsidP="0034624B" w:rsidRDefault="007E408E" w14:paraId="502B6A71"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406" w:type="dxa"/>
            <w:gridSpan w:val="3"/>
            <w:tcBorders>
              <w:left w:val="single" w:color="auto" w:sz="12" w:space="0"/>
            </w:tcBorders>
            <w:shd w:val="clear" w:color="auto" w:fill="FBD4B4"/>
            <w:vAlign w:val="center"/>
          </w:tcPr>
          <w:p w:rsidRPr="00CD65B0" w:rsidR="007E408E" w:rsidP="0034624B" w:rsidRDefault="007E408E" w14:paraId="2C9F5B00"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vAlign w:val="center"/>
          </w:tcPr>
          <w:p w:rsidRPr="00CD65B0" w:rsidR="007E408E" w:rsidP="0034624B" w:rsidRDefault="007E408E" w14:paraId="7872E2B1"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    </w:t>
            </w:r>
          </w:p>
        </w:tc>
      </w:tr>
      <w:tr w:rsidRPr="00CD65B0" w:rsidR="00B91C61" w:rsidTr="3D4431EA" w14:paraId="65170F2C" w14:textId="77777777">
        <w:tc>
          <w:tcPr>
            <w:tcW w:w="9860" w:type="dxa"/>
            <w:gridSpan w:val="15"/>
            <w:shd w:val="clear" w:color="auto" w:fill="F7CAAC"/>
          </w:tcPr>
          <w:p w:rsidRPr="00CD65B0" w:rsidR="007E408E" w:rsidP="0034624B" w:rsidRDefault="007E408E" w14:paraId="56CF2DA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A061C9" w:rsidTr="008B6B0D" w14:paraId="6B1BF9B8" w14:textId="77777777">
        <w:trPr>
          <w:trHeight w:val="3609"/>
        </w:trPr>
        <w:tc>
          <w:tcPr>
            <w:tcW w:w="9860" w:type="dxa"/>
            <w:gridSpan w:val="15"/>
          </w:tcPr>
          <w:p w:rsidR="3315224F" w:rsidP="3D4431EA" w:rsidRDefault="3315224F" w14:paraId="2CE81B07" w14:textId="02A2011F">
            <w:pPr>
              <w:spacing w:after="0" w:line="240" w:lineRule="auto"/>
              <w:jc w:val="both"/>
              <w:rPr>
                <w:rFonts w:ascii="Times New Roman" w:hAnsi="Times New Roman" w:eastAsia="Times New Roman" w:cs="Times New Roman"/>
                <w:b/>
                <w:bCs/>
                <w:sz w:val="20"/>
                <w:szCs w:val="20"/>
                <w:lang w:eastAsia="cs-CZ"/>
              </w:rPr>
            </w:pPr>
            <w:r w:rsidRPr="3D4431EA">
              <w:rPr>
                <w:rFonts w:ascii="Times New Roman" w:hAnsi="Times New Roman" w:eastAsia="Times New Roman" w:cs="Times New Roman"/>
                <w:b/>
                <w:bCs/>
                <w:sz w:val="20"/>
                <w:szCs w:val="20"/>
                <w:lang w:eastAsia="cs-CZ"/>
              </w:rPr>
              <w:t>Publikační činnnost:</w:t>
            </w:r>
          </w:p>
          <w:p w:rsidR="2BA82497" w:rsidP="607A4F72" w:rsidRDefault="2BA82497" w14:paraId="5DCCA73E" w14:textId="41833F90">
            <w:pPr>
              <w:spacing w:after="0" w:line="240" w:lineRule="auto"/>
              <w:jc w:val="both"/>
              <w:rPr>
                <w:rFonts w:ascii="Times New Roman" w:hAnsi="Times New Roman" w:eastAsia="Times New Roman" w:cs="Times New Roman"/>
                <w:sz w:val="20"/>
                <w:szCs w:val="20"/>
                <w:lang w:eastAsia="cs-CZ"/>
              </w:rPr>
            </w:pPr>
            <w:r w:rsidRPr="3D4431EA">
              <w:rPr>
                <w:rFonts w:ascii="Times New Roman" w:hAnsi="Times New Roman" w:eastAsia="Times New Roman" w:cs="Times New Roman"/>
                <w:sz w:val="20"/>
                <w:szCs w:val="20"/>
                <w:lang w:eastAsia="cs-CZ"/>
              </w:rPr>
              <w:t xml:space="preserve">TICHOTOVÁ, Sylvie a JUKLOVÁ, Kateřina. Učitelské mělbychy vedoucí k indoktrinaci. </w:t>
            </w:r>
            <w:r w:rsidRPr="3D4431EA" w:rsidR="2B95315C">
              <w:rPr>
                <w:rFonts w:ascii="Times New Roman" w:hAnsi="Times New Roman" w:eastAsia="Times New Roman" w:cs="Times New Roman"/>
                <w:sz w:val="20"/>
                <w:szCs w:val="20"/>
                <w:lang w:eastAsia="cs-CZ"/>
              </w:rPr>
              <w:t xml:space="preserve">In: HÁBL, Jan, a KAPLANOVÁ, Jitka. </w:t>
            </w:r>
            <w:r w:rsidRPr="3D4431EA" w:rsidR="6E260EF1">
              <w:rPr>
                <w:rFonts w:ascii="Times New Roman" w:hAnsi="Times New Roman" w:eastAsia="Times New Roman" w:cs="Times New Roman"/>
                <w:sz w:val="20"/>
                <w:szCs w:val="20"/>
                <w:lang w:eastAsia="cs-CZ"/>
              </w:rPr>
              <w:t xml:space="preserve">(Eds). </w:t>
            </w:r>
            <w:r w:rsidRPr="3D4431EA" w:rsidR="2B95315C">
              <w:rPr>
                <w:rFonts w:ascii="Times New Roman" w:hAnsi="Times New Roman" w:eastAsia="Times New Roman" w:cs="Times New Roman"/>
                <w:i/>
                <w:iCs/>
                <w:sz w:val="20"/>
                <w:szCs w:val="20"/>
                <w:lang w:eastAsia="cs-CZ"/>
              </w:rPr>
              <w:t>Edukace bez indoktrinace</w:t>
            </w:r>
            <w:r w:rsidRPr="3D4431EA" w:rsidR="2B95315C">
              <w:rPr>
                <w:rFonts w:ascii="Times New Roman" w:hAnsi="Times New Roman" w:eastAsia="Times New Roman" w:cs="Times New Roman"/>
                <w:sz w:val="20"/>
                <w:szCs w:val="20"/>
                <w:lang w:eastAsia="cs-CZ"/>
              </w:rPr>
              <w:t>. Červený Kostelec, Pavel Merv</w:t>
            </w:r>
            <w:r w:rsidRPr="3D4431EA" w:rsidR="0D7E46B5">
              <w:rPr>
                <w:rFonts w:ascii="Times New Roman" w:hAnsi="Times New Roman" w:eastAsia="Times New Roman" w:cs="Times New Roman"/>
                <w:sz w:val="20"/>
                <w:szCs w:val="20"/>
                <w:lang w:eastAsia="cs-CZ"/>
              </w:rPr>
              <w:t>art, 2024, s. 111-1</w:t>
            </w:r>
            <w:r w:rsidRPr="3D4431EA" w:rsidR="39B19EAA">
              <w:rPr>
                <w:rFonts w:ascii="Times New Roman" w:hAnsi="Times New Roman" w:eastAsia="Times New Roman" w:cs="Times New Roman"/>
                <w:sz w:val="20"/>
                <w:szCs w:val="20"/>
                <w:lang w:eastAsia="cs-CZ"/>
              </w:rPr>
              <w:t>1</w:t>
            </w:r>
            <w:r w:rsidRPr="3D4431EA" w:rsidR="0D7E46B5">
              <w:rPr>
                <w:rFonts w:ascii="Times New Roman" w:hAnsi="Times New Roman" w:eastAsia="Times New Roman" w:cs="Times New Roman"/>
                <w:sz w:val="20"/>
                <w:szCs w:val="20"/>
                <w:lang w:eastAsia="cs-CZ"/>
              </w:rPr>
              <w:t>8.</w:t>
            </w:r>
            <w:r w:rsidRPr="3D4431EA" w:rsidR="0E52A84B">
              <w:rPr>
                <w:rFonts w:ascii="Times New Roman" w:hAnsi="Times New Roman" w:eastAsia="Times New Roman" w:cs="Times New Roman"/>
                <w:sz w:val="20"/>
                <w:szCs w:val="20"/>
                <w:lang w:eastAsia="cs-CZ"/>
              </w:rPr>
              <w:t xml:space="preserve"> (50%). (</w:t>
            </w:r>
            <w:r w:rsidRPr="3D4431EA" w:rsidR="0E52A84B">
              <w:rPr>
                <w:rFonts w:ascii="Times New Roman" w:hAnsi="Times New Roman" w:eastAsia="Times New Roman" w:cs="Times New Roman"/>
                <w:b/>
                <w:bCs/>
                <w:sz w:val="20"/>
                <w:szCs w:val="20"/>
                <w:lang w:eastAsia="cs-CZ"/>
              </w:rPr>
              <w:t>C)</w:t>
            </w:r>
          </w:p>
          <w:p w:rsidR="007E408E" w:rsidP="607A4F72" w:rsidRDefault="001C48DE" w14:paraId="79A57044" w14:textId="1A6B3872">
            <w:pPr>
              <w:spacing w:after="0" w:line="240" w:lineRule="auto"/>
              <w:jc w:val="both"/>
              <w:rPr>
                <w:rFonts w:ascii="Times New Roman" w:hAnsi="Times New Roman" w:eastAsia="Times New Roman" w:cs="Times New Roman"/>
                <w:kern w:val="0"/>
                <w:sz w:val="20"/>
                <w:szCs w:val="20"/>
                <w:lang w:eastAsia="cs-CZ"/>
                <w14:ligatures w14:val="none"/>
              </w:rPr>
            </w:pPr>
            <w:r w:rsidRPr="607A4F72">
              <w:rPr>
                <w:rFonts w:ascii="Times New Roman" w:hAnsi="Times New Roman" w:eastAsia="Times New Roman" w:cs="Times New Roman"/>
                <w:kern w:val="0"/>
                <w:sz w:val="20"/>
                <w:szCs w:val="20"/>
                <w:lang w:eastAsia="cs-CZ"/>
                <w14:ligatures w14:val="none"/>
              </w:rPr>
              <w:t xml:space="preserve">JUKLOVÁ, Kateřina a TICHOTOVÁ, Sylvie. </w:t>
            </w:r>
            <w:r w:rsidRPr="607A4F72">
              <w:rPr>
                <w:rFonts w:ascii="Times New Roman" w:hAnsi="Times New Roman" w:eastAsia="Times New Roman" w:cs="Times New Roman"/>
                <w:i/>
                <w:iCs/>
                <w:kern w:val="0"/>
                <w:sz w:val="20"/>
                <w:szCs w:val="20"/>
                <w:lang w:eastAsia="cs-CZ"/>
                <w14:ligatures w14:val="none"/>
              </w:rPr>
              <w:t>Kolegialita v přípravě budoucích učitelů</w:t>
            </w:r>
            <w:r w:rsidRPr="607A4F72">
              <w:rPr>
                <w:rFonts w:ascii="Times New Roman" w:hAnsi="Times New Roman" w:eastAsia="Times New Roman" w:cs="Times New Roman"/>
                <w:kern w:val="0"/>
                <w:sz w:val="20"/>
                <w:szCs w:val="20"/>
                <w:lang w:eastAsia="cs-CZ"/>
                <w14:ligatures w14:val="none"/>
              </w:rPr>
              <w:t>. Červený Kostelec: Pavel Mervart, 2023.</w:t>
            </w:r>
            <w:r w:rsidRPr="607A4F72" w:rsidR="00946152">
              <w:rPr>
                <w:rFonts w:ascii="Times New Roman" w:hAnsi="Times New Roman" w:eastAsia="Times New Roman" w:cs="Times New Roman"/>
                <w:kern w:val="0"/>
                <w:sz w:val="20"/>
                <w:szCs w:val="20"/>
                <w:lang w:eastAsia="cs-CZ"/>
                <w14:ligatures w14:val="none"/>
              </w:rPr>
              <w:t xml:space="preserve"> </w:t>
            </w:r>
            <w:r w:rsidRPr="3CD0F865" w:rsidR="58FA80AA">
              <w:rPr>
                <w:rFonts w:ascii="Times New Roman" w:hAnsi="Times New Roman" w:eastAsia="Times New Roman" w:cs="Times New Roman"/>
                <w:kern w:val="0"/>
                <w:sz w:val="20"/>
                <w:szCs w:val="20"/>
                <w:lang w:eastAsia="cs-CZ"/>
                <w14:ligatures w14:val="none"/>
              </w:rPr>
              <w:t>(</w:t>
            </w:r>
            <w:r w:rsidRPr="3CD0F865" w:rsidR="5F8F848E">
              <w:rPr>
                <w:rFonts w:ascii="Times New Roman" w:hAnsi="Times New Roman" w:eastAsia="Times New Roman" w:cs="Times New Roman"/>
                <w:kern w:val="0"/>
                <w:sz w:val="20"/>
                <w:szCs w:val="20"/>
                <w:lang w:eastAsia="cs-CZ"/>
                <w14:ligatures w14:val="none"/>
              </w:rPr>
              <w:t>20</w:t>
            </w:r>
            <w:r w:rsidRPr="3CD0F865" w:rsidR="58FA80AA">
              <w:rPr>
                <w:rFonts w:ascii="Times New Roman" w:hAnsi="Times New Roman" w:eastAsia="Times New Roman" w:cs="Times New Roman"/>
                <w:kern w:val="0"/>
                <w:sz w:val="20"/>
                <w:szCs w:val="20"/>
                <w:lang w:eastAsia="cs-CZ"/>
                <w14:ligatures w14:val="none"/>
              </w:rPr>
              <w:t>%)</w:t>
            </w:r>
            <w:r w:rsidRPr="607A4F72">
              <w:rPr>
                <w:rFonts w:ascii="Times New Roman" w:hAnsi="Times New Roman" w:eastAsia="Times New Roman" w:cs="Times New Roman"/>
                <w:kern w:val="0"/>
                <w:sz w:val="20"/>
                <w:szCs w:val="20"/>
                <w:lang w:eastAsia="cs-CZ"/>
                <w14:ligatures w14:val="none"/>
              </w:rPr>
              <w:t xml:space="preserve"> </w:t>
            </w:r>
            <w:r w:rsidRPr="607A4F72" w:rsidR="00946152">
              <w:rPr>
                <w:rFonts w:ascii="Times New Roman" w:hAnsi="Times New Roman" w:eastAsia="Times New Roman" w:cs="Times New Roman"/>
                <w:b/>
                <w:bCs/>
                <w:kern w:val="0"/>
                <w:sz w:val="20"/>
                <w:szCs w:val="20"/>
                <w:lang w:eastAsia="cs-CZ"/>
                <w14:ligatures w14:val="none"/>
              </w:rPr>
              <w:t>(B)</w:t>
            </w:r>
          </w:p>
          <w:p w:rsidR="001C1E82" w:rsidP="0034624B" w:rsidRDefault="001C1E82" w14:paraId="0006B67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3D4431EA">
              <w:rPr>
                <w:rFonts w:ascii="Times New Roman" w:hAnsi="Times New Roman" w:eastAsia="Times New Roman" w:cs="Times New Roman"/>
                <w:kern w:val="0"/>
                <w:sz w:val="20"/>
                <w:szCs w:val="20"/>
                <w:lang w:eastAsia="cs-CZ"/>
                <w14:ligatures w14:val="none"/>
              </w:rPr>
              <w:t xml:space="preserve">TICHOTOVÁ, Sylvie. Sebepodpora začínajících učitelů v rámci projektu reflektovaných pedagogických praxí. </w:t>
            </w:r>
            <w:r w:rsidRPr="3D4431EA">
              <w:rPr>
                <w:rFonts w:ascii="Times New Roman" w:hAnsi="Times New Roman" w:eastAsia="Times New Roman" w:cs="Times New Roman"/>
                <w:i/>
                <w:iCs/>
                <w:kern w:val="0"/>
                <w:sz w:val="20"/>
                <w:szCs w:val="20"/>
                <w:lang w:eastAsia="cs-CZ"/>
                <w14:ligatures w14:val="none"/>
              </w:rPr>
              <w:t>Rozvoj kompetencí relevantních pro život a praxi,</w:t>
            </w:r>
            <w:r w:rsidRPr="3D4431EA" w:rsidR="00043376">
              <w:rPr>
                <w:rFonts w:ascii="Times New Roman" w:hAnsi="Times New Roman" w:eastAsia="Times New Roman" w:cs="Times New Roman"/>
                <w:i/>
                <w:iCs/>
                <w:kern w:val="0"/>
                <w:sz w:val="20"/>
                <w:szCs w:val="20"/>
                <w:lang w:eastAsia="cs-CZ"/>
                <w14:ligatures w14:val="none"/>
              </w:rPr>
              <w:t xml:space="preserve"> Sborník z mezinárodní konference ICOLLE 2021</w:t>
            </w:r>
            <w:r w:rsidRPr="3D4431EA" w:rsidR="00425080">
              <w:rPr>
                <w:rFonts w:ascii="Times New Roman" w:hAnsi="Times New Roman" w:eastAsia="Times New Roman" w:cs="Times New Roman"/>
                <w:kern w:val="0"/>
                <w:sz w:val="20"/>
                <w:szCs w:val="20"/>
                <w:lang w:eastAsia="cs-CZ"/>
                <w14:ligatures w14:val="none"/>
              </w:rPr>
              <w:t xml:space="preserve">, 2022, </w:t>
            </w:r>
            <w:r w:rsidRPr="3D4431EA">
              <w:rPr>
                <w:rFonts w:ascii="Times New Roman" w:hAnsi="Times New Roman" w:eastAsia="Times New Roman" w:cs="Times New Roman"/>
                <w:kern w:val="0"/>
                <w:sz w:val="20"/>
                <w:szCs w:val="20"/>
                <w:lang w:eastAsia="cs-CZ"/>
                <w14:ligatures w14:val="none"/>
              </w:rPr>
              <w:t>21</w:t>
            </w:r>
            <w:r w:rsidRPr="3D4431EA" w:rsidR="00C86BE9">
              <w:rPr>
                <w:rFonts w:ascii="Times New Roman" w:hAnsi="Times New Roman" w:eastAsia="Times New Roman" w:cs="Times New Roman"/>
                <w:kern w:val="0"/>
                <w:sz w:val="20"/>
                <w:szCs w:val="20"/>
                <w:lang w:eastAsia="cs-CZ"/>
                <w14:ligatures w14:val="none"/>
              </w:rPr>
              <w:t>,</w:t>
            </w:r>
            <w:r w:rsidRPr="3D4431EA">
              <w:rPr>
                <w:rFonts w:ascii="Times New Roman" w:hAnsi="Times New Roman" w:eastAsia="Times New Roman" w:cs="Times New Roman"/>
                <w:kern w:val="0"/>
                <w:sz w:val="20"/>
                <w:szCs w:val="20"/>
                <w:lang w:eastAsia="cs-CZ"/>
                <w14:ligatures w14:val="none"/>
              </w:rPr>
              <w:t xml:space="preserve"> 221</w:t>
            </w:r>
            <w:r w:rsidRPr="3D4431EA" w:rsidR="00C86BE9">
              <w:rPr>
                <w:rFonts w:ascii="Times New Roman" w:hAnsi="Times New Roman" w:eastAsia="Times New Roman" w:cs="Times New Roman"/>
                <w:kern w:val="0"/>
                <w:sz w:val="20"/>
                <w:szCs w:val="20"/>
                <w:lang w:eastAsia="cs-CZ"/>
                <w14:ligatures w14:val="none"/>
              </w:rPr>
              <w:t xml:space="preserve">. (100%). </w:t>
            </w:r>
            <w:r w:rsidRPr="3D4431EA" w:rsidR="00C86BE9">
              <w:rPr>
                <w:rFonts w:ascii="Times New Roman" w:hAnsi="Times New Roman" w:eastAsia="Times New Roman" w:cs="Times New Roman"/>
                <w:b/>
                <w:bCs/>
                <w:kern w:val="0"/>
                <w:sz w:val="20"/>
                <w:szCs w:val="20"/>
                <w:lang w:eastAsia="cs-CZ"/>
                <w14:ligatures w14:val="none"/>
              </w:rPr>
              <w:t>(D)</w:t>
            </w:r>
          </w:p>
          <w:p w:rsidR="004D69A5" w:rsidP="3D4431EA" w:rsidRDefault="004D69A5" w14:paraId="1C93BC9E" w14:textId="0C680AEE">
            <w:pPr>
              <w:spacing w:after="0" w:line="240" w:lineRule="auto"/>
              <w:jc w:val="both"/>
              <w:rPr>
                <w:rFonts w:ascii="Times New Roman" w:hAnsi="Times New Roman" w:eastAsia="Times New Roman" w:cs="Times New Roman"/>
                <w:b/>
                <w:bCs/>
                <w:kern w:val="0"/>
                <w:sz w:val="20"/>
                <w:szCs w:val="20"/>
                <w:lang w:eastAsia="cs-CZ"/>
                <w14:ligatures w14:val="none"/>
              </w:rPr>
            </w:pPr>
            <w:r w:rsidRPr="3D4431EA">
              <w:rPr>
                <w:rFonts w:ascii="Times New Roman" w:hAnsi="Times New Roman" w:eastAsia="Times New Roman" w:cs="Times New Roman"/>
                <w:kern w:val="0"/>
                <w:sz w:val="20"/>
                <w:szCs w:val="20"/>
                <w:lang w:eastAsia="cs-CZ"/>
                <w14:ligatures w14:val="none"/>
              </w:rPr>
              <w:t xml:space="preserve">TICHOTOVÁ, Sylvie. A therapist – client dance in a difficult emotional field: How to remain stable and elegant as a therapist using the concepts of self-strenghtening, awareness and contact cycle. </w:t>
            </w:r>
            <w:r w:rsidRPr="3D4431EA">
              <w:rPr>
                <w:rFonts w:ascii="Times New Roman" w:hAnsi="Times New Roman" w:eastAsia="Times New Roman" w:cs="Times New Roman"/>
                <w:i/>
                <w:iCs/>
                <w:kern w:val="0"/>
                <w:sz w:val="20"/>
                <w:szCs w:val="20"/>
                <w:lang w:eastAsia="cs-CZ"/>
                <w14:ligatures w14:val="none"/>
              </w:rPr>
              <w:t>Psychoterapie</w:t>
            </w:r>
            <w:r w:rsidRPr="3D4431EA">
              <w:rPr>
                <w:rFonts w:ascii="Times New Roman" w:hAnsi="Times New Roman" w:eastAsia="Times New Roman" w:cs="Times New Roman"/>
                <w:kern w:val="0"/>
                <w:sz w:val="20"/>
                <w:szCs w:val="20"/>
                <w:lang w:eastAsia="cs-CZ"/>
                <w14:ligatures w14:val="none"/>
              </w:rPr>
              <w:t xml:space="preserve">, 2020, 14(2), 124. (100%). </w:t>
            </w:r>
            <w:r w:rsidRPr="3D4431EA">
              <w:rPr>
                <w:rFonts w:ascii="Times New Roman" w:hAnsi="Times New Roman" w:eastAsia="Times New Roman" w:cs="Times New Roman"/>
                <w:b/>
                <w:bCs/>
                <w:kern w:val="0"/>
                <w:sz w:val="20"/>
                <w:szCs w:val="20"/>
                <w:lang w:eastAsia="cs-CZ"/>
                <w14:ligatures w14:val="none"/>
              </w:rPr>
              <w:t>(J</w:t>
            </w:r>
            <w:r w:rsidRPr="3D4431EA" w:rsidR="70224F1B">
              <w:rPr>
                <w:rFonts w:ascii="Times New Roman" w:hAnsi="Times New Roman" w:eastAsia="Times New Roman" w:cs="Times New Roman"/>
                <w:b/>
                <w:bCs/>
                <w:kern w:val="0"/>
                <w:sz w:val="20"/>
                <w:szCs w:val="20"/>
                <w:lang w:eastAsia="cs-CZ"/>
                <w14:ligatures w14:val="none"/>
              </w:rPr>
              <w:t>cs</w:t>
            </w:r>
            <w:r w:rsidRPr="3D4431EA">
              <w:rPr>
                <w:rFonts w:ascii="Times New Roman" w:hAnsi="Times New Roman" w:eastAsia="Times New Roman" w:cs="Times New Roman"/>
                <w:b/>
                <w:bCs/>
                <w:kern w:val="0"/>
                <w:sz w:val="20"/>
                <w:szCs w:val="20"/>
                <w:lang w:eastAsia="cs-CZ"/>
                <w14:ligatures w14:val="none"/>
              </w:rPr>
              <w:t>)</w:t>
            </w:r>
          </w:p>
          <w:p w:rsidR="3D4431EA" w:rsidP="3D4431EA" w:rsidRDefault="3D4431EA" w14:paraId="21620EE3" w14:textId="5359162B">
            <w:pPr>
              <w:spacing w:after="0" w:line="240" w:lineRule="auto"/>
              <w:jc w:val="both"/>
              <w:rPr>
                <w:rFonts w:ascii="Times New Roman" w:hAnsi="Times New Roman" w:eastAsia="Times New Roman" w:cs="Times New Roman"/>
                <w:b/>
                <w:bCs/>
                <w:sz w:val="20"/>
                <w:szCs w:val="20"/>
                <w:lang w:eastAsia="cs-CZ"/>
              </w:rPr>
            </w:pPr>
          </w:p>
          <w:p w:rsidRPr="001C1E82" w:rsidR="004D69A5" w:rsidP="3D4431EA" w:rsidRDefault="707AA25A" w14:paraId="28301EFE" w14:textId="57F0A33E">
            <w:pPr>
              <w:spacing w:after="0" w:line="240" w:lineRule="auto"/>
              <w:jc w:val="both"/>
              <w:rPr>
                <w:rFonts w:ascii="Times New Roman" w:hAnsi="Times New Roman" w:eastAsia="Times New Roman" w:cs="Times New Roman"/>
                <w:b/>
                <w:bCs/>
                <w:sz w:val="20"/>
                <w:szCs w:val="20"/>
                <w:lang w:eastAsia="cs-CZ"/>
              </w:rPr>
            </w:pPr>
            <w:r w:rsidRPr="3D4431EA">
              <w:rPr>
                <w:rFonts w:ascii="Times New Roman" w:hAnsi="Times New Roman" w:eastAsia="Times New Roman" w:cs="Times New Roman"/>
                <w:b/>
                <w:bCs/>
                <w:sz w:val="20"/>
                <w:szCs w:val="20"/>
                <w:lang w:eastAsia="cs-CZ"/>
              </w:rPr>
              <w:t xml:space="preserve">Odborník z praxe - </w:t>
            </w:r>
            <w:r w:rsidRPr="3D4431EA" w:rsidR="5960872B">
              <w:rPr>
                <w:rFonts w:ascii="Times New Roman" w:hAnsi="Times New Roman" w:eastAsia="Times New Roman" w:cs="Times New Roman"/>
                <w:b/>
                <w:bCs/>
                <w:sz w:val="20"/>
                <w:szCs w:val="20"/>
                <w:lang w:eastAsia="cs-CZ"/>
              </w:rPr>
              <w:t>další profesní činnosti vztahující se k zabezpečovaným předmětům:</w:t>
            </w:r>
          </w:p>
          <w:p w:rsidRPr="001C1E82" w:rsidR="004D69A5" w:rsidP="3D4431EA" w:rsidRDefault="5960872B" w14:paraId="6423DEB7" w14:textId="4BD928A2">
            <w:pPr>
              <w:spacing w:after="0" w:line="240" w:lineRule="auto"/>
              <w:jc w:val="both"/>
              <w:rPr>
                <w:rFonts w:ascii="Times New Roman" w:hAnsi="Times New Roman" w:eastAsia="Times New Roman" w:cs="Times New Roman"/>
                <w:sz w:val="20"/>
                <w:szCs w:val="20"/>
                <w:lang w:eastAsia="cs-CZ"/>
              </w:rPr>
            </w:pPr>
            <w:r w:rsidRPr="3D4431EA">
              <w:rPr>
                <w:rFonts w:ascii="Times New Roman" w:hAnsi="Times New Roman" w:eastAsia="Times New Roman" w:cs="Times New Roman"/>
                <w:sz w:val="20"/>
                <w:szCs w:val="20"/>
                <w:lang w:eastAsia="cs-CZ"/>
              </w:rPr>
              <w:t>Psychoterapeutka na volné noze – 2011-dosud</w:t>
            </w:r>
          </w:p>
          <w:p w:rsidRPr="001C1E82" w:rsidR="004D69A5" w:rsidP="3D4431EA" w:rsidRDefault="5960872B" w14:paraId="2D330620" w14:textId="4F44C638">
            <w:pPr>
              <w:spacing w:after="0" w:line="240" w:lineRule="auto"/>
              <w:jc w:val="both"/>
              <w:rPr>
                <w:rFonts w:ascii="Times New Roman" w:hAnsi="Times New Roman" w:eastAsia="Times New Roman" w:cs="Times New Roman"/>
                <w:sz w:val="20"/>
                <w:szCs w:val="20"/>
                <w:lang w:eastAsia="cs-CZ"/>
              </w:rPr>
            </w:pPr>
            <w:r w:rsidRPr="3D4431EA">
              <w:rPr>
                <w:rFonts w:ascii="Times New Roman" w:hAnsi="Times New Roman" w:eastAsia="Times New Roman" w:cs="Times New Roman"/>
                <w:sz w:val="20"/>
                <w:szCs w:val="20"/>
                <w:lang w:eastAsia="cs-CZ"/>
              </w:rPr>
              <w:t>Externí vzdělavatelka učitelů - 2023 – dosud</w:t>
            </w:r>
          </w:p>
          <w:p w:rsidRPr="008B6B0D" w:rsidR="004D69A5" w:rsidP="3D4431EA" w:rsidRDefault="5960872B" w14:paraId="40ADEAF8" w14:textId="04460518">
            <w:pPr>
              <w:spacing w:after="0" w:line="240" w:lineRule="auto"/>
              <w:jc w:val="both"/>
              <w:rPr>
                <w:rFonts w:ascii="Times New Roman" w:hAnsi="Times New Roman" w:eastAsia="Times New Roman" w:cs="Times New Roman"/>
                <w:sz w:val="20"/>
                <w:szCs w:val="20"/>
                <w:lang w:eastAsia="cs-CZ"/>
              </w:rPr>
            </w:pPr>
            <w:r w:rsidRPr="3D4431EA">
              <w:rPr>
                <w:rFonts w:ascii="Times New Roman" w:hAnsi="Times New Roman" w:eastAsia="Times New Roman" w:cs="Times New Roman"/>
                <w:sz w:val="20"/>
                <w:szCs w:val="20"/>
                <w:lang w:eastAsia="cs-CZ"/>
              </w:rPr>
              <w:t>Vzdělavatelka psychoterapeutů - Gestalt Institut – 2023 - dosud</w:t>
            </w:r>
          </w:p>
        </w:tc>
      </w:tr>
      <w:tr w:rsidRPr="00CD65B0" w:rsidR="00B91C61" w:rsidTr="3D4431EA" w14:paraId="00B23C6D" w14:textId="77777777">
        <w:trPr>
          <w:trHeight w:val="218"/>
        </w:trPr>
        <w:tc>
          <w:tcPr>
            <w:tcW w:w="9860" w:type="dxa"/>
            <w:gridSpan w:val="15"/>
            <w:shd w:val="clear" w:color="auto" w:fill="F7CAAC"/>
          </w:tcPr>
          <w:p w:rsidRPr="00CD65B0" w:rsidR="007E408E" w:rsidP="0034624B" w:rsidRDefault="007E408E" w14:paraId="2B47E894"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 zahraničí</w:t>
            </w:r>
          </w:p>
        </w:tc>
      </w:tr>
      <w:tr w:rsidRPr="00CD65B0" w:rsidR="00A061C9" w:rsidTr="3D4431EA" w14:paraId="2BD59891" w14:textId="77777777">
        <w:trPr>
          <w:trHeight w:val="646"/>
        </w:trPr>
        <w:tc>
          <w:tcPr>
            <w:tcW w:w="9860" w:type="dxa"/>
            <w:gridSpan w:val="15"/>
          </w:tcPr>
          <w:p w:rsidRPr="00CD65B0" w:rsidR="007E408E" w:rsidP="0034624B" w:rsidRDefault="007E408E" w14:paraId="50C4E016" w14:textId="77777777">
            <w:pPr>
              <w:spacing w:after="0" w:line="240" w:lineRule="auto"/>
              <w:rPr>
                <w:rFonts w:ascii="Times New Roman" w:hAnsi="Times New Roman" w:eastAsia="Times New Roman" w:cs="Times New Roman"/>
                <w:b/>
                <w:kern w:val="0"/>
                <w:sz w:val="20"/>
                <w:szCs w:val="20"/>
                <w:lang w:eastAsia="cs-CZ"/>
                <w14:ligatures w14:val="none"/>
              </w:rPr>
            </w:pPr>
          </w:p>
        </w:tc>
      </w:tr>
      <w:tr w:rsidRPr="00CD65B0" w:rsidR="00B91C61" w:rsidTr="3D4431EA" w14:paraId="76155569" w14:textId="77777777">
        <w:trPr>
          <w:cantSplit/>
          <w:trHeight w:val="470"/>
        </w:trPr>
        <w:tc>
          <w:tcPr>
            <w:tcW w:w="2469" w:type="dxa"/>
            <w:shd w:val="clear" w:color="auto" w:fill="F7CAAC"/>
          </w:tcPr>
          <w:p w:rsidRPr="00CD65B0" w:rsidR="007E408E" w:rsidP="0034624B" w:rsidRDefault="007E408E" w14:paraId="3C4AB92F"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464" w:type="dxa"/>
            <w:gridSpan w:val="8"/>
          </w:tcPr>
          <w:p w:rsidRPr="00CD65B0" w:rsidR="007E408E" w:rsidP="0034624B" w:rsidRDefault="007E408E" w14:paraId="19AF16FE"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27" w:type="dxa"/>
            <w:gridSpan w:val="2"/>
            <w:shd w:val="clear" w:color="auto" w:fill="F7CAAC"/>
          </w:tcPr>
          <w:p w:rsidRPr="00CD65B0" w:rsidR="007E408E" w:rsidP="0034624B" w:rsidRDefault="007E408E" w14:paraId="6D11DCB9"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Pr>
          <w:p w:rsidRPr="00CD65B0" w:rsidR="007E408E" w:rsidP="0034624B" w:rsidRDefault="007E408E" w14:paraId="614D85DD"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007E408E" w:rsidRDefault="007E408E" w14:paraId="4DAF22FA" w14:textId="77777777">
      <w:pPr>
        <w:rPr>
          <w:rFonts w:ascii="Times New Roman" w:hAnsi="Times New Roman" w:cs="Times New Roman"/>
          <w:color w:val="000000" w:themeColor="text1"/>
        </w:rPr>
      </w:pPr>
    </w:p>
    <w:tbl>
      <w:tblPr>
        <w:tblW w:w="9859"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134295" w:rsidTr="3D4431EA" w14:paraId="484841C4" w14:textId="77777777">
        <w:tc>
          <w:tcPr>
            <w:tcW w:w="9859" w:type="dxa"/>
            <w:gridSpan w:val="15"/>
            <w:tcBorders>
              <w:bottom w:val="double" w:color="auto" w:sz="4" w:space="0"/>
            </w:tcBorders>
            <w:shd w:val="clear" w:color="auto" w:fill="BDD6EE"/>
          </w:tcPr>
          <w:p w:rsidRPr="00134295" w:rsidR="00134295" w:rsidRDefault="00134295" w14:paraId="450768B2" w14:textId="77777777">
            <w:pPr>
              <w:jc w:val="both"/>
              <w:rPr>
                <w:rFonts w:ascii="Times New Roman" w:hAnsi="Times New Roman" w:cs="Times New Roman"/>
                <w:b/>
                <w:sz w:val="28"/>
              </w:rPr>
            </w:pPr>
            <w:r w:rsidRPr="00134295">
              <w:rPr>
                <w:rFonts w:ascii="Times New Roman" w:hAnsi="Times New Roman" w:cs="Times New Roman"/>
                <w:b/>
                <w:sz w:val="28"/>
              </w:rPr>
              <w:t>C-I – Personální zabezpečení</w:t>
            </w:r>
          </w:p>
        </w:tc>
      </w:tr>
      <w:tr w:rsidR="00134295" w:rsidTr="3D4431EA" w14:paraId="4C9149A6" w14:textId="77777777">
        <w:tc>
          <w:tcPr>
            <w:tcW w:w="2518" w:type="dxa"/>
            <w:tcBorders>
              <w:top w:val="double" w:color="auto" w:sz="4" w:space="0"/>
            </w:tcBorders>
            <w:shd w:val="clear" w:color="auto" w:fill="F7CAAC"/>
          </w:tcPr>
          <w:p w:rsidRPr="00134295" w:rsidR="00134295" w:rsidP="00134295" w:rsidRDefault="00134295" w14:paraId="170FD286"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Vysoká škola</w:t>
            </w:r>
          </w:p>
        </w:tc>
        <w:tc>
          <w:tcPr>
            <w:tcW w:w="7341" w:type="dxa"/>
            <w:gridSpan w:val="14"/>
          </w:tcPr>
          <w:p w:rsidRPr="00134295" w:rsidR="00134295" w:rsidP="00134295" w:rsidRDefault="00134295" w14:paraId="550C1BBF"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Univerzita Hradec Králové</w:t>
            </w:r>
          </w:p>
        </w:tc>
      </w:tr>
      <w:tr w:rsidR="00134295" w:rsidTr="3D4431EA" w14:paraId="53E8E896" w14:textId="77777777">
        <w:tc>
          <w:tcPr>
            <w:tcW w:w="2518" w:type="dxa"/>
            <w:shd w:val="clear" w:color="auto" w:fill="F7CAAC"/>
          </w:tcPr>
          <w:p w:rsidRPr="00134295" w:rsidR="00134295" w:rsidP="00134295" w:rsidRDefault="00134295" w14:paraId="7CC34848"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Součást vysoké školy</w:t>
            </w:r>
          </w:p>
        </w:tc>
        <w:tc>
          <w:tcPr>
            <w:tcW w:w="7341" w:type="dxa"/>
            <w:gridSpan w:val="14"/>
          </w:tcPr>
          <w:p w:rsidRPr="00134295" w:rsidR="00134295" w:rsidP="00134295" w:rsidRDefault="00134295" w14:paraId="6AB8F055"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Pedagogická fakulta</w:t>
            </w:r>
          </w:p>
        </w:tc>
      </w:tr>
      <w:tr w:rsidR="00134295" w:rsidTr="3D4431EA" w14:paraId="115E78D9" w14:textId="77777777">
        <w:tc>
          <w:tcPr>
            <w:tcW w:w="2518" w:type="dxa"/>
            <w:shd w:val="clear" w:color="auto" w:fill="F7CAAC"/>
          </w:tcPr>
          <w:p w:rsidRPr="00134295" w:rsidR="00134295" w:rsidP="00134295" w:rsidRDefault="00134295" w14:paraId="292F9810"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Název studijního programu</w:t>
            </w:r>
          </w:p>
        </w:tc>
        <w:tc>
          <w:tcPr>
            <w:tcW w:w="7341" w:type="dxa"/>
            <w:gridSpan w:val="14"/>
          </w:tcPr>
          <w:p w:rsidRPr="00134295" w:rsidR="00134295" w:rsidP="00134295" w:rsidRDefault="259C5BC5" w14:paraId="21E961ED" w14:textId="080FBCE5">
            <w:pPr>
              <w:spacing w:after="0" w:line="240" w:lineRule="auto"/>
              <w:jc w:val="both"/>
              <w:rPr>
                <w:rFonts w:ascii="Times New Roman" w:hAnsi="Times New Roman" w:cs="Times New Roman"/>
                <w:sz w:val="20"/>
                <w:szCs w:val="20"/>
              </w:rPr>
            </w:pPr>
            <w:r w:rsidRPr="0BAEDCC6">
              <w:rPr>
                <w:rFonts w:ascii="Times New Roman" w:hAnsi="Times New Roman" w:cs="Times New Roman"/>
                <w:sz w:val="20"/>
                <w:szCs w:val="20"/>
              </w:rPr>
              <w:t xml:space="preserve">Psychologie </w:t>
            </w:r>
            <w:r w:rsidR="00FD5104">
              <w:rPr>
                <w:rFonts w:ascii="Times New Roman" w:hAnsi="Times New Roman" w:cs="Times New Roman"/>
                <w:sz w:val="20"/>
                <w:szCs w:val="20"/>
              </w:rPr>
              <w:t>–</w:t>
            </w:r>
            <w:r w:rsidRPr="0BAEDCC6">
              <w:rPr>
                <w:rFonts w:ascii="Times New Roman" w:hAnsi="Times New Roman" w:cs="Times New Roman"/>
                <w:sz w:val="20"/>
                <w:szCs w:val="20"/>
              </w:rPr>
              <w:t xml:space="preserve"> navazující</w:t>
            </w:r>
            <w:r w:rsidR="00FD5104">
              <w:rPr>
                <w:rFonts w:ascii="Times New Roman" w:hAnsi="Times New Roman" w:cs="Times New Roman"/>
                <w:sz w:val="20"/>
                <w:szCs w:val="20"/>
              </w:rPr>
              <w:t xml:space="preserve"> </w:t>
            </w:r>
            <w:r w:rsidRPr="0BAEDCC6">
              <w:rPr>
                <w:rFonts w:ascii="Times New Roman" w:hAnsi="Times New Roman" w:cs="Times New Roman"/>
                <w:sz w:val="20"/>
                <w:szCs w:val="20"/>
              </w:rPr>
              <w:t>magisterský studijní program</w:t>
            </w:r>
          </w:p>
        </w:tc>
      </w:tr>
      <w:tr w:rsidR="00134295" w:rsidTr="3D4431EA" w14:paraId="59A58E8B" w14:textId="77777777">
        <w:tc>
          <w:tcPr>
            <w:tcW w:w="2518" w:type="dxa"/>
            <w:shd w:val="clear" w:color="auto" w:fill="F7CAAC"/>
          </w:tcPr>
          <w:p w:rsidRPr="00134295" w:rsidR="00134295" w:rsidP="00134295" w:rsidRDefault="00134295" w14:paraId="704ED5B3"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Jméno a příjmení</w:t>
            </w:r>
          </w:p>
        </w:tc>
        <w:tc>
          <w:tcPr>
            <w:tcW w:w="4536" w:type="dxa"/>
            <w:gridSpan w:val="8"/>
          </w:tcPr>
          <w:p w:rsidRPr="00134295" w:rsidR="00134295" w:rsidP="00134295" w:rsidRDefault="00134295" w14:paraId="1B692F10"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Martin Vališ</w:t>
            </w:r>
          </w:p>
        </w:tc>
        <w:tc>
          <w:tcPr>
            <w:tcW w:w="709" w:type="dxa"/>
            <w:shd w:val="clear" w:color="auto" w:fill="F7CAAC"/>
          </w:tcPr>
          <w:p w:rsidRPr="00134295" w:rsidR="00134295" w:rsidP="00134295" w:rsidRDefault="00134295" w14:paraId="2D3F362E"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Tituly</w:t>
            </w:r>
          </w:p>
        </w:tc>
        <w:tc>
          <w:tcPr>
            <w:tcW w:w="2096" w:type="dxa"/>
            <w:gridSpan w:val="5"/>
          </w:tcPr>
          <w:p w:rsidRPr="00134295" w:rsidR="00134295" w:rsidP="00134295" w:rsidRDefault="00134295" w14:paraId="6D0E537B"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lang w:val="en-US"/>
              </w:rPr>
              <w:t>prof</w:t>
            </w:r>
            <w:r w:rsidRPr="00134295">
              <w:rPr>
                <w:rFonts w:ascii="Times New Roman" w:hAnsi="Times New Roman" w:cs="Times New Roman"/>
                <w:sz w:val="20"/>
                <w:szCs w:val="20"/>
              </w:rPr>
              <w:t>. MUDr., Ph.D., FEAN</w:t>
            </w:r>
          </w:p>
        </w:tc>
      </w:tr>
      <w:tr w:rsidR="00134295" w:rsidTr="3D4431EA" w14:paraId="0930EBBA" w14:textId="77777777">
        <w:tc>
          <w:tcPr>
            <w:tcW w:w="2518" w:type="dxa"/>
            <w:shd w:val="clear" w:color="auto" w:fill="F7CAAC"/>
          </w:tcPr>
          <w:p w:rsidRPr="00134295" w:rsidR="00134295" w:rsidP="00134295" w:rsidRDefault="00134295" w14:paraId="3F5A43E3"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Rok narození</w:t>
            </w:r>
          </w:p>
        </w:tc>
        <w:tc>
          <w:tcPr>
            <w:tcW w:w="829" w:type="dxa"/>
            <w:gridSpan w:val="2"/>
          </w:tcPr>
          <w:p w:rsidRPr="00134295" w:rsidR="00134295" w:rsidP="00134295" w:rsidRDefault="00134295" w14:paraId="04EB29B2"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1973</w:t>
            </w:r>
          </w:p>
        </w:tc>
        <w:tc>
          <w:tcPr>
            <w:tcW w:w="1721" w:type="dxa"/>
            <w:shd w:val="clear" w:color="auto" w:fill="F7CAAC"/>
          </w:tcPr>
          <w:p w:rsidRPr="00134295" w:rsidR="00134295" w:rsidP="00134295" w:rsidRDefault="00134295" w14:paraId="4CAB370E"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typ vztahu k VŠ</w:t>
            </w:r>
          </w:p>
        </w:tc>
        <w:tc>
          <w:tcPr>
            <w:tcW w:w="992" w:type="dxa"/>
            <w:gridSpan w:val="4"/>
          </w:tcPr>
          <w:p w:rsidRPr="00134295" w:rsidR="00134295" w:rsidP="00134295" w:rsidRDefault="00134295" w14:paraId="5F6BE010" w14:textId="77777777">
            <w:pPr>
              <w:spacing w:after="0" w:line="240" w:lineRule="auto"/>
              <w:jc w:val="both"/>
              <w:rPr>
                <w:rFonts w:ascii="Times New Roman" w:hAnsi="Times New Roman" w:cs="Times New Roman"/>
                <w:sz w:val="20"/>
                <w:szCs w:val="20"/>
              </w:rPr>
            </w:pPr>
          </w:p>
        </w:tc>
        <w:tc>
          <w:tcPr>
            <w:tcW w:w="994" w:type="dxa"/>
            <w:shd w:val="clear" w:color="auto" w:fill="F7CAAC"/>
          </w:tcPr>
          <w:p w:rsidRPr="00134295" w:rsidR="00134295" w:rsidP="00134295" w:rsidRDefault="00134295" w14:paraId="487FA6B2"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rozsah</w:t>
            </w:r>
          </w:p>
        </w:tc>
        <w:tc>
          <w:tcPr>
            <w:tcW w:w="709" w:type="dxa"/>
          </w:tcPr>
          <w:p w:rsidRPr="00134295" w:rsidR="00134295" w:rsidP="00134295" w:rsidRDefault="00134295" w14:paraId="642ACF2E" w14:textId="77777777">
            <w:pPr>
              <w:spacing w:after="0" w:line="240" w:lineRule="auto"/>
              <w:jc w:val="both"/>
              <w:rPr>
                <w:rFonts w:ascii="Times New Roman" w:hAnsi="Times New Roman" w:cs="Times New Roman"/>
                <w:sz w:val="20"/>
                <w:szCs w:val="20"/>
              </w:rPr>
            </w:pPr>
          </w:p>
        </w:tc>
        <w:tc>
          <w:tcPr>
            <w:tcW w:w="709" w:type="dxa"/>
            <w:gridSpan w:val="3"/>
            <w:shd w:val="clear" w:color="auto" w:fill="F7CAAC"/>
          </w:tcPr>
          <w:p w:rsidRPr="00134295" w:rsidR="00134295" w:rsidP="00134295" w:rsidRDefault="00134295" w14:paraId="595B13B7"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do kdy</w:t>
            </w:r>
          </w:p>
        </w:tc>
        <w:tc>
          <w:tcPr>
            <w:tcW w:w="1387" w:type="dxa"/>
            <w:gridSpan w:val="2"/>
          </w:tcPr>
          <w:p w:rsidRPr="00134295" w:rsidR="00134295" w:rsidP="00134295" w:rsidRDefault="00134295" w14:paraId="161044ED" w14:textId="77777777">
            <w:pPr>
              <w:spacing w:after="0" w:line="240" w:lineRule="auto"/>
              <w:jc w:val="both"/>
              <w:rPr>
                <w:rFonts w:ascii="Times New Roman" w:hAnsi="Times New Roman" w:cs="Times New Roman"/>
                <w:sz w:val="20"/>
                <w:szCs w:val="20"/>
              </w:rPr>
            </w:pPr>
          </w:p>
        </w:tc>
      </w:tr>
      <w:tr w:rsidR="00134295" w:rsidTr="3D4431EA" w14:paraId="1E453750" w14:textId="77777777">
        <w:tc>
          <w:tcPr>
            <w:tcW w:w="5068" w:type="dxa"/>
            <w:gridSpan w:val="4"/>
            <w:shd w:val="clear" w:color="auto" w:fill="F7CAAC"/>
          </w:tcPr>
          <w:p w:rsidRPr="00134295" w:rsidR="00134295" w:rsidP="00134295" w:rsidRDefault="00134295" w14:paraId="34CFF7D1"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Typ vztahu na součásti VŠ, která uskutečňuje st. program</w:t>
            </w:r>
          </w:p>
        </w:tc>
        <w:tc>
          <w:tcPr>
            <w:tcW w:w="992" w:type="dxa"/>
            <w:gridSpan w:val="4"/>
          </w:tcPr>
          <w:p w:rsidRPr="00134295" w:rsidR="00134295" w:rsidP="00134295" w:rsidRDefault="00134295" w14:paraId="2962DE13" w14:textId="77777777">
            <w:pPr>
              <w:spacing w:after="0" w:line="240" w:lineRule="auto"/>
              <w:jc w:val="both"/>
              <w:rPr>
                <w:rFonts w:ascii="Times New Roman" w:hAnsi="Times New Roman" w:cs="Times New Roman"/>
                <w:sz w:val="20"/>
                <w:szCs w:val="20"/>
              </w:rPr>
            </w:pPr>
          </w:p>
        </w:tc>
        <w:tc>
          <w:tcPr>
            <w:tcW w:w="994" w:type="dxa"/>
            <w:shd w:val="clear" w:color="auto" w:fill="F7CAAC"/>
          </w:tcPr>
          <w:p w:rsidRPr="00134295" w:rsidR="00134295" w:rsidP="00134295" w:rsidRDefault="00134295" w14:paraId="50EE4DE0"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rozsah</w:t>
            </w:r>
          </w:p>
        </w:tc>
        <w:tc>
          <w:tcPr>
            <w:tcW w:w="709" w:type="dxa"/>
          </w:tcPr>
          <w:p w:rsidRPr="00134295" w:rsidR="00134295" w:rsidP="00134295" w:rsidRDefault="00134295" w14:paraId="612E7572" w14:textId="77777777">
            <w:pPr>
              <w:spacing w:after="0" w:line="240" w:lineRule="auto"/>
              <w:jc w:val="both"/>
              <w:rPr>
                <w:rFonts w:ascii="Times New Roman" w:hAnsi="Times New Roman" w:cs="Times New Roman"/>
                <w:sz w:val="20"/>
                <w:szCs w:val="20"/>
              </w:rPr>
            </w:pPr>
          </w:p>
        </w:tc>
        <w:tc>
          <w:tcPr>
            <w:tcW w:w="709" w:type="dxa"/>
            <w:gridSpan w:val="3"/>
            <w:shd w:val="clear" w:color="auto" w:fill="F7CAAC"/>
          </w:tcPr>
          <w:p w:rsidRPr="00134295" w:rsidR="00134295" w:rsidP="00134295" w:rsidRDefault="00134295" w14:paraId="4E5C85E8"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do kdy</w:t>
            </w:r>
          </w:p>
        </w:tc>
        <w:tc>
          <w:tcPr>
            <w:tcW w:w="1387" w:type="dxa"/>
            <w:gridSpan w:val="2"/>
          </w:tcPr>
          <w:p w:rsidRPr="00134295" w:rsidR="00134295" w:rsidP="00134295" w:rsidRDefault="00134295" w14:paraId="4E89F9E9" w14:textId="77777777">
            <w:pPr>
              <w:spacing w:after="0" w:line="240" w:lineRule="auto"/>
              <w:jc w:val="both"/>
              <w:rPr>
                <w:rFonts w:ascii="Times New Roman" w:hAnsi="Times New Roman" w:cs="Times New Roman"/>
                <w:sz w:val="20"/>
                <w:szCs w:val="20"/>
              </w:rPr>
            </w:pPr>
          </w:p>
        </w:tc>
      </w:tr>
      <w:tr w:rsidR="00134295" w:rsidTr="3D4431EA" w14:paraId="7E40BB3A" w14:textId="77777777">
        <w:tc>
          <w:tcPr>
            <w:tcW w:w="6060" w:type="dxa"/>
            <w:gridSpan w:val="8"/>
            <w:shd w:val="clear" w:color="auto" w:fill="F7CAAC"/>
          </w:tcPr>
          <w:p w:rsidRPr="00134295" w:rsidR="00134295" w:rsidP="00134295" w:rsidRDefault="00134295" w14:paraId="6067BF78"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b/>
                <w:sz w:val="20"/>
                <w:szCs w:val="20"/>
              </w:rPr>
              <w:t>Další současná působení jako akademický pracovník na jiných VŠ</w:t>
            </w:r>
          </w:p>
        </w:tc>
        <w:tc>
          <w:tcPr>
            <w:tcW w:w="1703" w:type="dxa"/>
            <w:gridSpan w:val="2"/>
            <w:shd w:val="clear" w:color="auto" w:fill="F7CAAC"/>
          </w:tcPr>
          <w:p w:rsidRPr="00134295" w:rsidR="00134295" w:rsidP="00134295" w:rsidRDefault="00134295" w14:paraId="07293C68"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typ prac. vztahu</w:t>
            </w:r>
          </w:p>
        </w:tc>
        <w:tc>
          <w:tcPr>
            <w:tcW w:w="2096" w:type="dxa"/>
            <w:gridSpan w:val="5"/>
            <w:shd w:val="clear" w:color="auto" w:fill="F7CAAC"/>
          </w:tcPr>
          <w:p w:rsidRPr="00134295" w:rsidR="00134295" w:rsidP="00134295" w:rsidRDefault="00134295" w14:paraId="53FF2524"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rozsah</w:t>
            </w:r>
          </w:p>
        </w:tc>
      </w:tr>
      <w:tr w:rsidR="00134295" w:rsidTr="3D4431EA" w14:paraId="0BF0ED2A" w14:textId="77777777">
        <w:tc>
          <w:tcPr>
            <w:tcW w:w="6060" w:type="dxa"/>
            <w:gridSpan w:val="8"/>
          </w:tcPr>
          <w:p w:rsidRPr="00134295" w:rsidR="00134295" w:rsidP="00134295" w:rsidRDefault="00134295" w14:paraId="145BA885"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LF UK HK</w:t>
            </w:r>
          </w:p>
        </w:tc>
        <w:tc>
          <w:tcPr>
            <w:tcW w:w="1703" w:type="dxa"/>
            <w:gridSpan w:val="2"/>
          </w:tcPr>
          <w:p w:rsidRPr="00134295" w:rsidR="00134295" w:rsidP="00134295" w:rsidRDefault="7910BE99" w14:paraId="1B5CA0F4" w14:textId="33567140">
            <w:pPr>
              <w:spacing w:after="0" w:line="240" w:lineRule="auto"/>
              <w:jc w:val="both"/>
              <w:rPr>
                <w:rFonts w:ascii="Times New Roman" w:hAnsi="Times New Roman" w:cs="Times New Roman"/>
                <w:sz w:val="20"/>
                <w:szCs w:val="20"/>
              </w:rPr>
            </w:pPr>
            <w:r w:rsidRPr="3D4431EA">
              <w:rPr>
                <w:rFonts w:ascii="Times New Roman" w:hAnsi="Times New Roman" w:cs="Times New Roman"/>
                <w:sz w:val="20"/>
                <w:szCs w:val="20"/>
              </w:rPr>
              <w:t>pp.</w:t>
            </w:r>
          </w:p>
        </w:tc>
        <w:tc>
          <w:tcPr>
            <w:tcW w:w="2096" w:type="dxa"/>
            <w:gridSpan w:val="5"/>
          </w:tcPr>
          <w:p w:rsidRPr="00134295" w:rsidR="00134295" w:rsidP="00134295" w:rsidRDefault="7910BE99" w14:paraId="4B9771AE" w14:textId="60CB831B">
            <w:pPr>
              <w:spacing w:after="0" w:line="240" w:lineRule="auto"/>
              <w:jc w:val="both"/>
              <w:rPr>
                <w:rFonts w:ascii="Times New Roman" w:hAnsi="Times New Roman" w:cs="Times New Roman"/>
                <w:sz w:val="20"/>
                <w:szCs w:val="20"/>
              </w:rPr>
            </w:pPr>
            <w:r w:rsidRPr="3D4431EA">
              <w:rPr>
                <w:rFonts w:ascii="Times New Roman" w:hAnsi="Times New Roman" w:cs="Times New Roman"/>
                <w:sz w:val="20"/>
                <w:szCs w:val="20"/>
              </w:rPr>
              <w:t>6</w:t>
            </w:r>
          </w:p>
        </w:tc>
      </w:tr>
      <w:tr w:rsidR="00134295" w:rsidTr="3D4431EA" w14:paraId="60BAFAD8" w14:textId="77777777">
        <w:tc>
          <w:tcPr>
            <w:tcW w:w="6060" w:type="dxa"/>
            <w:gridSpan w:val="8"/>
          </w:tcPr>
          <w:p w:rsidRPr="00134295" w:rsidR="00134295" w:rsidP="00134295" w:rsidRDefault="00134295" w14:paraId="34C72CA4" w14:textId="77777777">
            <w:pPr>
              <w:spacing w:after="0" w:line="240" w:lineRule="auto"/>
              <w:jc w:val="both"/>
              <w:rPr>
                <w:rFonts w:ascii="Times New Roman" w:hAnsi="Times New Roman" w:cs="Times New Roman"/>
                <w:sz w:val="20"/>
                <w:szCs w:val="20"/>
              </w:rPr>
            </w:pPr>
          </w:p>
        </w:tc>
        <w:tc>
          <w:tcPr>
            <w:tcW w:w="1703" w:type="dxa"/>
            <w:gridSpan w:val="2"/>
          </w:tcPr>
          <w:p w:rsidRPr="00134295" w:rsidR="00134295" w:rsidP="00134295" w:rsidRDefault="00134295" w14:paraId="580854E3" w14:textId="77777777">
            <w:pPr>
              <w:spacing w:after="0" w:line="240" w:lineRule="auto"/>
              <w:jc w:val="both"/>
              <w:rPr>
                <w:rFonts w:ascii="Times New Roman" w:hAnsi="Times New Roman" w:cs="Times New Roman"/>
                <w:sz w:val="20"/>
                <w:szCs w:val="20"/>
              </w:rPr>
            </w:pPr>
          </w:p>
        </w:tc>
        <w:tc>
          <w:tcPr>
            <w:tcW w:w="2096" w:type="dxa"/>
            <w:gridSpan w:val="5"/>
          </w:tcPr>
          <w:p w:rsidRPr="00134295" w:rsidR="00134295" w:rsidP="00134295" w:rsidRDefault="00134295" w14:paraId="52AD62FA" w14:textId="77777777">
            <w:pPr>
              <w:spacing w:after="0" w:line="240" w:lineRule="auto"/>
              <w:jc w:val="both"/>
              <w:rPr>
                <w:rFonts w:ascii="Times New Roman" w:hAnsi="Times New Roman" w:cs="Times New Roman"/>
                <w:sz w:val="20"/>
                <w:szCs w:val="20"/>
              </w:rPr>
            </w:pPr>
          </w:p>
        </w:tc>
      </w:tr>
      <w:tr w:rsidR="00134295" w:rsidTr="3D4431EA" w14:paraId="7C472C22" w14:textId="77777777">
        <w:tc>
          <w:tcPr>
            <w:tcW w:w="9859" w:type="dxa"/>
            <w:gridSpan w:val="15"/>
            <w:shd w:val="clear" w:color="auto" w:fill="F7CAAC"/>
          </w:tcPr>
          <w:p w:rsidRPr="00134295" w:rsidR="00134295" w:rsidP="00134295" w:rsidRDefault="00134295" w14:paraId="27E0F5EC"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b/>
                <w:sz w:val="20"/>
                <w:szCs w:val="20"/>
              </w:rPr>
              <w:t>Předměty příslušného studijního programu a způsob zapojení do jejich výuky, příp. další zapojení do uskutečňování studijního programu</w:t>
            </w:r>
          </w:p>
        </w:tc>
      </w:tr>
      <w:tr w:rsidR="00134295" w:rsidTr="00C9350D" w14:paraId="1188D572" w14:textId="77777777">
        <w:trPr>
          <w:trHeight w:val="536"/>
        </w:trPr>
        <w:tc>
          <w:tcPr>
            <w:tcW w:w="9859" w:type="dxa"/>
            <w:gridSpan w:val="15"/>
            <w:tcBorders>
              <w:top w:val="nil"/>
            </w:tcBorders>
          </w:tcPr>
          <w:p w:rsidRPr="00134295" w:rsidR="00134295" w:rsidP="00134295" w:rsidRDefault="00134295" w14:paraId="5175068B" w14:textId="7D09E811">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 xml:space="preserve">Základy neuropsychologie a psychobiologie – garant, </w:t>
            </w:r>
            <w:r w:rsidRPr="2D4A8E4F" w:rsidR="2CFBA11D">
              <w:rPr>
                <w:rFonts w:ascii="Times New Roman" w:hAnsi="Times New Roman" w:cs="Times New Roman"/>
                <w:sz w:val="20"/>
                <w:szCs w:val="20"/>
              </w:rPr>
              <w:t>vedení seminářů (100%)</w:t>
            </w:r>
          </w:p>
        </w:tc>
      </w:tr>
      <w:tr w:rsidR="00134295" w:rsidTr="3D4431EA" w14:paraId="15D0FC76" w14:textId="77777777">
        <w:trPr>
          <w:trHeight w:val="340"/>
        </w:trPr>
        <w:tc>
          <w:tcPr>
            <w:tcW w:w="9859" w:type="dxa"/>
            <w:gridSpan w:val="15"/>
            <w:tcBorders>
              <w:top w:val="nil"/>
            </w:tcBorders>
            <w:shd w:val="clear" w:color="auto" w:fill="FBD4B4"/>
          </w:tcPr>
          <w:p w:rsidRPr="00134295" w:rsidR="00134295" w:rsidP="00134295" w:rsidRDefault="00134295" w14:paraId="49712CD0"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Zapojení do výuky v dalších studijních programech na téže vysoké škole (pouze u garantů ZT a PZ předmětů)</w:t>
            </w:r>
          </w:p>
        </w:tc>
      </w:tr>
      <w:tr w:rsidR="00134295" w:rsidTr="3D4431EA" w14:paraId="3189511C" w14:textId="77777777">
        <w:trPr>
          <w:trHeight w:val="340"/>
        </w:trPr>
        <w:tc>
          <w:tcPr>
            <w:tcW w:w="2802" w:type="dxa"/>
            <w:gridSpan w:val="2"/>
            <w:tcBorders>
              <w:top w:val="nil"/>
            </w:tcBorders>
          </w:tcPr>
          <w:p w:rsidRPr="00134295" w:rsidR="00134295" w:rsidP="00134295" w:rsidRDefault="00134295" w14:paraId="0D71E6A1"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Název studijního předmětu</w:t>
            </w:r>
          </w:p>
        </w:tc>
        <w:tc>
          <w:tcPr>
            <w:tcW w:w="2409" w:type="dxa"/>
            <w:gridSpan w:val="3"/>
            <w:tcBorders>
              <w:top w:val="nil"/>
            </w:tcBorders>
          </w:tcPr>
          <w:p w:rsidRPr="00134295" w:rsidR="00134295" w:rsidP="00134295" w:rsidRDefault="00134295" w14:paraId="65A964F6"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Název studijního programu</w:t>
            </w:r>
          </w:p>
        </w:tc>
        <w:tc>
          <w:tcPr>
            <w:tcW w:w="567" w:type="dxa"/>
            <w:gridSpan w:val="2"/>
            <w:tcBorders>
              <w:top w:val="nil"/>
            </w:tcBorders>
          </w:tcPr>
          <w:p w:rsidRPr="00134295" w:rsidR="00134295" w:rsidP="00134295" w:rsidRDefault="00134295" w14:paraId="2E930D3B"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Sem.</w:t>
            </w:r>
          </w:p>
        </w:tc>
        <w:tc>
          <w:tcPr>
            <w:tcW w:w="2109" w:type="dxa"/>
            <w:gridSpan w:val="5"/>
            <w:tcBorders>
              <w:top w:val="nil"/>
            </w:tcBorders>
          </w:tcPr>
          <w:p w:rsidRPr="00134295" w:rsidR="00134295" w:rsidP="00134295" w:rsidRDefault="00134295" w14:paraId="5A6F5E6F"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Role ve výuce daného předmětu</w:t>
            </w:r>
          </w:p>
        </w:tc>
        <w:tc>
          <w:tcPr>
            <w:tcW w:w="1972" w:type="dxa"/>
            <w:gridSpan w:val="3"/>
            <w:tcBorders>
              <w:top w:val="nil"/>
            </w:tcBorders>
          </w:tcPr>
          <w:p w:rsidRPr="00134295" w:rsidR="00134295" w:rsidP="00134295" w:rsidRDefault="00134295" w14:paraId="7D86A588"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w:t>
            </w:r>
            <w:r w:rsidRPr="00134295">
              <w:rPr>
                <w:rFonts w:ascii="Times New Roman" w:hAnsi="Times New Roman" w:cs="Times New Roman"/>
                <w:b/>
                <w:i/>
                <w:iCs/>
                <w:sz w:val="20"/>
                <w:szCs w:val="20"/>
              </w:rPr>
              <w:t>nepovinný údaj</w:t>
            </w:r>
            <w:r w:rsidRPr="00134295">
              <w:rPr>
                <w:rFonts w:ascii="Times New Roman" w:hAnsi="Times New Roman" w:cs="Times New Roman"/>
                <w:b/>
                <w:sz w:val="20"/>
                <w:szCs w:val="20"/>
              </w:rPr>
              <w:t>) Počet hodin za semestr</w:t>
            </w:r>
          </w:p>
        </w:tc>
      </w:tr>
      <w:tr w:rsidR="00134295" w:rsidTr="3D4431EA" w14:paraId="01C6B9B5" w14:textId="77777777">
        <w:trPr>
          <w:trHeight w:val="285"/>
        </w:trPr>
        <w:tc>
          <w:tcPr>
            <w:tcW w:w="2802" w:type="dxa"/>
            <w:gridSpan w:val="2"/>
            <w:tcBorders>
              <w:top w:val="nil"/>
            </w:tcBorders>
          </w:tcPr>
          <w:p w:rsidRPr="00134295" w:rsidR="00134295" w:rsidP="00134295" w:rsidRDefault="00134295" w14:paraId="7BF97F00" w14:textId="77777777">
            <w:pPr>
              <w:spacing w:after="0" w:line="240" w:lineRule="auto"/>
              <w:jc w:val="both"/>
              <w:rPr>
                <w:rFonts w:ascii="Times New Roman" w:hAnsi="Times New Roman" w:cs="Times New Roman"/>
                <w:color w:val="FF0000"/>
                <w:sz w:val="20"/>
                <w:szCs w:val="20"/>
              </w:rPr>
            </w:pPr>
          </w:p>
        </w:tc>
        <w:tc>
          <w:tcPr>
            <w:tcW w:w="2409" w:type="dxa"/>
            <w:gridSpan w:val="3"/>
            <w:tcBorders>
              <w:top w:val="nil"/>
            </w:tcBorders>
          </w:tcPr>
          <w:p w:rsidRPr="00134295" w:rsidR="00134295" w:rsidP="00134295" w:rsidRDefault="00134295" w14:paraId="2D8A2F6B" w14:textId="77777777">
            <w:pPr>
              <w:spacing w:after="0" w:line="240" w:lineRule="auto"/>
              <w:jc w:val="both"/>
              <w:rPr>
                <w:rFonts w:ascii="Times New Roman" w:hAnsi="Times New Roman" w:cs="Times New Roman"/>
                <w:color w:val="FF0000"/>
                <w:sz w:val="20"/>
                <w:szCs w:val="20"/>
              </w:rPr>
            </w:pPr>
          </w:p>
        </w:tc>
        <w:tc>
          <w:tcPr>
            <w:tcW w:w="567" w:type="dxa"/>
            <w:gridSpan w:val="2"/>
            <w:tcBorders>
              <w:top w:val="nil"/>
            </w:tcBorders>
          </w:tcPr>
          <w:p w:rsidRPr="00134295" w:rsidR="00134295" w:rsidP="00134295" w:rsidRDefault="00134295" w14:paraId="2949DEA2" w14:textId="77777777">
            <w:pPr>
              <w:spacing w:after="0" w:line="240" w:lineRule="auto"/>
              <w:jc w:val="both"/>
              <w:rPr>
                <w:rFonts w:ascii="Times New Roman" w:hAnsi="Times New Roman" w:cs="Times New Roman"/>
                <w:color w:val="FF0000"/>
                <w:sz w:val="20"/>
                <w:szCs w:val="20"/>
              </w:rPr>
            </w:pPr>
          </w:p>
        </w:tc>
        <w:tc>
          <w:tcPr>
            <w:tcW w:w="2109" w:type="dxa"/>
            <w:gridSpan w:val="5"/>
            <w:tcBorders>
              <w:top w:val="nil"/>
            </w:tcBorders>
          </w:tcPr>
          <w:p w:rsidRPr="00134295" w:rsidR="00134295" w:rsidP="00134295" w:rsidRDefault="00134295" w14:paraId="11EEC0A0" w14:textId="77777777">
            <w:pPr>
              <w:spacing w:after="0" w:line="240" w:lineRule="auto"/>
              <w:jc w:val="both"/>
              <w:rPr>
                <w:rFonts w:ascii="Times New Roman" w:hAnsi="Times New Roman" w:cs="Times New Roman"/>
                <w:color w:val="FF0000"/>
                <w:sz w:val="20"/>
                <w:szCs w:val="20"/>
              </w:rPr>
            </w:pPr>
          </w:p>
        </w:tc>
        <w:tc>
          <w:tcPr>
            <w:tcW w:w="1972" w:type="dxa"/>
            <w:gridSpan w:val="3"/>
            <w:tcBorders>
              <w:top w:val="nil"/>
            </w:tcBorders>
          </w:tcPr>
          <w:p w:rsidRPr="00134295" w:rsidR="00134295" w:rsidP="00134295" w:rsidRDefault="00134295" w14:paraId="0F607074" w14:textId="77777777">
            <w:pPr>
              <w:spacing w:after="0" w:line="240" w:lineRule="auto"/>
              <w:jc w:val="both"/>
              <w:rPr>
                <w:rFonts w:ascii="Times New Roman" w:hAnsi="Times New Roman" w:cs="Times New Roman"/>
                <w:color w:val="FF0000"/>
                <w:sz w:val="20"/>
                <w:szCs w:val="20"/>
              </w:rPr>
            </w:pPr>
          </w:p>
        </w:tc>
      </w:tr>
      <w:tr w:rsidR="00134295" w:rsidTr="3D4431EA" w14:paraId="7CD7B732" w14:textId="77777777">
        <w:tc>
          <w:tcPr>
            <w:tcW w:w="9859" w:type="dxa"/>
            <w:gridSpan w:val="15"/>
            <w:shd w:val="clear" w:color="auto" w:fill="F7CAAC"/>
          </w:tcPr>
          <w:p w:rsidRPr="00134295" w:rsidR="00134295" w:rsidP="00134295" w:rsidRDefault="00134295" w14:paraId="7E14BE5B"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b/>
                <w:sz w:val="20"/>
                <w:szCs w:val="20"/>
              </w:rPr>
              <w:t xml:space="preserve">Údaje o vzdělání na VŠ </w:t>
            </w:r>
          </w:p>
        </w:tc>
      </w:tr>
      <w:tr w:rsidR="00134295" w:rsidTr="3D4431EA" w14:paraId="1FD725AF" w14:textId="77777777">
        <w:trPr>
          <w:trHeight w:val="465"/>
        </w:trPr>
        <w:tc>
          <w:tcPr>
            <w:tcW w:w="9859" w:type="dxa"/>
            <w:gridSpan w:val="15"/>
          </w:tcPr>
          <w:p w:rsidRPr="00134295" w:rsidR="00134295" w:rsidP="00134295" w:rsidRDefault="00134295" w14:paraId="7A9BE907" w14:textId="77777777">
            <w:pPr>
              <w:spacing w:after="0" w:line="240" w:lineRule="auto"/>
              <w:jc w:val="both"/>
              <w:rPr>
                <w:rFonts w:ascii="Times New Roman" w:hAnsi="Times New Roman" w:cs="Times New Roman"/>
                <w:b/>
                <w:bCs/>
                <w:sz w:val="20"/>
                <w:szCs w:val="20"/>
              </w:rPr>
            </w:pPr>
            <w:r w:rsidRPr="00134295">
              <w:rPr>
                <w:rFonts w:ascii="Times New Roman" w:hAnsi="Times New Roman" w:cs="Times New Roman"/>
                <w:b/>
                <w:bCs/>
                <w:sz w:val="20"/>
                <w:szCs w:val="20"/>
              </w:rPr>
              <w:t>Vzdělání na VŠ:</w:t>
            </w:r>
          </w:p>
          <w:p w:rsidRPr="00134295" w:rsidR="00134295" w:rsidP="00134295" w:rsidRDefault="00134295" w14:paraId="4A47B917" w14:textId="3B262C05">
            <w:pPr>
              <w:spacing w:after="0" w:line="240" w:lineRule="auto"/>
              <w:jc w:val="both"/>
              <w:rPr>
                <w:rFonts w:ascii="Times New Roman" w:hAnsi="Times New Roman" w:cs="Times New Roman"/>
                <w:sz w:val="20"/>
                <w:szCs w:val="20"/>
              </w:rPr>
            </w:pPr>
            <w:r w:rsidRPr="3CD0F865">
              <w:rPr>
                <w:rFonts w:ascii="Times New Roman" w:hAnsi="Times New Roman" w:cs="Times New Roman"/>
                <w:sz w:val="20"/>
                <w:szCs w:val="20"/>
              </w:rPr>
              <w:t>Obor neurologie</w:t>
            </w:r>
            <w:r w:rsidRPr="3CD0F865" w:rsidR="4AF968FE">
              <w:rPr>
                <w:rFonts w:ascii="Times New Roman" w:hAnsi="Times New Roman" w:cs="Times New Roman"/>
                <w:sz w:val="20"/>
                <w:szCs w:val="20"/>
              </w:rPr>
              <w:t>,</w:t>
            </w:r>
            <w:r w:rsidRPr="00134295">
              <w:rPr>
                <w:rFonts w:ascii="Times New Roman" w:hAnsi="Times New Roman" w:cs="Times New Roman"/>
                <w:sz w:val="20"/>
                <w:szCs w:val="20"/>
              </w:rPr>
              <w:t xml:space="preserve"> PhD., 2009, LF UM v Brně</w:t>
            </w:r>
          </w:p>
          <w:p w:rsidRPr="00134295" w:rsidR="00134295" w:rsidP="00134295" w:rsidRDefault="00134295" w14:paraId="3C947176"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Všeobecné lékařství, MUDr., 1998, LF UK v Hradci Králové</w:t>
            </w:r>
          </w:p>
          <w:p w:rsidRPr="00134295" w:rsidR="00134295" w:rsidP="00134295" w:rsidRDefault="00134295" w14:paraId="25D187FF" w14:textId="77777777">
            <w:pPr>
              <w:spacing w:after="0" w:line="240" w:lineRule="auto"/>
              <w:jc w:val="both"/>
              <w:rPr>
                <w:rFonts w:ascii="Times New Roman" w:hAnsi="Times New Roman" w:cs="Times New Roman"/>
                <w:sz w:val="20"/>
                <w:szCs w:val="20"/>
              </w:rPr>
            </w:pPr>
          </w:p>
          <w:p w:rsidRPr="00134295" w:rsidR="00134295" w:rsidP="00134295" w:rsidRDefault="00134295" w14:paraId="725B0A17" w14:textId="77777777">
            <w:pPr>
              <w:spacing w:after="0" w:line="240" w:lineRule="auto"/>
              <w:jc w:val="both"/>
              <w:rPr>
                <w:rFonts w:ascii="Times New Roman" w:hAnsi="Times New Roman" w:cs="Times New Roman"/>
                <w:b/>
                <w:bCs/>
                <w:sz w:val="20"/>
                <w:szCs w:val="20"/>
              </w:rPr>
            </w:pPr>
            <w:r w:rsidRPr="00134295">
              <w:rPr>
                <w:rFonts w:ascii="Times New Roman" w:hAnsi="Times New Roman" w:cs="Times New Roman"/>
                <w:b/>
                <w:bCs/>
                <w:sz w:val="20"/>
                <w:szCs w:val="20"/>
              </w:rPr>
              <w:t>Další odborné vzdělání:</w:t>
            </w:r>
          </w:p>
          <w:p w:rsidRPr="00134295" w:rsidR="00134295" w:rsidP="00134295" w:rsidRDefault="00134295" w14:paraId="299F06FF"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2004</w:t>
            </w:r>
            <w:r w:rsidRPr="00134295">
              <w:rPr>
                <w:rFonts w:ascii="Times New Roman" w:hAnsi="Times New Roman" w:cs="Times New Roman"/>
                <w:sz w:val="20"/>
                <w:szCs w:val="20"/>
              </w:rPr>
              <w:tab/>
            </w:r>
            <w:r w:rsidRPr="00134295">
              <w:rPr>
                <w:rFonts w:ascii="Times New Roman" w:hAnsi="Times New Roman" w:cs="Times New Roman"/>
                <w:sz w:val="20"/>
                <w:szCs w:val="20"/>
              </w:rPr>
              <w:t xml:space="preserve">atestace z neurologie II. stupně </w:t>
            </w:r>
          </w:p>
          <w:p w:rsidRPr="00134295" w:rsidR="00134295" w:rsidP="00134295" w:rsidRDefault="00134295" w14:paraId="54DC3B2E"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2001</w:t>
            </w:r>
            <w:r w:rsidRPr="00134295">
              <w:rPr>
                <w:rFonts w:ascii="Times New Roman" w:hAnsi="Times New Roman" w:cs="Times New Roman"/>
                <w:sz w:val="20"/>
                <w:szCs w:val="20"/>
              </w:rPr>
              <w:tab/>
            </w:r>
            <w:r w:rsidRPr="00134295">
              <w:rPr>
                <w:rFonts w:ascii="Times New Roman" w:hAnsi="Times New Roman" w:cs="Times New Roman"/>
                <w:sz w:val="20"/>
                <w:szCs w:val="20"/>
              </w:rPr>
              <w:t>atestace z neurologie I. stupně</w:t>
            </w:r>
          </w:p>
        </w:tc>
      </w:tr>
      <w:tr w:rsidR="00134295" w:rsidTr="3D4431EA" w14:paraId="34B9FB10" w14:textId="77777777">
        <w:tc>
          <w:tcPr>
            <w:tcW w:w="9859" w:type="dxa"/>
            <w:gridSpan w:val="15"/>
            <w:shd w:val="clear" w:color="auto" w:fill="F7CAAC"/>
          </w:tcPr>
          <w:p w:rsidRPr="00134295" w:rsidR="00134295" w:rsidP="00134295" w:rsidRDefault="00134295" w14:paraId="1BCD797A"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Údaje o odborném působení od absolvování VŠ</w:t>
            </w:r>
          </w:p>
        </w:tc>
      </w:tr>
      <w:tr w:rsidR="00134295" w:rsidTr="3D4431EA" w14:paraId="320C9A27" w14:textId="77777777">
        <w:trPr>
          <w:trHeight w:val="1090"/>
        </w:trPr>
        <w:tc>
          <w:tcPr>
            <w:tcW w:w="9859" w:type="dxa"/>
            <w:gridSpan w:val="15"/>
          </w:tcPr>
          <w:p w:rsidRPr="00134295" w:rsidR="00134295" w:rsidP="00134295" w:rsidRDefault="00134295" w14:paraId="5DE16210" w14:textId="77777777">
            <w:pPr>
              <w:spacing w:after="0" w:line="240" w:lineRule="auto"/>
              <w:rPr>
                <w:rFonts w:ascii="Times New Roman" w:hAnsi="Times New Roman" w:cs="Times New Roman"/>
                <w:bCs/>
                <w:sz w:val="20"/>
                <w:szCs w:val="20"/>
              </w:rPr>
            </w:pPr>
            <w:r w:rsidRPr="00134295">
              <w:rPr>
                <w:rFonts w:ascii="Times New Roman" w:hAnsi="Times New Roman" w:cs="Times New Roman"/>
                <w:sz w:val="20"/>
                <w:szCs w:val="20"/>
                <w:lang w:val="pl-PL"/>
              </w:rPr>
              <w:t>Fakultní nemocnice v Hradci Králové, přednosta Neurologické kliniky, 2012 –  01/2023</w:t>
            </w:r>
            <w:r w:rsidRPr="00134295">
              <w:rPr>
                <w:rFonts w:ascii="Times New Roman" w:hAnsi="Times New Roman" w:cs="Times New Roman"/>
                <w:bCs/>
                <w:sz w:val="20"/>
                <w:szCs w:val="20"/>
              </w:rPr>
              <w:t xml:space="preserve"> </w:t>
            </w:r>
          </w:p>
          <w:p w:rsidRPr="00134295" w:rsidR="00134295" w:rsidP="00134295" w:rsidRDefault="00134295" w14:paraId="2A7BE411" w14:textId="77777777">
            <w:pPr>
              <w:spacing w:after="0" w:line="240" w:lineRule="auto"/>
              <w:rPr>
                <w:rFonts w:ascii="Times New Roman" w:hAnsi="Times New Roman" w:cs="Times New Roman"/>
                <w:bCs/>
                <w:sz w:val="20"/>
                <w:szCs w:val="20"/>
              </w:rPr>
            </w:pPr>
            <w:r w:rsidRPr="00134295">
              <w:rPr>
                <w:rFonts w:ascii="Times New Roman" w:hAnsi="Times New Roman" w:cs="Times New Roman"/>
                <w:sz w:val="20"/>
                <w:szCs w:val="20"/>
              </w:rPr>
              <w:t xml:space="preserve">Poliklinika Choceň, Hradec Králové, Privátní neurologická ordinace, 2001 – dosud </w:t>
            </w:r>
          </w:p>
          <w:p w:rsidRPr="00134295" w:rsidR="00134295" w:rsidP="00134295" w:rsidRDefault="00134295" w14:paraId="6DE93B5C" w14:textId="77777777">
            <w:pPr>
              <w:spacing w:after="0" w:line="240" w:lineRule="auto"/>
              <w:rPr>
                <w:rFonts w:ascii="Times New Roman" w:hAnsi="Times New Roman" w:cs="Times New Roman"/>
                <w:bCs/>
                <w:sz w:val="20"/>
                <w:szCs w:val="20"/>
              </w:rPr>
            </w:pPr>
            <w:r w:rsidRPr="00134295">
              <w:rPr>
                <w:rFonts w:ascii="Times New Roman" w:hAnsi="Times New Roman" w:cs="Times New Roman"/>
                <w:bCs/>
                <w:sz w:val="20"/>
                <w:szCs w:val="20"/>
              </w:rPr>
              <w:t>Fakultní nemocnice v Hradci Králové, odborný lékař na oddělení urgentní medicíny,</w:t>
            </w:r>
            <w:r w:rsidRPr="00134295">
              <w:rPr>
                <w:rFonts w:ascii="Times New Roman" w:hAnsi="Times New Roman" w:cs="Times New Roman"/>
                <w:sz w:val="20"/>
                <w:szCs w:val="20"/>
              </w:rPr>
              <w:t xml:space="preserve"> 2011 – 2012</w:t>
            </w:r>
            <w:r w:rsidRPr="00134295">
              <w:rPr>
                <w:rFonts w:ascii="Times New Roman" w:hAnsi="Times New Roman" w:cs="Times New Roman"/>
                <w:bCs/>
                <w:sz w:val="20"/>
                <w:szCs w:val="20"/>
              </w:rPr>
              <w:tab/>
            </w:r>
            <w:r w:rsidRPr="00134295">
              <w:rPr>
                <w:rFonts w:ascii="Times New Roman" w:hAnsi="Times New Roman" w:cs="Times New Roman"/>
                <w:bCs/>
                <w:sz w:val="20"/>
                <w:szCs w:val="20"/>
              </w:rPr>
              <w:t xml:space="preserve"> </w:t>
            </w:r>
          </w:p>
          <w:p w:rsidRPr="00134295" w:rsidR="00134295" w:rsidP="00134295" w:rsidRDefault="00134295" w14:paraId="27973ACD" w14:textId="77777777">
            <w:pPr>
              <w:spacing w:after="0" w:line="240" w:lineRule="auto"/>
              <w:rPr>
                <w:rFonts w:ascii="Times New Roman" w:hAnsi="Times New Roman" w:cs="Times New Roman"/>
                <w:bCs/>
                <w:sz w:val="20"/>
                <w:szCs w:val="20"/>
              </w:rPr>
            </w:pPr>
            <w:r w:rsidRPr="00134295">
              <w:rPr>
                <w:rFonts w:ascii="Times New Roman" w:hAnsi="Times New Roman" w:cs="Times New Roman"/>
                <w:bCs/>
                <w:sz w:val="20"/>
                <w:szCs w:val="20"/>
              </w:rPr>
              <w:t>Fakultní nemocnice v Hradci Králové, primář Neurologické kliniky, 2008 – 2010</w:t>
            </w:r>
            <w:r w:rsidRPr="00134295">
              <w:rPr>
                <w:rFonts w:ascii="Times New Roman" w:hAnsi="Times New Roman" w:cs="Times New Roman"/>
                <w:bCs/>
                <w:sz w:val="20"/>
                <w:szCs w:val="20"/>
              </w:rPr>
              <w:tab/>
            </w:r>
            <w:r w:rsidRPr="00134295">
              <w:rPr>
                <w:rFonts w:ascii="Times New Roman" w:hAnsi="Times New Roman" w:cs="Times New Roman"/>
                <w:bCs/>
                <w:sz w:val="20"/>
                <w:szCs w:val="20"/>
              </w:rPr>
              <w:t xml:space="preserve"> </w:t>
            </w:r>
          </w:p>
          <w:p w:rsidRPr="00134295" w:rsidR="00134295" w:rsidP="00134295" w:rsidRDefault="00134295" w14:paraId="6FB7800B" w14:textId="77777777">
            <w:pPr>
              <w:spacing w:after="0" w:line="240" w:lineRule="auto"/>
              <w:rPr>
                <w:rFonts w:ascii="Times New Roman" w:hAnsi="Times New Roman" w:cs="Times New Roman"/>
                <w:bCs/>
                <w:sz w:val="20"/>
                <w:szCs w:val="20"/>
              </w:rPr>
            </w:pPr>
            <w:r w:rsidRPr="00134295">
              <w:rPr>
                <w:rFonts w:ascii="Times New Roman" w:hAnsi="Times New Roman" w:cs="Times New Roman"/>
                <w:bCs/>
                <w:sz w:val="20"/>
                <w:szCs w:val="20"/>
              </w:rPr>
              <w:t xml:space="preserve">Fakultní nemocnice v Hradci Králové, vedoucí lékař JIP na Neurologické klinice, 2004 – 2008 </w:t>
            </w:r>
          </w:p>
          <w:p w:rsidRPr="00134295" w:rsidR="00134295" w:rsidP="00134295" w:rsidRDefault="00134295" w14:paraId="6DB82153" w14:textId="77777777">
            <w:pPr>
              <w:spacing w:after="0" w:line="240" w:lineRule="auto"/>
              <w:rPr>
                <w:rFonts w:ascii="Times New Roman" w:hAnsi="Times New Roman" w:cs="Times New Roman"/>
                <w:bCs/>
                <w:sz w:val="20"/>
                <w:szCs w:val="20"/>
              </w:rPr>
            </w:pPr>
            <w:r w:rsidRPr="00134295">
              <w:rPr>
                <w:rFonts w:ascii="Times New Roman" w:hAnsi="Times New Roman" w:cs="Times New Roman"/>
                <w:bCs/>
                <w:sz w:val="20"/>
                <w:szCs w:val="20"/>
              </w:rPr>
              <w:t>Fakultní nemocnice v Hradci Králové, sekundární lékař na Neurologické klinice, 1998 – 2004</w:t>
            </w:r>
          </w:p>
          <w:p w:rsidRPr="00134295" w:rsidR="00134295" w:rsidP="3D4431EA" w:rsidRDefault="6E24F234" w14:paraId="6ED00ED6" w14:textId="0D823ABB">
            <w:pPr>
              <w:spacing w:after="0" w:line="240" w:lineRule="auto"/>
              <w:rPr>
                <w:rFonts w:ascii="Times New Roman" w:hAnsi="Times New Roman" w:cs="Times New Roman"/>
                <w:sz w:val="20"/>
                <w:szCs w:val="20"/>
              </w:rPr>
            </w:pPr>
            <w:r w:rsidRPr="3D4431EA">
              <w:rPr>
                <w:rFonts w:ascii="Times New Roman" w:hAnsi="Times New Roman" w:cs="Times New Roman"/>
                <w:sz w:val="20"/>
                <w:szCs w:val="20"/>
              </w:rPr>
              <w:t>Lékařská fakulta v Hradci Králové Univerzity Karlovy, odborný asistent na Neurologické klinice, 2002 - dosud</w:t>
            </w:r>
            <w:r w:rsidR="00134295">
              <w:tab/>
            </w:r>
            <w:r w:rsidRPr="3D4431EA">
              <w:rPr>
                <w:rFonts w:ascii="Times New Roman" w:hAnsi="Times New Roman" w:cs="Times New Roman"/>
                <w:sz w:val="20"/>
                <w:szCs w:val="20"/>
              </w:rPr>
              <w:t xml:space="preserve"> </w:t>
            </w:r>
          </w:p>
          <w:p w:rsidRPr="00134295" w:rsidR="00134295" w:rsidP="00134295" w:rsidRDefault="00134295" w14:paraId="3ED62912" w14:textId="77777777">
            <w:pPr>
              <w:spacing w:after="0" w:line="240" w:lineRule="auto"/>
              <w:rPr>
                <w:rFonts w:ascii="Times New Roman" w:hAnsi="Times New Roman" w:cs="Times New Roman"/>
                <w:bCs/>
                <w:sz w:val="20"/>
                <w:szCs w:val="20"/>
              </w:rPr>
            </w:pPr>
            <w:r w:rsidRPr="00134295">
              <w:rPr>
                <w:rFonts w:ascii="Times New Roman" w:hAnsi="Times New Roman" w:cs="Times New Roman"/>
                <w:bCs/>
                <w:sz w:val="20"/>
                <w:szCs w:val="20"/>
              </w:rPr>
              <w:t>licence pro výkon samostatné praxe, pro výkon odborného zástupce, pro poskytování poradenských služeb – neurologie 1.09.2004, evid. číslo 53971/42</w:t>
            </w:r>
          </w:p>
          <w:p w:rsidRPr="00CB1AAF" w:rsidR="00134295" w:rsidP="00134295" w:rsidRDefault="00134295" w14:paraId="452B87FC" w14:textId="08123957">
            <w:pPr>
              <w:spacing w:after="0" w:line="240" w:lineRule="auto"/>
              <w:rPr>
                <w:rFonts w:ascii="Times New Roman" w:hAnsi="Times New Roman" w:cs="Times New Roman"/>
                <w:bCs/>
                <w:sz w:val="20"/>
                <w:szCs w:val="20"/>
              </w:rPr>
            </w:pPr>
            <w:r w:rsidRPr="00134295">
              <w:rPr>
                <w:rFonts w:ascii="Times New Roman" w:hAnsi="Times New Roman" w:cs="Times New Roman"/>
                <w:bCs/>
                <w:sz w:val="20"/>
                <w:szCs w:val="20"/>
              </w:rPr>
              <w:t>licence pro výkon funkce vedoucího lékaře a primáře ve zdravotnickém zařízení v oboru neurologie, evid. číslo 60973/42, 05.10.2008</w:t>
            </w:r>
          </w:p>
        </w:tc>
      </w:tr>
      <w:tr w:rsidR="00134295" w:rsidTr="3D4431EA" w14:paraId="32B04261" w14:textId="77777777">
        <w:trPr>
          <w:trHeight w:val="250"/>
        </w:trPr>
        <w:tc>
          <w:tcPr>
            <w:tcW w:w="9859" w:type="dxa"/>
            <w:gridSpan w:val="15"/>
            <w:shd w:val="clear" w:color="auto" w:fill="F7CAAC"/>
          </w:tcPr>
          <w:p w:rsidRPr="00134295" w:rsidR="00134295" w:rsidP="00134295" w:rsidRDefault="00134295" w14:paraId="28828836"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b/>
                <w:sz w:val="20"/>
                <w:szCs w:val="20"/>
              </w:rPr>
              <w:t>Zkušenosti s vedením kvalifikačních a rigorózních prací</w:t>
            </w:r>
          </w:p>
        </w:tc>
      </w:tr>
      <w:tr w:rsidR="00134295" w:rsidTr="3D4431EA" w14:paraId="7BAC7860" w14:textId="77777777">
        <w:trPr>
          <w:trHeight w:val="1105"/>
        </w:trPr>
        <w:tc>
          <w:tcPr>
            <w:tcW w:w="9859" w:type="dxa"/>
            <w:gridSpan w:val="15"/>
          </w:tcPr>
          <w:p w:rsidRPr="00134295" w:rsidR="00134295" w:rsidP="00134295" w:rsidRDefault="00134295" w14:paraId="2EEF5702"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Vedení studentů a edukační činnost:</w:t>
            </w:r>
          </w:p>
          <w:p w:rsidRPr="00134295" w:rsidR="00134295" w:rsidP="00134295" w:rsidRDefault="00134295" w14:paraId="2EE9C46A" w14:textId="77777777">
            <w:pPr>
              <w:spacing w:after="0" w:line="240" w:lineRule="auto"/>
              <w:jc w:val="both"/>
              <w:rPr>
                <w:rFonts w:ascii="Times New Roman" w:hAnsi="Times New Roman" w:cs="Times New Roman"/>
                <w:bCs/>
                <w:sz w:val="20"/>
                <w:szCs w:val="20"/>
              </w:rPr>
            </w:pPr>
            <w:r w:rsidRPr="00134295">
              <w:rPr>
                <w:rFonts w:ascii="Times New Roman" w:hAnsi="Times New Roman" w:cs="Times New Roman"/>
                <w:bCs/>
                <w:sz w:val="20"/>
                <w:szCs w:val="20"/>
              </w:rPr>
              <w:t xml:space="preserve">odborný asistent na LF UH HK od roku 2002 </w:t>
            </w:r>
          </w:p>
          <w:p w:rsidRPr="00134295" w:rsidR="00134295" w:rsidP="00134295" w:rsidRDefault="00134295" w14:paraId="5920E46F" w14:textId="77777777">
            <w:pPr>
              <w:spacing w:after="0" w:line="240" w:lineRule="auto"/>
              <w:jc w:val="both"/>
              <w:rPr>
                <w:rFonts w:ascii="Times New Roman" w:hAnsi="Times New Roman" w:cs="Times New Roman"/>
                <w:bCs/>
                <w:sz w:val="20"/>
                <w:szCs w:val="20"/>
              </w:rPr>
            </w:pPr>
            <w:r w:rsidRPr="00134295">
              <w:rPr>
                <w:rFonts w:ascii="Times New Roman" w:hAnsi="Times New Roman" w:cs="Times New Roman"/>
                <w:bCs/>
                <w:sz w:val="20"/>
                <w:szCs w:val="20"/>
              </w:rPr>
              <w:t>školitel 7 postgraduálních studentů</w:t>
            </w:r>
          </w:p>
          <w:p w:rsidRPr="00134295" w:rsidR="00134295" w:rsidP="00134295" w:rsidRDefault="00134295" w14:paraId="5DE84C91" w14:textId="77777777">
            <w:pPr>
              <w:spacing w:after="0" w:line="240" w:lineRule="auto"/>
              <w:jc w:val="both"/>
              <w:rPr>
                <w:rFonts w:ascii="Times New Roman" w:hAnsi="Times New Roman" w:cs="Times New Roman"/>
                <w:bCs/>
                <w:sz w:val="20"/>
                <w:szCs w:val="20"/>
              </w:rPr>
            </w:pPr>
          </w:p>
          <w:p w:rsidRPr="00134295" w:rsidR="00134295" w:rsidP="00134295" w:rsidRDefault="00134295" w14:paraId="33CE3323" w14:textId="77777777">
            <w:pPr>
              <w:spacing w:after="0" w:line="240" w:lineRule="auto"/>
              <w:jc w:val="both"/>
              <w:rPr>
                <w:rFonts w:ascii="Times New Roman" w:hAnsi="Times New Roman" w:cs="Times New Roman"/>
                <w:bCs/>
                <w:sz w:val="20"/>
                <w:szCs w:val="20"/>
              </w:rPr>
            </w:pPr>
            <w:r w:rsidRPr="00134295">
              <w:rPr>
                <w:rFonts w:ascii="Times New Roman" w:hAnsi="Times New Roman" w:cs="Times New Roman"/>
                <w:bCs/>
                <w:sz w:val="20"/>
                <w:szCs w:val="20"/>
              </w:rPr>
              <w:t>Počty ukončených studentů:</w:t>
            </w:r>
          </w:p>
          <w:p w:rsidRPr="00134295" w:rsidR="00134295" w:rsidP="00134295" w:rsidRDefault="00134295" w14:paraId="088CA51A" w14:textId="77777777">
            <w:pPr>
              <w:spacing w:after="0" w:line="240" w:lineRule="auto"/>
              <w:jc w:val="both"/>
              <w:rPr>
                <w:rFonts w:ascii="Times New Roman" w:hAnsi="Times New Roman" w:cs="Times New Roman"/>
                <w:bCs/>
                <w:sz w:val="20"/>
                <w:szCs w:val="20"/>
              </w:rPr>
            </w:pPr>
            <w:r w:rsidRPr="00134295">
              <w:rPr>
                <w:rFonts w:ascii="Times New Roman" w:hAnsi="Times New Roman" w:cs="Times New Roman"/>
                <w:bCs/>
                <w:sz w:val="20"/>
                <w:szCs w:val="20"/>
              </w:rPr>
              <w:t>2 Mgr.</w:t>
            </w:r>
          </w:p>
          <w:p w:rsidRPr="00CB1AAF" w:rsidR="00134295" w:rsidP="00134295" w:rsidRDefault="00134295" w14:paraId="0F564547" w14:textId="6E8CB6F2">
            <w:pPr>
              <w:spacing w:after="0" w:line="240" w:lineRule="auto"/>
              <w:jc w:val="both"/>
              <w:rPr>
                <w:rFonts w:ascii="Times New Roman" w:hAnsi="Times New Roman" w:cs="Times New Roman"/>
                <w:bCs/>
                <w:sz w:val="20"/>
                <w:szCs w:val="20"/>
              </w:rPr>
            </w:pPr>
            <w:r w:rsidRPr="00134295">
              <w:rPr>
                <w:rFonts w:ascii="Times New Roman" w:hAnsi="Times New Roman" w:cs="Times New Roman"/>
                <w:bCs/>
                <w:sz w:val="20"/>
                <w:szCs w:val="20"/>
              </w:rPr>
              <w:t>2 PhD.</w:t>
            </w:r>
          </w:p>
        </w:tc>
      </w:tr>
      <w:tr w:rsidR="00134295" w:rsidTr="3D4431EA" w14:paraId="2D9FA9F9" w14:textId="77777777">
        <w:trPr>
          <w:cantSplit/>
        </w:trPr>
        <w:tc>
          <w:tcPr>
            <w:tcW w:w="3347" w:type="dxa"/>
            <w:gridSpan w:val="3"/>
            <w:tcBorders>
              <w:top w:val="single" w:color="auto" w:sz="12" w:space="0"/>
            </w:tcBorders>
            <w:shd w:val="clear" w:color="auto" w:fill="F7CAAC"/>
          </w:tcPr>
          <w:p w:rsidRPr="00134295" w:rsidR="00134295" w:rsidP="00134295" w:rsidRDefault="00134295" w14:paraId="2292F4EF"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b/>
                <w:sz w:val="20"/>
                <w:szCs w:val="20"/>
              </w:rPr>
              <w:t xml:space="preserve">Obor habilitačního řízení </w:t>
            </w:r>
          </w:p>
        </w:tc>
        <w:tc>
          <w:tcPr>
            <w:tcW w:w="2245" w:type="dxa"/>
            <w:gridSpan w:val="3"/>
            <w:tcBorders>
              <w:top w:val="single" w:color="auto" w:sz="12" w:space="0"/>
            </w:tcBorders>
            <w:shd w:val="clear" w:color="auto" w:fill="F7CAAC"/>
          </w:tcPr>
          <w:p w:rsidRPr="00134295" w:rsidR="00134295" w:rsidP="00134295" w:rsidRDefault="00134295" w14:paraId="7ACB4A9D"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b/>
                <w:sz w:val="20"/>
                <w:szCs w:val="20"/>
              </w:rPr>
              <w:t>Rok udělení hodnosti</w:t>
            </w:r>
          </w:p>
        </w:tc>
        <w:tc>
          <w:tcPr>
            <w:tcW w:w="2248" w:type="dxa"/>
            <w:gridSpan w:val="5"/>
            <w:tcBorders>
              <w:top w:val="single" w:color="auto" w:sz="12" w:space="0"/>
              <w:right w:val="single" w:color="auto" w:sz="12" w:space="0"/>
            </w:tcBorders>
            <w:shd w:val="clear" w:color="auto" w:fill="F7CAAC"/>
          </w:tcPr>
          <w:p w:rsidRPr="00134295" w:rsidR="00134295" w:rsidP="00134295" w:rsidRDefault="00134295" w14:paraId="63FA6869"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b/>
                <w:sz w:val="20"/>
                <w:szCs w:val="20"/>
              </w:rPr>
              <w:t>Řízení konáno na VŠ</w:t>
            </w:r>
          </w:p>
        </w:tc>
        <w:tc>
          <w:tcPr>
            <w:tcW w:w="2019" w:type="dxa"/>
            <w:gridSpan w:val="4"/>
            <w:tcBorders>
              <w:top w:val="single" w:color="auto" w:sz="12" w:space="0"/>
              <w:left w:val="single" w:color="auto" w:sz="12" w:space="0"/>
            </w:tcBorders>
            <w:shd w:val="clear" w:color="auto" w:fill="F7CAAC"/>
          </w:tcPr>
          <w:p w:rsidRPr="00134295" w:rsidR="00134295" w:rsidP="00134295" w:rsidRDefault="00134295" w14:paraId="18847C42"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Ohlasy publikací</w:t>
            </w:r>
          </w:p>
        </w:tc>
      </w:tr>
      <w:tr w:rsidR="00134295" w:rsidTr="3D4431EA" w14:paraId="2BCD263C" w14:textId="77777777">
        <w:trPr>
          <w:cantSplit/>
        </w:trPr>
        <w:tc>
          <w:tcPr>
            <w:tcW w:w="3347" w:type="dxa"/>
            <w:gridSpan w:val="3"/>
          </w:tcPr>
          <w:p w:rsidRPr="00134295" w:rsidR="00134295" w:rsidP="00134295" w:rsidRDefault="00134295" w14:paraId="61487F8F" w14:textId="74CAD653">
            <w:pPr>
              <w:spacing w:after="0" w:line="240" w:lineRule="auto"/>
              <w:jc w:val="both"/>
              <w:rPr>
                <w:rFonts w:ascii="Times New Roman" w:hAnsi="Times New Roman" w:cs="Times New Roman"/>
                <w:sz w:val="20"/>
                <w:szCs w:val="20"/>
              </w:rPr>
            </w:pPr>
            <w:r w:rsidRPr="3CD0F865">
              <w:rPr>
                <w:rFonts w:ascii="Times New Roman" w:hAnsi="Times New Roman" w:cs="Times New Roman"/>
                <w:sz w:val="20"/>
                <w:szCs w:val="20"/>
              </w:rPr>
              <w:t>Neurologie</w:t>
            </w:r>
          </w:p>
        </w:tc>
        <w:tc>
          <w:tcPr>
            <w:tcW w:w="2245" w:type="dxa"/>
            <w:gridSpan w:val="3"/>
          </w:tcPr>
          <w:p w:rsidRPr="00134295" w:rsidR="00134295" w:rsidP="00134295" w:rsidRDefault="00134295" w14:paraId="35528371"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2012</w:t>
            </w:r>
          </w:p>
        </w:tc>
        <w:tc>
          <w:tcPr>
            <w:tcW w:w="2248" w:type="dxa"/>
            <w:gridSpan w:val="5"/>
            <w:tcBorders>
              <w:right w:val="single" w:color="auto" w:sz="12" w:space="0"/>
            </w:tcBorders>
          </w:tcPr>
          <w:p w:rsidRPr="00134295" w:rsidR="00134295" w:rsidP="00134295" w:rsidRDefault="00134295" w14:paraId="39894E82"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LF UK v Praze</w:t>
            </w:r>
          </w:p>
        </w:tc>
        <w:tc>
          <w:tcPr>
            <w:tcW w:w="632" w:type="dxa"/>
            <w:gridSpan w:val="2"/>
            <w:tcBorders>
              <w:left w:val="single" w:color="auto" w:sz="12" w:space="0"/>
            </w:tcBorders>
            <w:shd w:val="clear" w:color="auto" w:fill="F7CAAC"/>
          </w:tcPr>
          <w:p w:rsidRPr="00134295" w:rsidR="00134295" w:rsidP="00134295" w:rsidRDefault="00134295" w14:paraId="63959D80"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b/>
                <w:sz w:val="20"/>
                <w:szCs w:val="20"/>
              </w:rPr>
              <w:t>WoS</w:t>
            </w:r>
          </w:p>
        </w:tc>
        <w:tc>
          <w:tcPr>
            <w:tcW w:w="693" w:type="dxa"/>
            <w:shd w:val="clear" w:color="auto" w:fill="F7CAAC"/>
          </w:tcPr>
          <w:p w:rsidRPr="00134295" w:rsidR="00134295" w:rsidP="00134295" w:rsidRDefault="00134295" w14:paraId="7DC83441"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b/>
                <w:sz w:val="20"/>
                <w:szCs w:val="20"/>
              </w:rPr>
              <w:t>Scopus</w:t>
            </w:r>
          </w:p>
        </w:tc>
        <w:tc>
          <w:tcPr>
            <w:tcW w:w="694" w:type="dxa"/>
            <w:shd w:val="clear" w:color="auto" w:fill="F7CAAC"/>
          </w:tcPr>
          <w:p w:rsidRPr="00134295" w:rsidR="00134295" w:rsidP="00134295" w:rsidRDefault="00134295" w14:paraId="04898C04"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b/>
                <w:sz w:val="20"/>
                <w:szCs w:val="20"/>
              </w:rPr>
              <w:t>ostatní</w:t>
            </w:r>
          </w:p>
        </w:tc>
      </w:tr>
      <w:tr w:rsidR="00134295" w:rsidTr="3D4431EA" w14:paraId="4ED28111" w14:textId="77777777">
        <w:trPr>
          <w:cantSplit/>
          <w:trHeight w:val="70"/>
        </w:trPr>
        <w:tc>
          <w:tcPr>
            <w:tcW w:w="3347" w:type="dxa"/>
            <w:gridSpan w:val="3"/>
            <w:shd w:val="clear" w:color="auto" w:fill="F7CAAC"/>
          </w:tcPr>
          <w:p w:rsidRPr="00134295" w:rsidR="00134295" w:rsidP="00134295" w:rsidRDefault="00134295" w14:paraId="784088C9"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b/>
                <w:sz w:val="20"/>
                <w:szCs w:val="20"/>
              </w:rPr>
              <w:t>Obor jmenovacího řízení</w:t>
            </w:r>
          </w:p>
        </w:tc>
        <w:tc>
          <w:tcPr>
            <w:tcW w:w="2245" w:type="dxa"/>
            <w:gridSpan w:val="3"/>
            <w:shd w:val="clear" w:color="auto" w:fill="F7CAAC"/>
          </w:tcPr>
          <w:p w:rsidRPr="00134295" w:rsidR="00134295" w:rsidP="00134295" w:rsidRDefault="00134295" w14:paraId="5ECC81AD"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b/>
                <w:sz w:val="20"/>
                <w:szCs w:val="20"/>
              </w:rPr>
              <w:t>Rok udělení hodnosti</w:t>
            </w:r>
          </w:p>
        </w:tc>
        <w:tc>
          <w:tcPr>
            <w:tcW w:w="2248" w:type="dxa"/>
            <w:gridSpan w:val="5"/>
            <w:tcBorders>
              <w:right w:val="single" w:color="auto" w:sz="12" w:space="0"/>
            </w:tcBorders>
            <w:shd w:val="clear" w:color="auto" w:fill="F7CAAC"/>
          </w:tcPr>
          <w:p w:rsidRPr="00134295" w:rsidR="00134295" w:rsidP="00134295" w:rsidRDefault="00134295" w14:paraId="6697B106"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b/>
                <w:sz w:val="20"/>
                <w:szCs w:val="20"/>
              </w:rPr>
              <w:t>Řízení konáno na VŠ</w:t>
            </w:r>
          </w:p>
        </w:tc>
        <w:tc>
          <w:tcPr>
            <w:tcW w:w="632" w:type="dxa"/>
            <w:gridSpan w:val="2"/>
            <w:tcBorders>
              <w:left w:val="single" w:color="auto" w:sz="12" w:space="0"/>
            </w:tcBorders>
          </w:tcPr>
          <w:p w:rsidRPr="00D90606" w:rsidR="00134295" w:rsidP="00134295" w:rsidRDefault="00134295" w14:paraId="646F1196" w14:textId="78CC2531">
            <w:pPr>
              <w:spacing w:after="0" w:line="240" w:lineRule="auto"/>
              <w:jc w:val="both"/>
              <w:rPr>
                <w:rFonts w:ascii="Times New Roman" w:hAnsi="Times New Roman" w:cs="Times New Roman"/>
                <w:b/>
                <w:sz w:val="20"/>
                <w:szCs w:val="20"/>
              </w:rPr>
            </w:pPr>
            <w:r w:rsidRPr="00D90606">
              <w:rPr>
                <w:rFonts w:ascii="Times New Roman" w:hAnsi="Times New Roman" w:cs="Times New Roman"/>
                <w:b/>
                <w:sz w:val="20"/>
                <w:szCs w:val="20"/>
              </w:rPr>
              <w:t>321</w:t>
            </w:r>
            <w:r w:rsidRPr="00D90606" w:rsidR="00AE33D9">
              <w:rPr>
                <w:rFonts w:ascii="Times New Roman" w:hAnsi="Times New Roman" w:cs="Times New Roman"/>
                <w:b/>
                <w:sz w:val="20"/>
                <w:szCs w:val="20"/>
              </w:rPr>
              <w:t>3</w:t>
            </w:r>
          </w:p>
        </w:tc>
        <w:tc>
          <w:tcPr>
            <w:tcW w:w="693" w:type="dxa"/>
          </w:tcPr>
          <w:p w:rsidRPr="00D90606" w:rsidR="00134295" w:rsidP="00134295" w:rsidRDefault="00134295" w14:paraId="1402A29A" w14:textId="77777777">
            <w:pPr>
              <w:spacing w:after="0" w:line="240" w:lineRule="auto"/>
              <w:jc w:val="both"/>
              <w:rPr>
                <w:rFonts w:ascii="Times New Roman" w:hAnsi="Times New Roman" w:cs="Times New Roman"/>
                <w:b/>
                <w:sz w:val="20"/>
                <w:szCs w:val="20"/>
              </w:rPr>
            </w:pPr>
            <w:r w:rsidRPr="00D90606">
              <w:rPr>
                <w:rFonts w:ascii="Times New Roman" w:hAnsi="Times New Roman" w:cs="Times New Roman"/>
                <w:b/>
                <w:sz w:val="20"/>
                <w:szCs w:val="20"/>
              </w:rPr>
              <w:t>4872</w:t>
            </w:r>
          </w:p>
        </w:tc>
        <w:tc>
          <w:tcPr>
            <w:tcW w:w="694" w:type="dxa"/>
          </w:tcPr>
          <w:p w:rsidRPr="00134295" w:rsidR="00134295" w:rsidP="00134295" w:rsidRDefault="00D90606" w14:paraId="4424B221" w14:textId="2F72AB32">
            <w:pPr>
              <w:spacing w:after="0" w:line="240" w:lineRule="auto"/>
              <w:jc w:val="both"/>
              <w:rPr>
                <w:rFonts w:ascii="Times New Roman" w:hAnsi="Times New Roman" w:cs="Times New Roman"/>
                <w:b/>
                <w:sz w:val="20"/>
                <w:szCs w:val="20"/>
              </w:rPr>
            </w:pPr>
            <w:r w:rsidRPr="00D90606">
              <w:rPr>
                <w:rFonts w:ascii="Times New Roman" w:hAnsi="Times New Roman" w:cs="Times New Roman"/>
                <w:b/>
                <w:sz w:val="20"/>
                <w:szCs w:val="20"/>
              </w:rPr>
              <w:t>10804</w:t>
            </w:r>
            <w:r>
              <w:rPr>
                <w:rFonts w:ascii="Times New Roman" w:hAnsi="Times New Roman" w:cs="Times New Roman"/>
                <w:b/>
                <w:sz w:val="20"/>
                <w:szCs w:val="20"/>
              </w:rPr>
              <w:t xml:space="preserve"> </w:t>
            </w:r>
            <w:r w:rsidRPr="00D90606">
              <w:rPr>
                <w:rFonts w:ascii="Times New Roman" w:hAnsi="Times New Roman" w:cs="Times New Roman"/>
                <w:b/>
                <w:sz w:val="18"/>
                <w:szCs w:val="18"/>
              </w:rPr>
              <w:t>ResearchGate</w:t>
            </w:r>
          </w:p>
        </w:tc>
      </w:tr>
      <w:tr w:rsidR="00134295" w:rsidTr="3D4431EA" w14:paraId="26B5B152" w14:textId="77777777">
        <w:trPr>
          <w:trHeight w:val="205"/>
        </w:trPr>
        <w:tc>
          <w:tcPr>
            <w:tcW w:w="3347" w:type="dxa"/>
            <w:gridSpan w:val="3"/>
          </w:tcPr>
          <w:p w:rsidRPr="00134295" w:rsidR="00134295" w:rsidP="00134295" w:rsidRDefault="00134295" w14:paraId="7CAE4449" w14:textId="0349FEAD">
            <w:pPr>
              <w:spacing w:after="0" w:line="240" w:lineRule="auto"/>
              <w:jc w:val="both"/>
              <w:rPr>
                <w:rFonts w:ascii="Times New Roman" w:hAnsi="Times New Roman" w:cs="Times New Roman"/>
                <w:sz w:val="20"/>
                <w:szCs w:val="20"/>
              </w:rPr>
            </w:pPr>
            <w:r w:rsidRPr="3CD0F865">
              <w:rPr>
                <w:rFonts w:ascii="Times New Roman" w:hAnsi="Times New Roman" w:cs="Times New Roman"/>
                <w:sz w:val="20"/>
                <w:szCs w:val="20"/>
              </w:rPr>
              <w:t>Neurologie</w:t>
            </w:r>
          </w:p>
        </w:tc>
        <w:tc>
          <w:tcPr>
            <w:tcW w:w="2245" w:type="dxa"/>
            <w:gridSpan w:val="3"/>
          </w:tcPr>
          <w:p w:rsidRPr="00134295" w:rsidR="00134295" w:rsidP="00134295" w:rsidRDefault="00134295" w14:paraId="447E9FED"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2020</w:t>
            </w:r>
          </w:p>
        </w:tc>
        <w:tc>
          <w:tcPr>
            <w:tcW w:w="2248" w:type="dxa"/>
            <w:gridSpan w:val="5"/>
            <w:tcBorders>
              <w:right w:val="single" w:color="auto" w:sz="12" w:space="0"/>
            </w:tcBorders>
          </w:tcPr>
          <w:p w:rsidRPr="00134295" w:rsidR="00134295" w:rsidP="00134295" w:rsidRDefault="00134295" w14:paraId="48CA273B"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1.LF UK Praha</w:t>
            </w:r>
          </w:p>
        </w:tc>
        <w:tc>
          <w:tcPr>
            <w:tcW w:w="1325" w:type="dxa"/>
            <w:gridSpan w:val="3"/>
            <w:tcBorders>
              <w:left w:val="single" w:color="auto" w:sz="12" w:space="0"/>
            </w:tcBorders>
            <w:shd w:val="clear" w:color="auto" w:fill="FBD4B4"/>
            <w:vAlign w:val="center"/>
          </w:tcPr>
          <w:p w:rsidRPr="00134295" w:rsidR="00134295" w:rsidP="00134295" w:rsidRDefault="00134295" w14:paraId="0E4FDE00"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H-index WoS/Scopus</w:t>
            </w:r>
          </w:p>
        </w:tc>
        <w:tc>
          <w:tcPr>
            <w:tcW w:w="694" w:type="dxa"/>
            <w:vAlign w:val="center"/>
          </w:tcPr>
          <w:p w:rsidRPr="00134295" w:rsidR="00134295" w:rsidP="00134295" w:rsidRDefault="00134295" w14:paraId="29045821" w14:textId="77777777">
            <w:pPr>
              <w:spacing w:after="0" w:line="240" w:lineRule="auto"/>
              <w:rPr>
                <w:rFonts w:ascii="Times New Roman" w:hAnsi="Times New Roman" w:cs="Times New Roman"/>
                <w:b/>
                <w:sz w:val="20"/>
                <w:szCs w:val="20"/>
              </w:rPr>
            </w:pPr>
            <w:r w:rsidRPr="00134295">
              <w:rPr>
                <w:rFonts w:ascii="Times New Roman" w:hAnsi="Times New Roman" w:cs="Times New Roman"/>
                <w:b/>
                <w:sz w:val="20"/>
                <w:szCs w:val="20"/>
              </w:rPr>
              <w:t>30/37</w:t>
            </w:r>
          </w:p>
        </w:tc>
      </w:tr>
      <w:tr w:rsidR="00134295" w:rsidTr="3D4431EA" w14:paraId="455AA755" w14:textId="77777777">
        <w:tc>
          <w:tcPr>
            <w:tcW w:w="9859" w:type="dxa"/>
            <w:gridSpan w:val="15"/>
            <w:shd w:val="clear" w:color="auto" w:fill="F7CAAC"/>
          </w:tcPr>
          <w:p w:rsidRPr="00134295" w:rsidR="00134295" w:rsidP="00134295" w:rsidRDefault="00134295" w14:paraId="23606DA2"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 xml:space="preserve">Přehled o nejvýznamnější publikační a další tvůrčí činnosti nebo další profesní činnosti u odborníků z praxe vztahující se k zabezpečovaným předmětům </w:t>
            </w:r>
          </w:p>
        </w:tc>
      </w:tr>
      <w:tr w:rsidR="00134295" w:rsidTr="3D4431EA" w14:paraId="6803BE0B" w14:textId="77777777">
        <w:trPr>
          <w:trHeight w:val="558"/>
        </w:trPr>
        <w:tc>
          <w:tcPr>
            <w:tcW w:w="9859" w:type="dxa"/>
            <w:gridSpan w:val="15"/>
          </w:tcPr>
          <w:p w:rsidRPr="00782BAD" w:rsidR="00782BAD" w:rsidP="00CE6230" w:rsidRDefault="00782BAD" w14:paraId="010089E4" w14:textId="5C4CF918">
            <w:pPr>
              <w:spacing w:after="0" w:line="240" w:lineRule="auto"/>
              <w:jc w:val="both"/>
              <w:rPr>
                <w:rFonts w:ascii="Times New Roman" w:hAnsi="Times New Roman" w:cs="Times New Roman"/>
                <w:b/>
                <w:bCs/>
                <w:sz w:val="20"/>
                <w:szCs w:val="20"/>
              </w:rPr>
            </w:pPr>
            <w:r w:rsidRPr="00782BAD">
              <w:rPr>
                <w:rFonts w:ascii="Times New Roman" w:hAnsi="Times New Roman" w:cs="Times New Roman"/>
                <w:b/>
                <w:bCs/>
                <w:sz w:val="20"/>
                <w:szCs w:val="20"/>
              </w:rPr>
              <w:t>Publikace:</w:t>
            </w:r>
          </w:p>
          <w:p w:rsidRPr="00E74ED9" w:rsidR="00E74ED9" w:rsidP="00CE6230" w:rsidRDefault="759E4725" w14:paraId="0E3489B5" w14:textId="347B93AF">
            <w:pPr>
              <w:spacing w:after="0" w:line="240" w:lineRule="auto"/>
              <w:jc w:val="both"/>
              <w:rPr>
                <w:rFonts w:ascii="Times New Roman" w:hAnsi="Times New Roman" w:cs="Times New Roman"/>
                <w:sz w:val="20"/>
                <w:szCs w:val="20"/>
              </w:rPr>
            </w:pPr>
            <w:r w:rsidRPr="3D4431EA">
              <w:rPr>
                <w:rFonts w:ascii="Times New Roman" w:hAnsi="Times New Roman" w:cs="Times New Roman"/>
                <w:sz w:val="20"/>
                <w:szCs w:val="20"/>
              </w:rPr>
              <w:t xml:space="preserve">HONS, Jaromir, ZIRKO, Rastislav, VASATOVA, Martina, DOUBEK, Pavel, KLIMOVA, Blanka, MASOPUST, Jiri, VALIS, Martin a KUCA, Kamil. Impairment of Executive Functions Associated With Lower D-Serine Serum Levels in Patients With Schizophrenia. </w:t>
            </w:r>
            <w:r w:rsidRPr="3D4431EA">
              <w:rPr>
                <w:rFonts w:ascii="Times New Roman" w:hAnsi="Times New Roman" w:cs="Times New Roman"/>
                <w:i/>
                <w:iCs/>
                <w:sz w:val="20"/>
                <w:szCs w:val="20"/>
              </w:rPr>
              <w:t>Frontiers in Psychiatry</w:t>
            </w:r>
            <w:r w:rsidRPr="3D4431EA">
              <w:rPr>
                <w:rFonts w:ascii="Times New Roman" w:hAnsi="Times New Roman" w:cs="Times New Roman"/>
                <w:sz w:val="20"/>
                <w:szCs w:val="20"/>
              </w:rPr>
              <w:t>, 2021, 12</w:t>
            </w:r>
            <w:r w:rsidRPr="3D4431EA" w:rsidR="6A6E047A">
              <w:rPr>
                <w:rFonts w:ascii="Times New Roman" w:hAnsi="Times New Roman" w:cs="Times New Roman"/>
                <w:sz w:val="20"/>
                <w:szCs w:val="20"/>
              </w:rPr>
              <w:t>. (</w:t>
            </w:r>
            <w:r w:rsidRPr="3D4431EA" w:rsidR="1ADA7B8B">
              <w:rPr>
                <w:rFonts w:ascii="Times New Roman" w:hAnsi="Times New Roman" w:cs="Times New Roman"/>
                <w:sz w:val="20"/>
                <w:szCs w:val="20"/>
              </w:rPr>
              <w:t>12</w:t>
            </w:r>
            <w:r w:rsidRPr="3D4431EA" w:rsidR="6A6E047A">
              <w:rPr>
                <w:rFonts w:ascii="Times New Roman" w:hAnsi="Times New Roman" w:cs="Times New Roman"/>
                <w:sz w:val="20"/>
                <w:szCs w:val="20"/>
              </w:rPr>
              <w:t xml:space="preserve">%). </w:t>
            </w:r>
            <w:r w:rsidRPr="3D4431EA" w:rsidR="6A6E047A">
              <w:rPr>
                <w:rFonts w:ascii="Times New Roman" w:hAnsi="Times New Roman" w:cs="Times New Roman"/>
                <w:b/>
                <w:bCs/>
                <w:sz w:val="20"/>
                <w:szCs w:val="20"/>
              </w:rPr>
              <w:t>(Jimp)</w:t>
            </w:r>
            <w:r w:rsidRPr="3D4431EA" w:rsidR="6A6E047A">
              <w:rPr>
                <w:rFonts w:ascii="Times New Roman" w:hAnsi="Times New Roman" w:cs="Times New Roman"/>
                <w:sz w:val="20"/>
                <w:szCs w:val="20"/>
              </w:rPr>
              <w:t xml:space="preserve"> </w:t>
            </w:r>
          </w:p>
          <w:p w:rsidRPr="00E74ED9" w:rsidR="00E74ED9" w:rsidP="00CE6230" w:rsidRDefault="759E4725" w14:paraId="0BFE61AF" w14:textId="3D934F74">
            <w:pPr>
              <w:spacing w:after="0" w:line="240" w:lineRule="auto"/>
              <w:jc w:val="both"/>
              <w:rPr>
                <w:rFonts w:ascii="Times New Roman" w:hAnsi="Times New Roman" w:cs="Times New Roman"/>
                <w:sz w:val="20"/>
                <w:szCs w:val="20"/>
                <w:lang w:val="en-US"/>
              </w:rPr>
            </w:pPr>
            <w:r w:rsidRPr="3D4431EA">
              <w:rPr>
                <w:rFonts w:ascii="Times New Roman" w:hAnsi="Times New Roman" w:cs="Times New Roman"/>
                <w:sz w:val="20"/>
                <w:szCs w:val="20"/>
              </w:rPr>
              <w:t>VALIS, Martin, DLABKOVA,</w:t>
            </w:r>
            <w:r w:rsidRPr="3D4431EA" w:rsidR="0678031C">
              <w:rPr>
                <w:rFonts w:ascii="Times New Roman" w:hAnsi="Times New Roman" w:cs="Times New Roman"/>
                <w:sz w:val="20"/>
                <w:szCs w:val="20"/>
              </w:rPr>
              <w:t xml:space="preserve"> Alzbeta,</w:t>
            </w:r>
            <w:r w:rsidRPr="3D4431EA">
              <w:rPr>
                <w:rFonts w:ascii="Times New Roman" w:hAnsi="Times New Roman" w:cs="Times New Roman"/>
                <w:sz w:val="20"/>
                <w:szCs w:val="20"/>
              </w:rPr>
              <w:t xml:space="preserve"> HORT,</w:t>
            </w:r>
            <w:r w:rsidRPr="3D4431EA" w:rsidR="0678031C">
              <w:rPr>
                <w:rFonts w:ascii="Times New Roman" w:hAnsi="Times New Roman" w:cs="Times New Roman"/>
                <w:sz w:val="20"/>
                <w:szCs w:val="20"/>
              </w:rPr>
              <w:t xml:space="preserve"> Jakub,</w:t>
            </w:r>
            <w:r w:rsidRPr="3D4431EA">
              <w:rPr>
                <w:rFonts w:ascii="Times New Roman" w:hAnsi="Times New Roman" w:cs="Times New Roman"/>
                <w:sz w:val="20"/>
                <w:szCs w:val="20"/>
              </w:rPr>
              <w:t xml:space="preserve"> ANGELUCCI,</w:t>
            </w:r>
            <w:r w:rsidRPr="3D4431EA" w:rsidR="0678031C">
              <w:rPr>
                <w:rFonts w:ascii="Times New Roman" w:hAnsi="Times New Roman" w:cs="Times New Roman"/>
                <w:sz w:val="20"/>
                <w:szCs w:val="20"/>
              </w:rPr>
              <w:t xml:space="preserve"> Francesco,</w:t>
            </w:r>
            <w:r w:rsidRPr="3D4431EA">
              <w:rPr>
                <w:rFonts w:ascii="Times New Roman" w:hAnsi="Times New Roman" w:cs="Times New Roman"/>
                <w:sz w:val="20"/>
                <w:szCs w:val="20"/>
              </w:rPr>
              <w:t xml:space="preserve"> PEJCHAL,</w:t>
            </w:r>
            <w:r w:rsidRPr="3D4431EA" w:rsidR="0678031C">
              <w:rPr>
                <w:rFonts w:ascii="Times New Roman" w:hAnsi="Times New Roman" w:cs="Times New Roman"/>
                <w:sz w:val="20"/>
                <w:szCs w:val="20"/>
              </w:rPr>
              <w:t xml:space="preserve"> Jaroslav,</w:t>
            </w:r>
            <w:r w:rsidRPr="3D4431EA">
              <w:rPr>
                <w:rFonts w:ascii="Times New Roman" w:hAnsi="Times New Roman" w:cs="Times New Roman"/>
                <w:sz w:val="20"/>
                <w:szCs w:val="20"/>
              </w:rPr>
              <w:t xml:space="preserve"> KUCA, </w:t>
            </w:r>
            <w:r w:rsidRPr="3D4431EA" w:rsidR="0678031C">
              <w:rPr>
                <w:rFonts w:ascii="Times New Roman" w:hAnsi="Times New Roman" w:cs="Times New Roman"/>
                <w:sz w:val="20"/>
                <w:szCs w:val="20"/>
              </w:rPr>
              <w:t xml:space="preserve">Kamil, </w:t>
            </w:r>
            <w:r w:rsidRPr="3D4431EA">
              <w:rPr>
                <w:rFonts w:ascii="Times New Roman" w:hAnsi="Times New Roman" w:cs="Times New Roman"/>
                <w:sz w:val="20"/>
                <w:szCs w:val="20"/>
              </w:rPr>
              <w:t xml:space="preserve">PAVELEK, </w:t>
            </w:r>
            <w:r w:rsidRPr="3D4431EA" w:rsidR="0678031C">
              <w:rPr>
                <w:rFonts w:ascii="Times New Roman" w:hAnsi="Times New Roman" w:cs="Times New Roman"/>
                <w:sz w:val="20"/>
                <w:szCs w:val="20"/>
              </w:rPr>
              <w:t xml:space="preserve">Zbysek, </w:t>
            </w:r>
            <w:r w:rsidRPr="3D4431EA" w:rsidR="18AC5E8B">
              <w:rPr>
                <w:rFonts w:ascii="Times New Roman" w:hAnsi="Times New Roman" w:cs="Times New Roman"/>
                <w:sz w:val="20"/>
                <w:szCs w:val="20"/>
              </w:rPr>
              <w:t xml:space="preserve">ZDAROVA </w:t>
            </w:r>
            <w:r w:rsidRPr="3D4431EA">
              <w:rPr>
                <w:rFonts w:ascii="Times New Roman" w:hAnsi="Times New Roman" w:cs="Times New Roman"/>
                <w:sz w:val="20"/>
                <w:szCs w:val="20"/>
              </w:rPr>
              <w:t>KARASOVA</w:t>
            </w:r>
            <w:r w:rsidRPr="3D4431EA" w:rsidR="18AC5E8B">
              <w:rPr>
                <w:rFonts w:ascii="Times New Roman" w:hAnsi="Times New Roman" w:cs="Times New Roman"/>
                <w:sz w:val="20"/>
                <w:szCs w:val="20"/>
              </w:rPr>
              <w:t>, Jana</w:t>
            </w:r>
            <w:r w:rsidRPr="3D4431EA">
              <w:rPr>
                <w:rFonts w:ascii="Times New Roman" w:hAnsi="Times New Roman" w:cs="Times New Roman"/>
                <w:sz w:val="20"/>
                <w:szCs w:val="20"/>
              </w:rPr>
              <w:t xml:space="preserve"> a NOVOTNY,</w:t>
            </w:r>
            <w:r w:rsidRPr="3D4431EA" w:rsidR="18AC5E8B">
              <w:rPr>
                <w:rFonts w:ascii="Times New Roman" w:hAnsi="Times New Roman" w:cs="Times New Roman"/>
                <w:sz w:val="20"/>
                <w:szCs w:val="20"/>
              </w:rPr>
              <w:t xml:space="preserve"> Michal.</w:t>
            </w:r>
            <w:r w:rsidRPr="3D4431EA">
              <w:rPr>
                <w:rFonts w:ascii="Times New Roman" w:hAnsi="Times New Roman" w:cs="Times New Roman"/>
                <w:sz w:val="20"/>
                <w:szCs w:val="20"/>
              </w:rPr>
              <w:t xml:space="preserve"> </w:t>
            </w:r>
            <w:r w:rsidRPr="3D4431EA">
              <w:rPr>
                <w:rFonts w:ascii="Times New Roman" w:hAnsi="Times New Roman" w:cs="Times New Roman"/>
                <w:sz w:val="20"/>
                <w:szCs w:val="20"/>
                <w:lang w:val="en-US"/>
              </w:rPr>
              <w:t xml:space="preserve">The measured CSF/plasma donepezil concentration ratio but not individually measured CSF and plasma concentrations significantly increase over 24 h after donepezil treatment in patients with Alzheimer’s disease. </w:t>
            </w:r>
            <w:r w:rsidRPr="3D4431EA">
              <w:rPr>
                <w:rFonts w:ascii="Times New Roman" w:hAnsi="Times New Roman" w:cs="Times New Roman"/>
                <w:i/>
                <w:iCs/>
                <w:sz w:val="20"/>
                <w:szCs w:val="20"/>
                <w:lang w:val="en-US"/>
              </w:rPr>
              <w:t>Biomedicine &amp; Pharmacotherapy</w:t>
            </w:r>
            <w:r w:rsidRPr="3D4431EA" w:rsidR="18AC5E8B">
              <w:rPr>
                <w:rFonts w:ascii="Times New Roman" w:hAnsi="Times New Roman" w:cs="Times New Roman"/>
                <w:sz w:val="20"/>
                <w:szCs w:val="20"/>
                <w:lang w:val="en-US"/>
              </w:rPr>
              <w:t>, 2023,</w:t>
            </w:r>
            <w:r w:rsidRPr="3D4431EA">
              <w:rPr>
                <w:rFonts w:ascii="Times New Roman" w:hAnsi="Times New Roman" w:cs="Times New Roman"/>
                <w:sz w:val="20"/>
                <w:szCs w:val="20"/>
                <w:lang w:val="en-US"/>
              </w:rPr>
              <w:t xml:space="preserve"> 159, 114223</w:t>
            </w:r>
            <w:r w:rsidRPr="3D4431EA" w:rsidR="5738AC5B">
              <w:rPr>
                <w:rFonts w:ascii="Times New Roman" w:hAnsi="Times New Roman" w:cs="Times New Roman"/>
                <w:sz w:val="20"/>
                <w:szCs w:val="20"/>
                <w:lang w:val="en-US"/>
              </w:rPr>
              <w:t>. (</w:t>
            </w:r>
            <w:r w:rsidRPr="3D4431EA" w:rsidR="7EF95A44">
              <w:rPr>
                <w:rFonts w:ascii="Times New Roman" w:hAnsi="Times New Roman" w:cs="Times New Roman"/>
                <w:sz w:val="20"/>
                <w:szCs w:val="20"/>
                <w:lang w:val="en-US"/>
              </w:rPr>
              <w:t>11</w:t>
            </w:r>
            <w:r w:rsidRPr="3D4431EA" w:rsidR="5738AC5B">
              <w:rPr>
                <w:rFonts w:ascii="Times New Roman" w:hAnsi="Times New Roman" w:cs="Times New Roman"/>
                <w:sz w:val="20"/>
                <w:szCs w:val="20"/>
                <w:lang w:val="en-US"/>
              </w:rPr>
              <w:t xml:space="preserve">%). </w:t>
            </w:r>
            <w:r w:rsidRPr="3D4431EA" w:rsidR="5738AC5B">
              <w:rPr>
                <w:rFonts w:ascii="Times New Roman" w:hAnsi="Times New Roman" w:cs="Times New Roman"/>
                <w:b/>
                <w:bCs/>
                <w:sz w:val="20"/>
                <w:szCs w:val="20"/>
                <w:lang w:val="en-US"/>
              </w:rPr>
              <w:t>(Jimp)</w:t>
            </w:r>
            <w:r w:rsidRPr="3D4431EA" w:rsidR="5738AC5B">
              <w:rPr>
                <w:rFonts w:ascii="Times New Roman" w:hAnsi="Times New Roman" w:cs="Times New Roman"/>
                <w:sz w:val="20"/>
                <w:szCs w:val="20"/>
                <w:lang w:val="en-US"/>
              </w:rPr>
              <w:t xml:space="preserve"> </w:t>
            </w:r>
          </w:p>
          <w:p w:rsidRPr="00E74ED9" w:rsidR="00E74ED9" w:rsidP="00CE6230" w:rsidRDefault="759E4725" w14:paraId="38F625A1" w14:textId="7116772D">
            <w:pPr>
              <w:spacing w:after="0" w:line="240" w:lineRule="auto"/>
              <w:jc w:val="both"/>
              <w:rPr>
                <w:rFonts w:ascii="Times New Roman" w:hAnsi="Times New Roman" w:cs="Times New Roman"/>
                <w:sz w:val="20"/>
                <w:szCs w:val="20"/>
              </w:rPr>
            </w:pPr>
            <w:r w:rsidRPr="3D4431EA">
              <w:rPr>
                <w:rFonts w:ascii="Times New Roman" w:hAnsi="Times New Roman" w:cs="Times New Roman"/>
                <w:sz w:val="20"/>
                <w:szCs w:val="20"/>
              </w:rPr>
              <w:t xml:space="preserve">VALIS, Martin, MASOPUST, </w:t>
            </w:r>
            <w:r w:rsidRPr="3D4431EA" w:rsidR="5738AC5B">
              <w:rPr>
                <w:rFonts w:ascii="Times New Roman" w:hAnsi="Times New Roman" w:cs="Times New Roman"/>
                <w:sz w:val="20"/>
                <w:szCs w:val="20"/>
              </w:rPr>
              <w:t xml:space="preserve">Jiri, </w:t>
            </w:r>
            <w:r w:rsidRPr="3D4431EA">
              <w:rPr>
                <w:rFonts w:ascii="Times New Roman" w:hAnsi="Times New Roman" w:cs="Times New Roman"/>
                <w:sz w:val="20"/>
                <w:szCs w:val="20"/>
              </w:rPr>
              <w:t>VYSATA,</w:t>
            </w:r>
            <w:r w:rsidRPr="3D4431EA" w:rsidR="5738AC5B">
              <w:rPr>
                <w:rFonts w:ascii="Times New Roman" w:hAnsi="Times New Roman" w:cs="Times New Roman"/>
                <w:sz w:val="20"/>
                <w:szCs w:val="20"/>
              </w:rPr>
              <w:t xml:space="preserve"> Oldrich,</w:t>
            </w:r>
            <w:r w:rsidRPr="3D4431EA">
              <w:rPr>
                <w:rFonts w:ascii="Times New Roman" w:hAnsi="Times New Roman" w:cs="Times New Roman"/>
                <w:sz w:val="20"/>
                <w:szCs w:val="20"/>
              </w:rPr>
              <w:t xml:space="preserve"> HORT, </w:t>
            </w:r>
            <w:r w:rsidRPr="3D4431EA" w:rsidR="5738AC5B">
              <w:rPr>
                <w:rFonts w:ascii="Times New Roman" w:hAnsi="Times New Roman" w:cs="Times New Roman"/>
                <w:sz w:val="20"/>
                <w:szCs w:val="20"/>
              </w:rPr>
              <w:t xml:space="preserve">Jakub, </w:t>
            </w:r>
            <w:r w:rsidRPr="3D4431EA">
              <w:rPr>
                <w:rFonts w:ascii="Times New Roman" w:hAnsi="Times New Roman" w:cs="Times New Roman"/>
                <w:sz w:val="20"/>
                <w:szCs w:val="20"/>
              </w:rPr>
              <w:t xml:space="preserve">DOLEZAL, </w:t>
            </w:r>
            <w:r w:rsidRPr="3D4431EA" w:rsidR="5738AC5B">
              <w:rPr>
                <w:rFonts w:ascii="Times New Roman" w:hAnsi="Times New Roman" w:cs="Times New Roman"/>
                <w:sz w:val="20"/>
                <w:szCs w:val="20"/>
              </w:rPr>
              <w:t xml:space="preserve">Rafael, </w:t>
            </w:r>
            <w:r w:rsidRPr="3D4431EA">
              <w:rPr>
                <w:rFonts w:ascii="Times New Roman" w:hAnsi="Times New Roman" w:cs="Times New Roman"/>
                <w:sz w:val="20"/>
                <w:szCs w:val="20"/>
              </w:rPr>
              <w:t xml:space="preserve">TOMEK, </w:t>
            </w:r>
            <w:r w:rsidRPr="3D4431EA" w:rsidR="5738AC5B">
              <w:rPr>
                <w:rFonts w:ascii="Times New Roman" w:hAnsi="Times New Roman" w:cs="Times New Roman"/>
                <w:sz w:val="20"/>
                <w:szCs w:val="20"/>
              </w:rPr>
              <w:t>Jiri,</w:t>
            </w:r>
            <w:r w:rsidRPr="3D4431EA">
              <w:rPr>
                <w:rFonts w:ascii="Times New Roman" w:hAnsi="Times New Roman" w:cs="Times New Roman"/>
                <w:sz w:val="20"/>
                <w:szCs w:val="20"/>
              </w:rPr>
              <w:t xml:space="preserve"> MISIK,</w:t>
            </w:r>
            <w:r w:rsidRPr="3D4431EA" w:rsidR="5738AC5B">
              <w:rPr>
                <w:rFonts w:ascii="Times New Roman" w:hAnsi="Times New Roman" w:cs="Times New Roman"/>
                <w:sz w:val="20"/>
                <w:szCs w:val="20"/>
              </w:rPr>
              <w:t xml:space="preserve"> Jan,</w:t>
            </w:r>
            <w:r w:rsidRPr="3D4431EA">
              <w:rPr>
                <w:rFonts w:ascii="Times New Roman" w:hAnsi="Times New Roman" w:cs="Times New Roman"/>
                <w:sz w:val="20"/>
                <w:szCs w:val="20"/>
              </w:rPr>
              <w:t xml:space="preserve"> KUCA</w:t>
            </w:r>
            <w:r w:rsidRPr="3D4431EA" w:rsidR="5738AC5B">
              <w:rPr>
                <w:rFonts w:ascii="Times New Roman" w:hAnsi="Times New Roman" w:cs="Times New Roman"/>
                <w:sz w:val="20"/>
                <w:szCs w:val="20"/>
              </w:rPr>
              <w:t>,</w:t>
            </w:r>
            <w:r w:rsidRPr="3D4431EA">
              <w:rPr>
                <w:rFonts w:ascii="Times New Roman" w:hAnsi="Times New Roman" w:cs="Times New Roman"/>
                <w:sz w:val="20"/>
                <w:szCs w:val="20"/>
              </w:rPr>
              <w:t xml:space="preserve"> </w:t>
            </w:r>
            <w:r w:rsidRPr="3D4431EA" w:rsidR="5738AC5B">
              <w:rPr>
                <w:rFonts w:ascii="Times New Roman" w:hAnsi="Times New Roman" w:cs="Times New Roman"/>
                <w:sz w:val="20"/>
                <w:szCs w:val="20"/>
              </w:rPr>
              <w:t xml:space="preserve">Kamil </w:t>
            </w:r>
            <w:r w:rsidRPr="3D4431EA">
              <w:rPr>
                <w:rFonts w:ascii="Times New Roman" w:hAnsi="Times New Roman" w:cs="Times New Roman"/>
                <w:sz w:val="20"/>
                <w:szCs w:val="20"/>
              </w:rPr>
              <w:t xml:space="preserve">a </w:t>
            </w:r>
            <w:r w:rsidRPr="3D4431EA" w:rsidR="5738AC5B">
              <w:rPr>
                <w:rFonts w:ascii="Times New Roman" w:hAnsi="Times New Roman" w:cs="Times New Roman"/>
                <w:sz w:val="20"/>
                <w:szCs w:val="20"/>
              </w:rPr>
              <w:t xml:space="preserve">ZDAROVA </w:t>
            </w:r>
            <w:r w:rsidRPr="3D4431EA">
              <w:rPr>
                <w:rFonts w:ascii="Times New Roman" w:hAnsi="Times New Roman" w:cs="Times New Roman"/>
                <w:sz w:val="20"/>
                <w:szCs w:val="20"/>
              </w:rPr>
              <w:t>KARASOVA,</w:t>
            </w:r>
            <w:r w:rsidRPr="3D4431EA" w:rsidR="5738AC5B">
              <w:rPr>
                <w:rFonts w:ascii="Times New Roman" w:hAnsi="Times New Roman" w:cs="Times New Roman"/>
                <w:sz w:val="20"/>
                <w:szCs w:val="20"/>
              </w:rPr>
              <w:t xml:space="preserve"> Jana</w:t>
            </w:r>
            <w:r w:rsidRPr="3D4431EA">
              <w:rPr>
                <w:rFonts w:ascii="Times New Roman" w:hAnsi="Times New Roman" w:cs="Times New Roman"/>
                <w:sz w:val="20"/>
                <w:szCs w:val="20"/>
              </w:rPr>
              <w:t xml:space="preserve">. Concentration of Donepezil in the Cerebrospinal Fluid of AD Patients: Evaluation of Dosage Sufficiency in Standard Treatment Strategy. </w:t>
            </w:r>
            <w:r w:rsidRPr="3D4431EA">
              <w:rPr>
                <w:rFonts w:ascii="Times New Roman" w:hAnsi="Times New Roman" w:cs="Times New Roman"/>
                <w:i/>
                <w:iCs/>
                <w:sz w:val="20"/>
                <w:szCs w:val="20"/>
              </w:rPr>
              <w:t>Neurotoxicity Research</w:t>
            </w:r>
            <w:r w:rsidRPr="3D4431EA" w:rsidR="5738AC5B">
              <w:rPr>
                <w:rFonts w:ascii="Times New Roman" w:hAnsi="Times New Roman" w:cs="Times New Roman"/>
                <w:sz w:val="20"/>
                <w:szCs w:val="20"/>
              </w:rPr>
              <w:t>, 2017,</w:t>
            </w:r>
            <w:r w:rsidRPr="3D4431EA">
              <w:rPr>
                <w:rFonts w:ascii="Times New Roman" w:hAnsi="Times New Roman" w:cs="Times New Roman"/>
                <w:sz w:val="20"/>
                <w:szCs w:val="20"/>
              </w:rPr>
              <w:t xml:space="preserve"> 31(1), 162</w:t>
            </w:r>
            <w:r w:rsidRPr="3D4431EA" w:rsidR="5738AC5B">
              <w:rPr>
                <w:rFonts w:ascii="Times New Roman" w:hAnsi="Times New Roman" w:cs="Times New Roman"/>
                <w:sz w:val="20"/>
                <w:szCs w:val="20"/>
              </w:rPr>
              <w:t>. (</w:t>
            </w:r>
            <w:r w:rsidRPr="3D4431EA" w:rsidR="472AC62D">
              <w:rPr>
                <w:rFonts w:ascii="Times New Roman" w:hAnsi="Times New Roman" w:cs="Times New Roman"/>
                <w:sz w:val="20"/>
                <w:szCs w:val="20"/>
              </w:rPr>
              <w:t>11</w:t>
            </w:r>
            <w:r w:rsidRPr="3D4431EA" w:rsidR="5738AC5B">
              <w:rPr>
                <w:rFonts w:ascii="Times New Roman" w:hAnsi="Times New Roman" w:cs="Times New Roman"/>
                <w:sz w:val="20"/>
                <w:szCs w:val="20"/>
              </w:rPr>
              <w:t xml:space="preserve">%). </w:t>
            </w:r>
            <w:r w:rsidRPr="3D4431EA" w:rsidR="5738AC5B">
              <w:rPr>
                <w:rFonts w:ascii="Times New Roman" w:hAnsi="Times New Roman" w:cs="Times New Roman"/>
                <w:b/>
                <w:bCs/>
                <w:sz w:val="20"/>
                <w:szCs w:val="20"/>
              </w:rPr>
              <w:t>(Jimp)</w:t>
            </w:r>
            <w:r w:rsidRPr="3D4431EA" w:rsidR="5738AC5B">
              <w:rPr>
                <w:rFonts w:ascii="Times New Roman" w:hAnsi="Times New Roman" w:cs="Times New Roman"/>
                <w:sz w:val="20"/>
                <w:szCs w:val="20"/>
              </w:rPr>
              <w:t xml:space="preserve"> </w:t>
            </w:r>
          </w:p>
          <w:p w:rsidRPr="0052502E" w:rsidR="00C8339E" w:rsidP="00CE6230" w:rsidRDefault="13A93765" w14:paraId="2129FD53" w14:textId="7EBBBE67">
            <w:pPr>
              <w:spacing w:after="0" w:line="240" w:lineRule="auto"/>
              <w:jc w:val="both"/>
              <w:rPr>
                <w:rFonts w:ascii="Times New Roman" w:hAnsi="Times New Roman" w:cs="Times New Roman"/>
                <w:sz w:val="20"/>
                <w:szCs w:val="20"/>
              </w:rPr>
            </w:pPr>
            <w:r w:rsidRPr="3D4431EA">
              <w:rPr>
                <w:rFonts w:ascii="Times New Roman" w:hAnsi="Times New Roman" w:cs="Times New Roman"/>
                <w:sz w:val="20"/>
                <w:szCs w:val="20"/>
              </w:rPr>
              <w:t>KLIMOVA, Blanka, MARESOVA, Petra, VALIS, Martin, HORT, Jakub a KUCA, Kamil. Alzheime</w:t>
            </w:r>
            <w:r w:rsidRPr="3D4431EA" w:rsidR="4AAFC02C">
              <w:rPr>
                <w:rFonts w:ascii="Times New Roman" w:hAnsi="Times New Roman" w:cs="Times New Roman"/>
                <w:sz w:val="20"/>
                <w:szCs w:val="20"/>
              </w:rPr>
              <w:t>‘</w:t>
            </w:r>
            <w:r w:rsidRPr="3D4431EA">
              <w:rPr>
                <w:rFonts w:ascii="Times New Roman" w:hAnsi="Times New Roman" w:cs="Times New Roman"/>
                <w:sz w:val="20"/>
                <w:szCs w:val="20"/>
              </w:rPr>
              <w:t xml:space="preserve">s disease and language impairments: social intervention and medical treatment. </w:t>
            </w:r>
            <w:r w:rsidRPr="3D4431EA">
              <w:rPr>
                <w:rFonts w:ascii="Times New Roman" w:hAnsi="Times New Roman" w:cs="Times New Roman"/>
                <w:i/>
                <w:iCs/>
                <w:sz w:val="20"/>
                <w:szCs w:val="20"/>
              </w:rPr>
              <w:t>Clinical Interventions in Aging</w:t>
            </w:r>
            <w:r w:rsidRPr="3D4431EA" w:rsidR="4AAFC02C">
              <w:rPr>
                <w:rFonts w:ascii="Times New Roman" w:hAnsi="Times New Roman" w:cs="Times New Roman"/>
                <w:sz w:val="20"/>
                <w:szCs w:val="20"/>
              </w:rPr>
              <w:t xml:space="preserve">, 2015, </w:t>
            </w:r>
            <w:r w:rsidRPr="3D4431EA">
              <w:rPr>
                <w:rFonts w:ascii="Times New Roman" w:hAnsi="Times New Roman" w:cs="Times New Roman"/>
                <w:sz w:val="20"/>
                <w:szCs w:val="20"/>
              </w:rPr>
              <w:t>10, 1401</w:t>
            </w:r>
            <w:r w:rsidRPr="3D4431EA" w:rsidR="4AAFC02C">
              <w:rPr>
                <w:rFonts w:ascii="Times New Roman" w:hAnsi="Times New Roman" w:cs="Times New Roman"/>
                <w:sz w:val="20"/>
                <w:szCs w:val="20"/>
              </w:rPr>
              <w:t>. (</w:t>
            </w:r>
            <w:r w:rsidRPr="3D4431EA" w:rsidR="1D38B6B1">
              <w:rPr>
                <w:rFonts w:ascii="Times New Roman" w:hAnsi="Times New Roman" w:cs="Times New Roman"/>
                <w:sz w:val="20"/>
                <w:szCs w:val="20"/>
              </w:rPr>
              <w:t>20</w:t>
            </w:r>
            <w:r w:rsidRPr="3D4431EA" w:rsidR="4AAFC02C">
              <w:rPr>
                <w:rFonts w:ascii="Times New Roman" w:hAnsi="Times New Roman" w:cs="Times New Roman"/>
                <w:sz w:val="20"/>
                <w:szCs w:val="20"/>
              </w:rPr>
              <w:t xml:space="preserve">%). </w:t>
            </w:r>
            <w:r w:rsidRPr="3D4431EA" w:rsidR="4AAFC02C">
              <w:rPr>
                <w:rFonts w:ascii="Times New Roman" w:hAnsi="Times New Roman" w:cs="Times New Roman"/>
                <w:b/>
                <w:bCs/>
                <w:sz w:val="20"/>
                <w:szCs w:val="20"/>
              </w:rPr>
              <w:t>(Jimp)</w:t>
            </w:r>
          </w:p>
          <w:p w:rsidRPr="002214A2" w:rsidR="002214A2" w:rsidP="00CE6230" w:rsidRDefault="7F316F2B" w14:paraId="3721BB3A" w14:textId="2745ED16">
            <w:pPr>
              <w:spacing w:after="0" w:line="240" w:lineRule="auto"/>
              <w:jc w:val="both"/>
              <w:rPr>
                <w:rFonts w:ascii="Times New Roman" w:hAnsi="Times New Roman" w:cs="Times New Roman"/>
                <w:sz w:val="20"/>
                <w:szCs w:val="20"/>
              </w:rPr>
            </w:pPr>
            <w:r w:rsidRPr="3D4431EA">
              <w:rPr>
                <w:rFonts w:ascii="Times New Roman" w:hAnsi="Times New Roman" w:cs="Times New Roman"/>
                <w:sz w:val="20"/>
                <w:szCs w:val="20"/>
              </w:rPr>
              <w:t>MENASCU, Shay, HALUSKOVÁ,</w:t>
            </w:r>
            <w:r w:rsidRPr="3D4431EA" w:rsidR="2B303BF1">
              <w:rPr>
                <w:rFonts w:ascii="Times New Roman" w:hAnsi="Times New Roman" w:cs="Times New Roman"/>
                <w:sz w:val="20"/>
                <w:szCs w:val="20"/>
              </w:rPr>
              <w:t xml:space="preserve"> Simona,</w:t>
            </w:r>
            <w:r w:rsidRPr="3D4431EA">
              <w:rPr>
                <w:rFonts w:ascii="Times New Roman" w:hAnsi="Times New Roman" w:cs="Times New Roman"/>
                <w:sz w:val="20"/>
                <w:szCs w:val="20"/>
              </w:rPr>
              <w:t xml:space="preserve"> POLLAK,</w:t>
            </w:r>
            <w:r w:rsidRPr="3D4431EA" w:rsidR="2B303BF1">
              <w:rPr>
                <w:rFonts w:ascii="Times New Roman" w:hAnsi="Times New Roman" w:cs="Times New Roman"/>
                <w:sz w:val="20"/>
                <w:szCs w:val="20"/>
              </w:rPr>
              <w:t xml:space="preserve"> Amir,</w:t>
            </w:r>
            <w:r w:rsidRPr="3D4431EA">
              <w:rPr>
                <w:rFonts w:ascii="Times New Roman" w:hAnsi="Times New Roman" w:cs="Times New Roman"/>
                <w:sz w:val="20"/>
                <w:szCs w:val="20"/>
              </w:rPr>
              <w:t xml:space="preserve"> RYSKA,</w:t>
            </w:r>
            <w:r w:rsidRPr="3D4431EA" w:rsidR="2B303BF1">
              <w:rPr>
                <w:rFonts w:ascii="Times New Roman" w:hAnsi="Times New Roman" w:cs="Times New Roman"/>
                <w:sz w:val="20"/>
                <w:szCs w:val="20"/>
              </w:rPr>
              <w:t xml:space="preserve"> Pavel,</w:t>
            </w:r>
            <w:r w:rsidRPr="3D4431EA">
              <w:rPr>
                <w:rFonts w:ascii="Times New Roman" w:hAnsi="Times New Roman" w:cs="Times New Roman"/>
                <w:sz w:val="20"/>
                <w:szCs w:val="20"/>
              </w:rPr>
              <w:t xml:space="preserve"> ANGELUCCI,</w:t>
            </w:r>
            <w:r w:rsidRPr="3D4431EA" w:rsidR="2B303BF1">
              <w:rPr>
                <w:rFonts w:ascii="Times New Roman" w:hAnsi="Times New Roman" w:cs="Times New Roman"/>
                <w:sz w:val="20"/>
                <w:szCs w:val="20"/>
              </w:rPr>
              <w:t xml:space="preserve"> Francesco,</w:t>
            </w:r>
            <w:r w:rsidRPr="3D4431EA">
              <w:rPr>
                <w:rFonts w:ascii="Times New Roman" w:hAnsi="Times New Roman" w:cs="Times New Roman"/>
                <w:sz w:val="20"/>
                <w:szCs w:val="20"/>
              </w:rPr>
              <w:t xml:space="preserve"> MAGALASHVILI,</w:t>
            </w:r>
            <w:r w:rsidRPr="3D4431EA" w:rsidR="2B303BF1">
              <w:rPr>
                <w:rFonts w:ascii="Times New Roman" w:hAnsi="Times New Roman" w:cs="Times New Roman"/>
                <w:sz w:val="20"/>
                <w:szCs w:val="20"/>
              </w:rPr>
              <w:t xml:space="preserve"> David,</w:t>
            </w:r>
            <w:r w:rsidRPr="3D4431EA">
              <w:rPr>
                <w:rFonts w:ascii="Times New Roman" w:hAnsi="Times New Roman" w:cs="Times New Roman"/>
                <w:sz w:val="20"/>
                <w:szCs w:val="20"/>
              </w:rPr>
              <w:t xml:space="preserve"> GUBER,</w:t>
            </w:r>
            <w:r w:rsidRPr="3D4431EA" w:rsidR="2B303BF1">
              <w:rPr>
                <w:rFonts w:ascii="Times New Roman" w:hAnsi="Times New Roman" w:cs="Times New Roman"/>
                <w:sz w:val="20"/>
                <w:szCs w:val="20"/>
              </w:rPr>
              <w:t xml:space="preserve"> Diana,</w:t>
            </w:r>
            <w:r w:rsidRPr="3D4431EA">
              <w:rPr>
                <w:rFonts w:ascii="Times New Roman" w:hAnsi="Times New Roman" w:cs="Times New Roman"/>
                <w:sz w:val="20"/>
                <w:szCs w:val="20"/>
              </w:rPr>
              <w:t xml:space="preserve"> YOSEF, </w:t>
            </w:r>
            <w:r w:rsidRPr="3D4431EA" w:rsidR="2B303BF1">
              <w:rPr>
                <w:rFonts w:ascii="Times New Roman" w:hAnsi="Times New Roman" w:cs="Times New Roman"/>
                <w:sz w:val="20"/>
                <w:szCs w:val="20"/>
              </w:rPr>
              <w:t xml:space="preserve">Arthur, </w:t>
            </w:r>
            <w:r w:rsidRPr="3D4431EA">
              <w:rPr>
                <w:rFonts w:ascii="Times New Roman" w:hAnsi="Times New Roman" w:cs="Times New Roman"/>
                <w:sz w:val="20"/>
                <w:szCs w:val="20"/>
              </w:rPr>
              <w:t xml:space="preserve">KALRON, </w:t>
            </w:r>
            <w:r w:rsidRPr="3D4431EA" w:rsidR="2B303BF1">
              <w:rPr>
                <w:rFonts w:ascii="Times New Roman" w:hAnsi="Times New Roman" w:cs="Times New Roman"/>
                <w:sz w:val="20"/>
                <w:szCs w:val="20"/>
              </w:rPr>
              <w:t xml:space="preserve">Alon, </w:t>
            </w:r>
            <w:r w:rsidRPr="3D4431EA">
              <w:rPr>
                <w:rFonts w:ascii="Times New Roman" w:hAnsi="Times New Roman" w:cs="Times New Roman"/>
                <w:sz w:val="20"/>
                <w:szCs w:val="20"/>
              </w:rPr>
              <w:t>VALIS</w:t>
            </w:r>
            <w:r w:rsidRPr="3D4431EA" w:rsidR="2B303BF1">
              <w:rPr>
                <w:rFonts w:ascii="Times New Roman" w:hAnsi="Times New Roman" w:cs="Times New Roman"/>
                <w:sz w:val="20"/>
                <w:szCs w:val="20"/>
              </w:rPr>
              <w:t>, Martin</w:t>
            </w:r>
            <w:r w:rsidRPr="3D4431EA">
              <w:rPr>
                <w:rFonts w:ascii="Times New Roman" w:hAnsi="Times New Roman" w:cs="Times New Roman"/>
                <w:sz w:val="20"/>
                <w:szCs w:val="20"/>
              </w:rPr>
              <w:t xml:space="preserve"> a GUREVICH, </w:t>
            </w:r>
            <w:r w:rsidRPr="3D4431EA" w:rsidR="2B303BF1">
              <w:rPr>
                <w:rFonts w:ascii="Times New Roman" w:hAnsi="Times New Roman" w:cs="Times New Roman"/>
                <w:sz w:val="20"/>
                <w:szCs w:val="20"/>
              </w:rPr>
              <w:t>Michael</w:t>
            </w:r>
            <w:r w:rsidRPr="3D4431EA">
              <w:rPr>
                <w:rFonts w:ascii="Times New Roman" w:hAnsi="Times New Roman" w:cs="Times New Roman"/>
                <w:sz w:val="20"/>
                <w:szCs w:val="20"/>
              </w:rPr>
              <w:t xml:space="preserve">. Clinical correlation between disease progression and central vein sign in pediatric onset multiple sclerosis: A binational study. </w:t>
            </w:r>
            <w:r w:rsidRPr="3D4431EA">
              <w:rPr>
                <w:rFonts w:ascii="Times New Roman" w:hAnsi="Times New Roman" w:cs="Times New Roman"/>
                <w:i/>
                <w:iCs/>
                <w:sz w:val="20"/>
                <w:szCs w:val="20"/>
              </w:rPr>
              <w:t>European Journal of Paediatric Neurology</w:t>
            </w:r>
            <w:r w:rsidRPr="3D4431EA" w:rsidR="2B303BF1">
              <w:rPr>
                <w:rFonts w:ascii="Times New Roman" w:hAnsi="Times New Roman" w:cs="Times New Roman"/>
                <w:sz w:val="20"/>
                <w:szCs w:val="20"/>
              </w:rPr>
              <w:t xml:space="preserve">, 2024, </w:t>
            </w:r>
            <w:r w:rsidRPr="3D4431EA">
              <w:rPr>
                <w:rFonts w:ascii="Times New Roman" w:hAnsi="Times New Roman" w:cs="Times New Roman"/>
                <w:sz w:val="20"/>
                <w:szCs w:val="20"/>
              </w:rPr>
              <w:t>50, 81</w:t>
            </w:r>
            <w:r w:rsidRPr="3D4431EA" w:rsidR="2B303BF1">
              <w:rPr>
                <w:rFonts w:ascii="Times New Roman" w:hAnsi="Times New Roman" w:cs="Times New Roman"/>
                <w:sz w:val="20"/>
                <w:szCs w:val="20"/>
              </w:rPr>
              <w:t>. (</w:t>
            </w:r>
            <w:r w:rsidRPr="3D4431EA" w:rsidR="0152F936">
              <w:rPr>
                <w:rFonts w:ascii="Times New Roman" w:hAnsi="Times New Roman" w:cs="Times New Roman"/>
                <w:sz w:val="20"/>
                <w:szCs w:val="20"/>
              </w:rPr>
              <w:t>9</w:t>
            </w:r>
            <w:r w:rsidRPr="3D4431EA" w:rsidR="2B303BF1">
              <w:rPr>
                <w:rFonts w:ascii="Times New Roman" w:hAnsi="Times New Roman" w:cs="Times New Roman"/>
                <w:sz w:val="20"/>
                <w:szCs w:val="20"/>
              </w:rPr>
              <w:t>%)</w:t>
            </w:r>
            <w:r w:rsidRPr="3D4431EA" w:rsidR="16B008A7">
              <w:rPr>
                <w:rFonts w:ascii="Times New Roman" w:hAnsi="Times New Roman" w:cs="Times New Roman"/>
                <w:sz w:val="20"/>
                <w:szCs w:val="20"/>
              </w:rPr>
              <w:t>.</w:t>
            </w:r>
            <w:r w:rsidRPr="3D4431EA" w:rsidR="2B303BF1">
              <w:rPr>
                <w:rFonts w:ascii="Times New Roman" w:hAnsi="Times New Roman" w:cs="Times New Roman"/>
                <w:sz w:val="20"/>
                <w:szCs w:val="20"/>
              </w:rPr>
              <w:t xml:space="preserve"> </w:t>
            </w:r>
            <w:r w:rsidRPr="3D4431EA" w:rsidR="2B303BF1">
              <w:rPr>
                <w:rFonts w:ascii="Times New Roman" w:hAnsi="Times New Roman" w:cs="Times New Roman"/>
                <w:b/>
                <w:bCs/>
                <w:sz w:val="20"/>
                <w:szCs w:val="20"/>
              </w:rPr>
              <w:t>(Jimp)</w:t>
            </w:r>
          </w:p>
          <w:p w:rsidRPr="00F64941" w:rsidR="002214A2" w:rsidP="00CE6230" w:rsidRDefault="7F316F2B" w14:paraId="60355908" w14:textId="6AC88B5B">
            <w:pPr>
              <w:spacing w:after="0" w:line="240" w:lineRule="auto"/>
              <w:jc w:val="both"/>
              <w:rPr>
                <w:rFonts w:ascii="Times New Roman" w:hAnsi="Times New Roman" w:cs="Times New Roman"/>
                <w:sz w:val="20"/>
                <w:szCs w:val="20"/>
              </w:rPr>
            </w:pPr>
            <w:r w:rsidRPr="3D4431EA">
              <w:rPr>
                <w:rFonts w:ascii="Times New Roman" w:hAnsi="Times New Roman" w:cs="Times New Roman"/>
                <w:sz w:val="20"/>
                <w:szCs w:val="20"/>
              </w:rPr>
              <w:t>PIENDEL, Lydia, VALIŠ</w:t>
            </w:r>
            <w:r w:rsidRPr="3D4431EA" w:rsidR="2B303BF1">
              <w:rPr>
                <w:rFonts w:ascii="Times New Roman" w:hAnsi="Times New Roman" w:cs="Times New Roman"/>
                <w:sz w:val="20"/>
                <w:szCs w:val="20"/>
              </w:rPr>
              <w:t>, Martin</w:t>
            </w:r>
            <w:r w:rsidRPr="3D4431EA">
              <w:rPr>
                <w:rFonts w:ascii="Times New Roman" w:hAnsi="Times New Roman" w:cs="Times New Roman"/>
                <w:sz w:val="20"/>
                <w:szCs w:val="20"/>
              </w:rPr>
              <w:t xml:space="preserve"> a HORT,</w:t>
            </w:r>
            <w:r w:rsidRPr="3D4431EA" w:rsidR="2B303BF1">
              <w:rPr>
                <w:rFonts w:ascii="Times New Roman" w:hAnsi="Times New Roman" w:cs="Times New Roman"/>
                <w:sz w:val="20"/>
                <w:szCs w:val="20"/>
              </w:rPr>
              <w:t xml:space="preserve"> Jakub</w:t>
            </w:r>
            <w:r w:rsidRPr="3D4431EA">
              <w:rPr>
                <w:rFonts w:ascii="Times New Roman" w:hAnsi="Times New Roman" w:cs="Times New Roman"/>
                <w:sz w:val="20"/>
                <w:szCs w:val="20"/>
              </w:rPr>
              <w:t xml:space="preserve">. An update on mobile applications collecting data among subjects with or at risk of Alzheimer’s disease. </w:t>
            </w:r>
            <w:r w:rsidRPr="3D4431EA">
              <w:rPr>
                <w:rFonts w:ascii="Times New Roman" w:hAnsi="Times New Roman" w:cs="Times New Roman"/>
                <w:i/>
                <w:iCs/>
                <w:sz w:val="20"/>
                <w:szCs w:val="20"/>
              </w:rPr>
              <w:t>Frontiers in Aging Neuroscience</w:t>
            </w:r>
            <w:r w:rsidRPr="3D4431EA" w:rsidR="24791A8A">
              <w:rPr>
                <w:rFonts w:ascii="Times New Roman" w:hAnsi="Times New Roman" w:cs="Times New Roman"/>
                <w:sz w:val="20"/>
                <w:szCs w:val="20"/>
              </w:rPr>
              <w:t>,</w:t>
            </w:r>
            <w:r w:rsidRPr="3D4431EA">
              <w:rPr>
                <w:rFonts w:ascii="Times New Roman" w:hAnsi="Times New Roman" w:cs="Times New Roman"/>
                <w:sz w:val="20"/>
                <w:szCs w:val="20"/>
              </w:rPr>
              <w:t xml:space="preserve"> 15</w:t>
            </w:r>
            <w:r w:rsidRPr="3D4431EA" w:rsidR="24791A8A">
              <w:rPr>
                <w:rFonts w:ascii="Times New Roman" w:hAnsi="Times New Roman" w:cs="Times New Roman"/>
                <w:sz w:val="20"/>
                <w:szCs w:val="20"/>
              </w:rPr>
              <w:t>. (</w:t>
            </w:r>
            <w:r w:rsidRPr="3D4431EA" w:rsidR="4090B351">
              <w:rPr>
                <w:rFonts w:ascii="Times New Roman" w:hAnsi="Times New Roman" w:cs="Times New Roman"/>
                <w:sz w:val="20"/>
                <w:szCs w:val="20"/>
              </w:rPr>
              <w:t>33</w:t>
            </w:r>
            <w:r w:rsidRPr="3D4431EA" w:rsidR="24791A8A">
              <w:rPr>
                <w:rFonts w:ascii="Times New Roman" w:hAnsi="Times New Roman" w:cs="Times New Roman"/>
                <w:sz w:val="20"/>
                <w:szCs w:val="20"/>
              </w:rPr>
              <w:t xml:space="preserve">%). </w:t>
            </w:r>
            <w:r w:rsidRPr="3D4431EA" w:rsidR="24791A8A">
              <w:rPr>
                <w:rFonts w:ascii="Times New Roman" w:hAnsi="Times New Roman" w:cs="Times New Roman"/>
                <w:b/>
                <w:bCs/>
                <w:sz w:val="20"/>
                <w:szCs w:val="20"/>
              </w:rPr>
              <w:t>(Jimp)</w:t>
            </w:r>
            <w:r w:rsidRPr="3D4431EA" w:rsidR="24791A8A">
              <w:rPr>
                <w:rFonts w:ascii="Times New Roman" w:hAnsi="Times New Roman" w:cs="Times New Roman"/>
                <w:sz w:val="20"/>
                <w:szCs w:val="20"/>
              </w:rPr>
              <w:t xml:space="preserve"> </w:t>
            </w:r>
          </w:p>
          <w:p w:rsidRPr="00134295" w:rsidR="00E74ED9" w:rsidP="00CE6230" w:rsidRDefault="00E74ED9" w14:paraId="5CD7433F" w14:textId="77777777">
            <w:pPr>
              <w:spacing w:after="0" w:line="240" w:lineRule="auto"/>
              <w:jc w:val="both"/>
              <w:rPr>
                <w:rFonts w:ascii="Times New Roman" w:hAnsi="Times New Roman" w:cs="Times New Roman"/>
                <w:b/>
                <w:bCs/>
                <w:sz w:val="20"/>
                <w:szCs w:val="20"/>
              </w:rPr>
            </w:pPr>
          </w:p>
          <w:p w:rsidR="000632F6" w:rsidP="00CE6230" w:rsidRDefault="000632F6" w14:paraId="052EE011" w14:textId="21AE2C46">
            <w:pPr>
              <w:spacing w:after="0" w:line="240" w:lineRule="auto"/>
              <w:jc w:val="both"/>
              <w:rPr>
                <w:rFonts w:ascii="Times New Roman" w:hAnsi="Times New Roman" w:cs="Times New Roman"/>
                <w:b/>
                <w:bCs/>
                <w:sz w:val="20"/>
                <w:szCs w:val="20"/>
              </w:rPr>
            </w:pPr>
            <w:r w:rsidRPr="000632F6">
              <w:rPr>
                <w:rFonts w:ascii="Times New Roman" w:hAnsi="Times New Roman" w:cs="Times New Roman"/>
                <w:b/>
                <w:bCs/>
                <w:sz w:val="20"/>
                <w:szCs w:val="20"/>
              </w:rPr>
              <w:t>Odborník z praxe - další profesní činnost ve vztahu k vyučovaným předmětům</w:t>
            </w:r>
            <w:r>
              <w:rPr>
                <w:rFonts w:ascii="Times New Roman" w:hAnsi="Times New Roman" w:cs="Times New Roman"/>
                <w:b/>
                <w:bCs/>
                <w:sz w:val="20"/>
                <w:szCs w:val="20"/>
              </w:rPr>
              <w:t>:</w:t>
            </w:r>
            <w:r w:rsidRPr="000632F6">
              <w:rPr>
                <w:rFonts w:ascii="Times New Roman" w:hAnsi="Times New Roman" w:cs="Times New Roman"/>
                <w:b/>
                <w:bCs/>
                <w:sz w:val="20"/>
                <w:szCs w:val="20"/>
              </w:rPr>
              <w:t xml:space="preserve"> </w:t>
            </w:r>
          </w:p>
          <w:p w:rsidRPr="00134295" w:rsidR="00134295" w:rsidP="00CE6230" w:rsidRDefault="00134295" w14:paraId="311048EE" w14:textId="72569A07">
            <w:pPr>
              <w:spacing w:after="0" w:line="240" w:lineRule="auto"/>
              <w:jc w:val="both"/>
              <w:rPr>
                <w:rFonts w:ascii="Times New Roman" w:hAnsi="Times New Roman" w:cs="Times New Roman"/>
                <w:b/>
                <w:bCs/>
                <w:sz w:val="20"/>
                <w:szCs w:val="20"/>
              </w:rPr>
            </w:pPr>
            <w:r w:rsidRPr="00134295">
              <w:rPr>
                <w:rFonts w:ascii="Times New Roman" w:hAnsi="Times New Roman" w:cs="Times New Roman"/>
                <w:b/>
                <w:bCs/>
                <w:sz w:val="20"/>
                <w:szCs w:val="20"/>
              </w:rPr>
              <w:t>Ocenění:</w:t>
            </w:r>
          </w:p>
          <w:p w:rsidRPr="00134295" w:rsidR="00134295" w:rsidP="00CE6230" w:rsidRDefault="00134295" w14:paraId="58CAAA33" w14:textId="77777777">
            <w:pPr>
              <w:numPr>
                <w:ilvl w:val="0"/>
                <w:numId w:val="4"/>
              </w:numPr>
              <w:spacing w:after="0" w:line="240" w:lineRule="auto"/>
              <w:jc w:val="both"/>
              <w:rPr>
                <w:rFonts w:ascii="Times New Roman" w:hAnsi="Times New Roman" w:cs="Times New Roman"/>
                <w:bCs/>
                <w:sz w:val="20"/>
                <w:szCs w:val="20"/>
              </w:rPr>
            </w:pPr>
            <w:r w:rsidRPr="00134295">
              <w:rPr>
                <w:rFonts w:ascii="Times New Roman" w:hAnsi="Times New Roman" w:cs="Times New Roman"/>
                <w:bCs/>
                <w:sz w:val="20"/>
                <w:szCs w:val="20"/>
              </w:rPr>
              <w:t xml:space="preserve">Cena České společnosti pro klinickou neurofyziologii ČLS JEP za nejlepší publikaci roku 2011: Kremláček J, Vališ M, Masopust J et al. An electrophysiological study of visual processing in spinocerebellar ataxia type 2. </w:t>
            </w:r>
            <w:r w:rsidRPr="00134295">
              <w:rPr>
                <w:rFonts w:ascii="Times New Roman" w:hAnsi="Times New Roman" w:cs="Times New Roman"/>
                <w:bCs/>
                <w:iCs/>
                <w:sz w:val="20"/>
                <w:szCs w:val="20"/>
              </w:rPr>
              <w:t>Cerebellum</w:t>
            </w:r>
            <w:r w:rsidRPr="00134295">
              <w:rPr>
                <w:rFonts w:ascii="Times New Roman" w:hAnsi="Times New Roman" w:cs="Times New Roman"/>
                <w:bCs/>
                <w:sz w:val="20"/>
                <w:szCs w:val="20"/>
              </w:rPr>
              <w:t xml:space="preserve"> 2011;10: 32-42. </w:t>
            </w:r>
          </w:p>
          <w:p w:rsidRPr="00134295" w:rsidR="00134295" w:rsidP="00CE6230" w:rsidRDefault="00134295" w14:paraId="71F05B43" w14:textId="3DCD93B6">
            <w:pPr>
              <w:numPr>
                <w:ilvl w:val="0"/>
                <w:numId w:val="4"/>
              </w:numPr>
              <w:spacing w:after="0" w:line="240" w:lineRule="auto"/>
              <w:jc w:val="both"/>
              <w:rPr>
                <w:rFonts w:ascii="Times New Roman" w:hAnsi="Times New Roman" w:cs="Times New Roman"/>
                <w:bCs/>
                <w:sz w:val="20"/>
                <w:szCs w:val="20"/>
              </w:rPr>
            </w:pPr>
            <w:r w:rsidRPr="00134295">
              <w:rPr>
                <w:rFonts w:ascii="Times New Roman" w:hAnsi="Times New Roman" w:cs="Times New Roman"/>
                <w:bCs/>
                <w:sz w:val="20"/>
                <w:szCs w:val="20"/>
              </w:rPr>
              <w:t>Ocenění rektora Univerzity Karlovy za významnou monografii: Masopust J, Urban A, Vališ M. Neuropsychiatrické případy. Praha: Galén, 2011.</w:t>
            </w:r>
          </w:p>
          <w:p w:rsidRPr="00134295" w:rsidR="00134295" w:rsidP="00CE6230" w:rsidRDefault="00134295" w14:paraId="2CEA1965" w14:textId="77777777">
            <w:pPr>
              <w:numPr>
                <w:ilvl w:val="0"/>
                <w:numId w:val="4"/>
              </w:numPr>
              <w:spacing w:after="0" w:line="240" w:lineRule="auto"/>
              <w:jc w:val="both"/>
              <w:rPr>
                <w:rFonts w:ascii="Times New Roman" w:hAnsi="Times New Roman" w:cs="Times New Roman"/>
                <w:bCs/>
                <w:sz w:val="20"/>
                <w:szCs w:val="20"/>
              </w:rPr>
            </w:pPr>
            <w:r w:rsidRPr="00134295">
              <w:rPr>
                <w:rFonts w:ascii="Times New Roman" w:hAnsi="Times New Roman" w:cs="Times New Roman"/>
                <w:bCs/>
                <w:sz w:val="20"/>
                <w:szCs w:val="20"/>
              </w:rPr>
              <w:t xml:space="preserve">Národní psychiatrická cena profesora Vladimíra Vondráčka za nejlepší práci na téma „Duševní poruchy a jejich léčba v různých životních obdobích“ – monografie Masopust J, Urban A, Vališ M. Neuropsychiatrické případy. Praha: Galén, 2011. </w:t>
            </w:r>
          </w:p>
          <w:p w:rsidRPr="00134295" w:rsidR="00134295" w:rsidP="00CE6230" w:rsidRDefault="00134295" w14:paraId="2BDCFB81" w14:textId="77777777">
            <w:pPr>
              <w:numPr>
                <w:ilvl w:val="0"/>
                <w:numId w:val="4"/>
              </w:numPr>
              <w:spacing w:after="0" w:line="240" w:lineRule="auto"/>
              <w:jc w:val="both"/>
              <w:rPr>
                <w:rFonts w:ascii="Times New Roman" w:hAnsi="Times New Roman" w:cs="Times New Roman"/>
                <w:bCs/>
                <w:sz w:val="20"/>
                <w:szCs w:val="20"/>
              </w:rPr>
            </w:pPr>
            <w:r w:rsidRPr="00134295">
              <w:rPr>
                <w:rFonts w:ascii="Times New Roman" w:hAnsi="Times New Roman" w:cs="Times New Roman"/>
                <w:bCs/>
                <w:sz w:val="20"/>
                <w:szCs w:val="20"/>
              </w:rPr>
              <w:t xml:space="preserve">Prusíkova cena České angiologické společnosti ČLS JEP v kategorii nejlepší odborný článek  za rok 2013 a 2019. </w:t>
            </w:r>
          </w:p>
          <w:p w:rsidRPr="00134295" w:rsidR="00134295" w:rsidP="00CE6230" w:rsidRDefault="00134295" w14:paraId="57A94619" w14:textId="77777777">
            <w:pPr>
              <w:numPr>
                <w:ilvl w:val="0"/>
                <w:numId w:val="4"/>
              </w:numPr>
              <w:spacing w:after="0" w:line="240" w:lineRule="auto"/>
              <w:jc w:val="both"/>
              <w:rPr>
                <w:rFonts w:ascii="Times New Roman" w:hAnsi="Times New Roman" w:cs="Times New Roman"/>
                <w:bCs/>
                <w:sz w:val="20"/>
                <w:szCs w:val="20"/>
              </w:rPr>
            </w:pPr>
            <w:r w:rsidRPr="00134295">
              <w:rPr>
                <w:rFonts w:ascii="Times New Roman" w:hAnsi="Times New Roman" w:cs="Times New Roman"/>
                <w:bCs/>
                <w:sz w:val="20"/>
                <w:szCs w:val="20"/>
              </w:rPr>
              <w:t>Cena České neuropsychofarmakologické společnosti za nejlepší originální odbornou práci v oblasti psychofarmakologie za rok 2016 – Vališ M, Masopust J. et al</w:t>
            </w:r>
            <w:r w:rsidRPr="00134295">
              <w:rPr>
                <w:rFonts w:ascii="Times New Roman" w:hAnsi="Times New Roman" w:cs="Times New Roman"/>
                <w:b/>
                <w:bCs/>
                <w:sz w:val="20"/>
                <w:szCs w:val="20"/>
              </w:rPr>
              <w:t xml:space="preserve">. </w:t>
            </w:r>
            <w:hyperlink w:history="1" r:id="rId6">
              <w:r w:rsidRPr="00134295">
                <w:rPr>
                  <w:rStyle w:val="Hyperlink"/>
                  <w:rFonts w:ascii="Times New Roman" w:hAnsi="Times New Roman" w:cs="Times New Roman"/>
                  <w:bCs/>
                  <w:sz w:val="20"/>
                  <w:szCs w:val="20"/>
                </w:rPr>
                <w:t>Concentration of Donepezil in the Cerebrospinal Fluid of AD Patients: Evaluation of Dosage Sufficiency in Standard Treatment Strategy.</w:t>
              </w:r>
            </w:hyperlink>
            <w:r w:rsidRPr="00134295">
              <w:rPr>
                <w:rFonts w:ascii="Times New Roman" w:hAnsi="Times New Roman" w:cs="Times New Roman"/>
                <w:bCs/>
                <w:sz w:val="20"/>
                <w:szCs w:val="20"/>
              </w:rPr>
              <w:t xml:space="preserve"> Neurotox Res 2017; 31: 162-168 (2017)</w:t>
            </w:r>
          </w:p>
          <w:p w:rsidRPr="00134295" w:rsidR="00134295" w:rsidP="00CE6230" w:rsidRDefault="00134295" w14:paraId="13F31CCE" w14:textId="77777777">
            <w:pPr>
              <w:numPr>
                <w:ilvl w:val="0"/>
                <w:numId w:val="4"/>
              </w:numPr>
              <w:spacing w:after="0" w:line="240" w:lineRule="auto"/>
              <w:jc w:val="both"/>
              <w:rPr>
                <w:rFonts w:ascii="Times New Roman" w:hAnsi="Times New Roman" w:cs="Times New Roman"/>
                <w:bCs/>
                <w:sz w:val="20"/>
                <w:szCs w:val="20"/>
              </w:rPr>
            </w:pPr>
            <w:r w:rsidRPr="00134295">
              <w:rPr>
                <w:rFonts w:ascii="Times New Roman" w:hAnsi="Times New Roman" w:cs="Times New Roman"/>
                <w:bCs/>
                <w:sz w:val="20"/>
                <w:szCs w:val="20"/>
              </w:rPr>
              <w:t xml:space="preserve">Roztroušená skleróza pro praxi, nejlepší publikace ČNS za rok 2018. </w:t>
            </w:r>
          </w:p>
          <w:p w:rsidRPr="00134295" w:rsidR="00134295" w:rsidP="00CE6230" w:rsidRDefault="00134295" w14:paraId="70A4B7A4" w14:textId="77777777">
            <w:pPr>
              <w:spacing w:after="0" w:line="240" w:lineRule="auto"/>
              <w:jc w:val="both"/>
              <w:rPr>
                <w:rFonts w:ascii="Times New Roman" w:hAnsi="Times New Roman" w:cs="Times New Roman"/>
                <w:b/>
                <w:bCs/>
                <w:sz w:val="20"/>
                <w:szCs w:val="20"/>
                <w:lang w:val="pl-PL"/>
              </w:rPr>
            </w:pPr>
          </w:p>
          <w:p w:rsidRPr="00134295" w:rsidR="00134295" w:rsidP="00CE6230" w:rsidRDefault="00134295" w14:paraId="7A26003E" w14:textId="77777777">
            <w:pPr>
              <w:spacing w:after="0" w:line="240" w:lineRule="auto"/>
              <w:jc w:val="both"/>
              <w:rPr>
                <w:rFonts w:ascii="Times New Roman" w:hAnsi="Times New Roman" w:cs="Times New Roman"/>
                <w:b/>
                <w:bCs/>
                <w:sz w:val="20"/>
                <w:szCs w:val="20"/>
              </w:rPr>
            </w:pPr>
            <w:r w:rsidRPr="00134295">
              <w:rPr>
                <w:rFonts w:ascii="Times New Roman" w:hAnsi="Times New Roman" w:cs="Times New Roman"/>
                <w:b/>
                <w:bCs/>
                <w:sz w:val="20"/>
                <w:szCs w:val="20"/>
              </w:rPr>
              <w:t>Členství v odborných společnostech:</w:t>
            </w:r>
          </w:p>
          <w:p w:rsidRPr="00134295" w:rsidR="00134295" w:rsidP="00CE6230" w:rsidRDefault="00134295" w14:paraId="1EE4397F" w14:textId="77777777">
            <w:pPr>
              <w:tabs>
                <w:tab w:val="num" w:pos="720"/>
              </w:tabs>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Česká neurologická společnost ČLS JEP člen výbor</w:t>
            </w:r>
          </w:p>
          <w:p w:rsidRPr="00134295" w:rsidR="00134295" w:rsidP="00CE6230" w:rsidRDefault="00134295" w14:paraId="347E7110" w14:textId="2E06AAA5">
            <w:pPr>
              <w:tabs>
                <w:tab w:val="num" w:pos="720"/>
              </w:tabs>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 xml:space="preserve">Sekce kognitivní neurologie + klinické neuroimunologie a likvorologie ČNS ČLS JEP– </w:t>
            </w:r>
          </w:p>
          <w:p w:rsidRPr="00134295" w:rsidR="00134295" w:rsidP="00CE6230" w:rsidRDefault="00134295" w14:paraId="71C447EE" w14:textId="77777777">
            <w:pPr>
              <w:tabs>
                <w:tab w:val="num" w:pos="720"/>
              </w:tabs>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 xml:space="preserve">Česká neuropsychofarmakologická společnost  </w:t>
            </w:r>
          </w:p>
          <w:p w:rsidRPr="00134295" w:rsidR="00134295" w:rsidP="00CE6230" w:rsidRDefault="00134295" w14:paraId="12085C7E" w14:textId="77777777">
            <w:pPr>
              <w:tabs>
                <w:tab w:val="num" w:pos="720"/>
              </w:tabs>
              <w:spacing w:after="0" w:line="240" w:lineRule="auto"/>
              <w:jc w:val="both"/>
              <w:rPr>
                <w:rFonts w:ascii="Times New Roman" w:hAnsi="Times New Roman" w:cs="Times New Roman"/>
                <w:b/>
                <w:bCs/>
                <w:sz w:val="20"/>
                <w:szCs w:val="20"/>
              </w:rPr>
            </w:pPr>
            <w:r w:rsidRPr="00134295">
              <w:rPr>
                <w:rFonts w:ascii="Times New Roman" w:hAnsi="Times New Roman" w:cs="Times New Roman"/>
                <w:sz w:val="20"/>
                <w:szCs w:val="20"/>
              </w:rPr>
              <w:t>Neuropsychiatrické fórum</w:t>
            </w:r>
          </w:p>
          <w:p w:rsidRPr="00134295" w:rsidR="00134295" w:rsidP="00CE6230" w:rsidRDefault="00134295" w14:paraId="65D0F7F5" w14:textId="77777777">
            <w:pPr>
              <w:tabs>
                <w:tab w:val="num" w:pos="720"/>
              </w:tabs>
              <w:spacing w:after="0" w:line="240" w:lineRule="auto"/>
              <w:jc w:val="both"/>
              <w:rPr>
                <w:rFonts w:ascii="Times New Roman" w:hAnsi="Times New Roman" w:cs="Times New Roman"/>
                <w:bCs/>
                <w:sz w:val="20"/>
                <w:szCs w:val="20"/>
              </w:rPr>
            </w:pPr>
            <w:r w:rsidRPr="00134295">
              <w:rPr>
                <w:rFonts w:ascii="Times New Roman" w:hAnsi="Times New Roman" w:cs="Times New Roman"/>
                <w:bCs/>
                <w:sz w:val="20"/>
                <w:szCs w:val="20"/>
              </w:rPr>
              <w:t>Evropská neurologická akademie</w:t>
            </w:r>
          </w:p>
          <w:p w:rsidRPr="00134295" w:rsidR="00134295" w:rsidP="00CE6230" w:rsidRDefault="00134295" w14:paraId="1CC555F6" w14:textId="64530DB0">
            <w:pPr>
              <w:tabs>
                <w:tab w:val="num" w:pos="720"/>
              </w:tabs>
              <w:spacing w:after="0" w:line="240" w:lineRule="auto"/>
              <w:jc w:val="both"/>
              <w:rPr>
                <w:rFonts w:ascii="Times New Roman" w:hAnsi="Times New Roman" w:cs="Times New Roman"/>
                <w:bCs/>
                <w:sz w:val="20"/>
                <w:szCs w:val="20"/>
              </w:rPr>
            </w:pPr>
            <w:r w:rsidRPr="00134295">
              <w:rPr>
                <w:rFonts w:ascii="Times New Roman" w:hAnsi="Times New Roman" w:cs="Times New Roman"/>
                <w:bCs/>
                <w:sz w:val="20"/>
                <w:szCs w:val="20"/>
              </w:rPr>
              <w:t>Movement Disorder Society</w:t>
            </w:r>
          </w:p>
          <w:p w:rsidRPr="00134295" w:rsidR="00134295" w:rsidP="00CE6230" w:rsidRDefault="00134295" w14:paraId="597F7DAE" w14:textId="77777777">
            <w:pPr>
              <w:spacing w:after="0" w:line="240" w:lineRule="auto"/>
              <w:jc w:val="both"/>
              <w:rPr>
                <w:rFonts w:ascii="Times New Roman" w:hAnsi="Times New Roman" w:cs="Times New Roman"/>
                <w:sz w:val="20"/>
                <w:szCs w:val="20"/>
              </w:rPr>
            </w:pPr>
          </w:p>
          <w:p w:rsidRPr="00134295" w:rsidR="00134295" w:rsidP="00CE6230" w:rsidRDefault="00134295" w14:paraId="0B0568B6"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2017 – dosud, člen národní akreditační komise.</w:t>
            </w:r>
          </w:p>
          <w:p w:rsidRPr="00134295" w:rsidR="00134295" w:rsidP="00CE6230" w:rsidRDefault="00134295" w14:paraId="698EC231"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sz w:val="20"/>
                <w:szCs w:val="20"/>
              </w:rPr>
              <w:t xml:space="preserve">2012 – 2023, garant pro specializační vzdělávání lékařů v oboru neurologie </w:t>
            </w:r>
          </w:p>
          <w:p w:rsidRPr="00134295" w:rsidR="00134295" w:rsidP="00CE6230" w:rsidRDefault="00134295" w14:paraId="24BCB4DC" w14:textId="77777777">
            <w:pPr>
              <w:spacing w:after="0" w:line="240" w:lineRule="auto"/>
              <w:jc w:val="both"/>
              <w:rPr>
                <w:rFonts w:ascii="Times New Roman" w:hAnsi="Times New Roman" w:cs="Times New Roman"/>
                <w:sz w:val="20"/>
                <w:szCs w:val="20"/>
              </w:rPr>
            </w:pPr>
          </w:p>
          <w:p w:rsidR="6E24F234" w:rsidP="00CE6230" w:rsidRDefault="6E24F234" w14:paraId="70203CE8" w14:textId="32273477">
            <w:pPr>
              <w:spacing w:after="0" w:line="240" w:lineRule="auto"/>
              <w:jc w:val="both"/>
              <w:rPr>
                <w:rFonts w:ascii="Times New Roman" w:hAnsi="Times New Roman" w:cs="Times New Roman"/>
                <w:sz w:val="20"/>
                <w:szCs w:val="20"/>
              </w:rPr>
            </w:pPr>
            <w:r w:rsidRPr="3D4431EA">
              <w:rPr>
                <w:rFonts w:ascii="Times New Roman" w:hAnsi="Times New Roman" w:cs="Times New Roman"/>
                <w:b/>
                <w:bCs/>
                <w:sz w:val="20"/>
                <w:szCs w:val="20"/>
              </w:rPr>
              <w:t xml:space="preserve">Řešené projekty: </w:t>
            </w:r>
          </w:p>
          <w:p w:rsidRPr="00134295" w:rsidR="00134295" w:rsidP="00CE6230" w:rsidRDefault="00134295" w14:paraId="7DCEC23A" w14:textId="57E38760">
            <w:pPr>
              <w:numPr>
                <w:ilvl w:val="0"/>
                <w:numId w:val="5"/>
              </w:numPr>
              <w:spacing w:after="0" w:line="240" w:lineRule="auto"/>
              <w:jc w:val="both"/>
              <w:rPr>
                <w:rFonts w:ascii="Times New Roman" w:hAnsi="Times New Roman" w:cs="Times New Roman"/>
                <w:bCs/>
                <w:sz w:val="20"/>
                <w:szCs w:val="20"/>
              </w:rPr>
            </w:pPr>
            <w:r w:rsidRPr="00134295">
              <w:rPr>
                <w:rFonts w:ascii="Times New Roman" w:hAnsi="Times New Roman" w:cs="Times New Roman"/>
                <w:sz w:val="20"/>
                <w:szCs w:val="20"/>
              </w:rPr>
              <w:t xml:space="preserve">MPO ČR Aplikace + Inovace </w:t>
            </w:r>
            <w:r w:rsidRPr="00134295">
              <w:rPr>
                <w:rFonts w:ascii="Times New Roman" w:hAnsi="Times New Roman" w:cs="Times New Roman"/>
                <w:bCs/>
                <w:sz w:val="20"/>
                <w:szCs w:val="20"/>
              </w:rPr>
              <w:t>CZ.01.1.02/0.0/0.0/15_019/0004663:</w:t>
            </w:r>
            <w:r w:rsidRPr="00134295">
              <w:rPr>
                <w:rFonts w:ascii="Times New Roman" w:hAnsi="Times New Roman" w:cs="Times New Roman"/>
                <w:sz w:val="20"/>
                <w:szCs w:val="20"/>
              </w:rPr>
              <w:t xml:space="preserve"> Vývoj myostimulátoru prototypu dynamometru určenému k objektivnímu měření svalové síly – (2016-2019) -</w:t>
            </w:r>
            <w:r w:rsidR="00BA1AF5">
              <w:rPr>
                <w:rFonts w:ascii="Times New Roman" w:hAnsi="Times New Roman" w:cs="Times New Roman"/>
                <w:sz w:val="20"/>
                <w:szCs w:val="20"/>
              </w:rPr>
              <w:t xml:space="preserve"> </w:t>
            </w:r>
            <w:r w:rsidRPr="00134295">
              <w:rPr>
                <w:rFonts w:ascii="Times New Roman" w:hAnsi="Times New Roman" w:cs="Times New Roman"/>
                <w:sz w:val="20"/>
                <w:szCs w:val="20"/>
              </w:rPr>
              <w:t>řešitel.</w:t>
            </w:r>
          </w:p>
          <w:p w:rsidRPr="00134295" w:rsidR="00134295" w:rsidP="00CE6230" w:rsidRDefault="00134295" w14:paraId="7FFE20EE" w14:textId="6DE97366">
            <w:pPr>
              <w:numPr>
                <w:ilvl w:val="0"/>
                <w:numId w:val="5"/>
              </w:numPr>
              <w:spacing w:after="0" w:line="240" w:lineRule="auto"/>
              <w:jc w:val="both"/>
              <w:rPr>
                <w:rFonts w:ascii="Times New Roman" w:hAnsi="Times New Roman" w:cs="Times New Roman"/>
                <w:bCs/>
                <w:sz w:val="20"/>
                <w:szCs w:val="20"/>
              </w:rPr>
            </w:pPr>
            <w:r w:rsidRPr="00134295">
              <w:rPr>
                <w:rFonts w:ascii="Times New Roman" w:hAnsi="Times New Roman" w:cs="Times New Roman"/>
                <w:sz w:val="20"/>
                <w:szCs w:val="20"/>
              </w:rPr>
              <w:t>Operační program Výzkum, vývoj a vzdělávání –</w:t>
            </w:r>
            <w:r w:rsidR="00834D7A">
              <w:rPr>
                <w:rFonts w:ascii="Times New Roman" w:hAnsi="Times New Roman" w:cs="Times New Roman"/>
                <w:sz w:val="20"/>
                <w:szCs w:val="20"/>
              </w:rPr>
              <w:t xml:space="preserve"> </w:t>
            </w:r>
            <w:r w:rsidRPr="00134295">
              <w:rPr>
                <w:rFonts w:ascii="Times New Roman" w:hAnsi="Times New Roman" w:cs="Times New Roman"/>
                <w:sz w:val="20"/>
                <w:szCs w:val="20"/>
              </w:rPr>
              <w:t>ERDF Projekt - PERSONMED - Centrum rozvoje personalizované medicíny u věkem podmíněných onemocnění, CZ.02.1.01/0.0/0.0/17_048/0007441 NS 9556 – (2018-dosud) – řešitel.</w:t>
            </w:r>
          </w:p>
          <w:p w:rsidRPr="00134295" w:rsidR="00134295" w:rsidP="00CE6230" w:rsidRDefault="00134295" w14:paraId="35D2834C" w14:textId="6CE7B0DA">
            <w:pPr>
              <w:numPr>
                <w:ilvl w:val="0"/>
                <w:numId w:val="5"/>
              </w:numPr>
              <w:spacing w:after="0" w:line="240" w:lineRule="auto"/>
              <w:jc w:val="both"/>
              <w:rPr>
                <w:rFonts w:ascii="Times New Roman" w:hAnsi="Times New Roman" w:cs="Times New Roman"/>
                <w:sz w:val="20"/>
                <w:szCs w:val="20"/>
              </w:rPr>
            </w:pPr>
            <w:r w:rsidRPr="00134295">
              <w:rPr>
                <w:rFonts w:ascii="Times New Roman" w:hAnsi="Times New Roman" w:cs="Times New Roman"/>
                <w:bCs/>
                <w:sz w:val="20"/>
                <w:szCs w:val="20"/>
              </w:rPr>
              <w:t xml:space="preserve">Projekt centra excelence FN HK pro neurovědy od 2019 – 2022 hlavní řešitel. </w:t>
            </w:r>
          </w:p>
        </w:tc>
      </w:tr>
      <w:tr w:rsidR="00134295" w:rsidTr="3D4431EA" w14:paraId="493E94DC" w14:textId="77777777">
        <w:trPr>
          <w:trHeight w:val="218"/>
        </w:trPr>
        <w:tc>
          <w:tcPr>
            <w:tcW w:w="9859" w:type="dxa"/>
            <w:gridSpan w:val="15"/>
            <w:shd w:val="clear" w:color="auto" w:fill="F7CAAC"/>
          </w:tcPr>
          <w:p w:rsidRPr="00134295" w:rsidR="00134295" w:rsidP="00134295" w:rsidRDefault="00134295" w14:paraId="729E981D" w14:textId="77777777">
            <w:pPr>
              <w:spacing w:after="0" w:line="240" w:lineRule="auto"/>
              <w:rPr>
                <w:rFonts w:ascii="Times New Roman" w:hAnsi="Times New Roman" w:cs="Times New Roman"/>
                <w:b/>
                <w:sz w:val="20"/>
                <w:szCs w:val="20"/>
              </w:rPr>
            </w:pPr>
            <w:r w:rsidRPr="00134295">
              <w:rPr>
                <w:rFonts w:ascii="Times New Roman" w:hAnsi="Times New Roman" w:cs="Times New Roman"/>
                <w:b/>
                <w:sz w:val="20"/>
                <w:szCs w:val="20"/>
              </w:rPr>
              <w:t>Působení v zahraničí</w:t>
            </w:r>
          </w:p>
        </w:tc>
      </w:tr>
      <w:tr w:rsidR="00134295" w:rsidTr="3D4431EA" w14:paraId="67F939FE" w14:textId="77777777">
        <w:trPr>
          <w:trHeight w:val="328"/>
        </w:trPr>
        <w:tc>
          <w:tcPr>
            <w:tcW w:w="9859" w:type="dxa"/>
            <w:gridSpan w:val="15"/>
          </w:tcPr>
          <w:p w:rsidRPr="00134295" w:rsidR="00134295" w:rsidP="00134295" w:rsidRDefault="00134295" w14:paraId="00E18D60" w14:textId="77777777">
            <w:pPr>
              <w:spacing w:after="0" w:line="240" w:lineRule="auto"/>
              <w:rPr>
                <w:rFonts w:ascii="Times New Roman" w:hAnsi="Times New Roman" w:cs="Times New Roman"/>
                <w:bCs/>
                <w:sz w:val="20"/>
                <w:szCs w:val="20"/>
                <w:highlight w:val="yellow"/>
              </w:rPr>
            </w:pPr>
          </w:p>
        </w:tc>
      </w:tr>
      <w:tr w:rsidR="00134295" w:rsidTr="3D4431EA" w14:paraId="5D5FF603" w14:textId="77777777">
        <w:trPr>
          <w:cantSplit/>
          <w:trHeight w:val="470"/>
        </w:trPr>
        <w:tc>
          <w:tcPr>
            <w:tcW w:w="2518" w:type="dxa"/>
            <w:shd w:val="clear" w:color="auto" w:fill="F7CAAC"/>
          </w:tcPr>
          <w:p w:rsidRPr="00134295" w:rsidR="00134295" w:rsidP="00134295" w:rsidRDefault="00134295" w14:paraId="5F32C63A" w14:textId="77777777">
            <w:pPr>
              <w:spacing w:after="0" w:line="240" w:lineRule="auto"/>
              <w:jc w:val="both"/>
              <w:rPr>
                <w:rFonts w:ascii="Times New Roman" w:hAnsi="Times New Roman" w:cs="Times New Roman"/>
                <w:b/>
                <w:sz w:val="20"/>
                <w:szCs w:val="20"/>
              </w:rPr>
            </w:pPr>
            <w:r w:rsidRPr="00134295">
              <w:rPr>
                <w:rFonts w:ascii="Times New Roman" w:hAnsi="Times New Roman" w:cs="Times New Roman"/>
                <w:b/>
                <w:sz w:val="20"/>
                <w:szCs w:val="20"/>
              </w:rPr>
              <w:t xml:space="preserve">Podpis </w:t>
            </w:r>
          </w:p>
        </w:tc>
        <w:tc>
          <w:tcPr>
            <w:tcW w:w="4536" w:type="dxa"/>
            <w:gridSpan w:val="8"/>
          </w:tcPr>
          <w:p w:rsidRPr="00134295" w:rsidR="00134295" w:rsidP="00134295" w:rsidRDefault="00134295" w14:paraId="39EB752A" w14:textId="77777777">
            <w:pPr>
              <w:spacing w:after="0" w:line="240" w:lineRule="auto"/>
              <w:jc w:val="both"/>
              <w:rPr>
                <w:rFonts w:ascii="Times New Roman" w:hAnsi="Times New Roman" w:cs="Times New Roman"/>
                <w:sz w:val="20"/>
                <w:szCs w:val="20"/>
              </w:rPr>
            </w:pPr>
          </w:p>
        </w:tc>
        <w:tc>
          <w:tcPr>
            <w:tcW w:w="786" w:type="dxa"/>
            <w:gridSpan w:val="2"/>
            <w:shd w:val="clear" w:color="auto" w:fill="F7CAAC"/>
          </w:tcPr>
          <w:p w:rsidRPr="00134295" w:rsidR="00134295" w:rsidP="00134295" w:rsidRDefault="00134295" w14:paraId="18FA9AC9" w14:textId="77777777">
            <w:pPr>
              <w:spacing w:after="0" w:line="240" w:lineRule="auto"/>
              <w:jc w:val="both"/>
              <w:rPr>
                <w:rFonts w:ascii="Times New Roman" w:hAnsi="Times New Roman" w:cs="Times New Roman"/>
                <w:sz w:val="20"/>
                <w:szCs w:val="20"/>
              </w:rPr>
            </w:pPr>
            <w:r w:rsidRPr="00134295">
              <w:rPr>
                <w:rFonts w:ascii="Times New Roman" w:hAnsi="Times New Roman" w:cs="Times New Roman"/>
                <w:b/>
                <w:sz w:val="20"/>
                <w:szCs w:val="20"/>
              </w:rPr>
              <w:t>datum</w:t>
            </w:r>
          </w:p>
        </w:tc>
        <w:tc>
          <w:tcPr>
            <w:tcW w:w="2019" w:type="dxa"/>
            <w:gridSpan w:val="4"/>
          </w:tcPr>
          <w:p w:rsidRPr="00134295" w:rsidR="00134295" w:rsidP="00134295" w:rsidRDefault="00134295" w14:paraId="6110D248" w14:textId="77777777">
            <w:pPr>
              <w:spacing w:after="0" w:line="240" w:lineRule="auto"/>
              <w:jc w:val="both"/>
              <w:rPr>
                <w:rFonts w:ascii="Times New Roman" w:hAnsi="Times New Roman" w:cs="Times New Roman"/>
                <w:sz w:val="20"/>
                <w:szCs w:val="20"/>
              </w:rPr>
            </w:pPr>
          </w:p>
        </w:tc>
      </w:tr>
    </w:tbl>
    <w:p w:rsidR="3D4431EA" w:rsidP="3D4431EA" w:rsidRDefault="3D4431EA" w14:paraId="7BAC8568" w14:textId="7BED6C03">
      <w:pPr>
        <w:rPr>
          <w:rFonts w:ascii="Times New Roman" w:hAnsi="Times New Roman" w:cs="Times New Roman"/>
          <w:color w:val="000000" w:themeColor="text1"/>
        </w:rPr>
      </w:pPr>
    </w:p>
    <w:tbl>
      <w:tblPr>
        <w:tblW w:w="986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2387"/>
        <w:gridCol w:w="284"/>
        <w:gridCol w:w="545"/>
        <w:gridCol w:w="1721"/>
        <w:gridCol w:w="143"/>
        <w:gridCol w:w="381"/>
        <w:gridCol w:w="186"/>
        <w:gridCol w:w="282"/>
        <w:gridCol w:w="994"/>
        <w:gridCol w:w="709"/>
        <w:gridCol w:w="128"/>
        <w:gridCol w:w="128"/>
        <w:gridCol w:w="585"/>
        <w:gridCol w:w="693"/>
        <w:gridCol w:w="694"/>
      </w:tblGrid>
      <w:tr w:rsidRPr="00CD65B0" w:rsidR="00BB7A47" w:rsidTr="1CA82B4C" w14:paraId="238FCD30" w14:textId="77777777">
        <w:tc>
          <w:tcPr>
            <w:tcW w:w="9860" w:type="dxa"/>
            <w:gridSpan w:val="15"/>
            <w:tcBorders>
              <w:bottom w:val="double" w:color="auto" w:sz="4" w:space="0"/>
            </w:tcBorders>
            <w:shd w:val="clear" w:color="auto" w:fill="BDD6EE"/>
            <w:tcMar/>
          </w:tcPr>
          <w:p w:rsidRPr="00CD65B0" w:rsidR="007E408E" w:rsidP="0034624B" w:rsidRDefault="007E408E" w14:paraId="0E13AAE5" w14:textId="77777777">
            <w:pPr>
              <w:spacing w:after="0" w:line="240" w:lineRule="auto"/>
              <w:jc w:val="both"/>
              <w:rPr>
                <w:rFonts w:ascii="Times New Roman" w:hAnsi="Times New Roman" w:eastAsia="Times New Roman" w:cs="Times New Roman"/>
                <w:b/>
                <w:kern w:val="0"/>
                <w:sz w:val="28"/>
                <w:szCs w:val="20"/>
                <w:lang w:eastAsia="cs-CZ"/>
                <w14:ligatures w14:val="none"/>
              </w:rPr>
            </w:pPr>
            <w:r w:rsidRPr="00CD65B0">
              <w:rPr>
                <w:rFonts w:ascii="Times New Roman" w:hAnsi="Times New Roman" w:eastAsia="Times New Roman" w:cs="Times New Roman"/>
                <w:b/>
                <w:kern w:val="0"/>
                <w:sz w:val="28"/>
                <w:szCs w:val="20"/>
                <w:lang w:eastAsia="cs-CZ"/>
                <w14:ligatures w14:val="none"/>
              </w:rPr>
              <w:t>C-I – Personální zabezpečení</w:t>
            </w:r>
          </w:p>
        </w:tc>
      </w:tr>
      <w:tr w:rsidRPr="00CD65B0" w:rsidR="00BB7A47" w:rsidTr="1CA82B4C" w14:paraId="3D11F695" w14:textId="77777777">
        <w:tc>
          <w:tcPr>
            <w:tcW w:w="2387" w:type="dxa"/>
            <w:tcBorders>
              <w:top w:val="double" w:color="auto" w:sz="4" w:space="0"/>
            </w:tcBorders>
            <w:shd w:val="clear" w:color="auto" w:fill="F7CAAC"/>
            <w:tcMar/>
          </w:tcPr>
          <w:p w:rsidRPr="00CD65B0" w:rsidR="007E408E" w:rsidP="0034624B" w:rsidRDefault="007E408E" w14:paraId="5EBF748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Vysoká škola</w:t>
            </w:r>
          </w:p>
        </w:tc>
        <w:tc>
          <w:tcPr>
            <w:tcW w:w="7473" w:type="dxa"/>
            <w:gridSpan w:val="14"/>
            <w:tcMar/>
          </w:tcPr>
          <w:p w:rsidR="1CAA1AB7" w:rsidP="1CAA1AB7" w:rsidRDefault="1CAA1AB7" w14:paraId="0C345DE2" w14:textId="47B2E63B">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Univerzita Hradec Králové</w:t>
            </w:r>
          </w:p>
        </w:tc>
      </w:tr>
      <w:tr w:rsidRPr="00CD65B0" w:rsidR="002B1285" w:rsidTr="1CA82B4C" w14:paraId="3373166D" w14:textId="77777777">
        <w:tc>
          <w:tcPr>
            <w:tcW w:w="2387" w:type="dxa"/>
            <w:shd w:val="clear" w:color="auto" w:fill="F7CAAC"/>
            <w:tcMar/>
          </w:tcPr>
          <w:p w:rsidRPr="00CD65B0" w:rsidR="007E408E" w:rsidP="0034624B" w:rsidRDefault="007E408E" w14:paraId="752D7E7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Součást vysoké školy</w:t>
            </w:r>
          </w:p>
        </w:tc>
        <w:tc>
          <w:tcPr>
            <w:tcW w:w="7473" w:type="dxa"/>
            <w:gridSpan w:val="14"/>
            <w:tcMar/>
          </w:tcPr>
          <w:p w:rsidR="1CAA1AB7" w:rsidP="1CAA1AB7" w:rsidRDefault="1CAA1AB7" w14:paraId="6A67B6C4" w14:textId="48B77ACE">
            <w:pPr>
              <w:spacing w:after="0" w:line="240" w:lineRule="auto"/>
              <w:jc w:val="both"/>
              <w:rPr>
                <w:rFonts w:ascii="Times New Roman" w:hAnsi="Times New Roman" w:eastAsia="Times New Roman" w:cs="Times New Roman"/>
                <w:sz w:val="20"/>
                <w:szCs w:val="20"/>
                <w:lang w:eastAsia="cs-CZ"/>
              </w:rPr>
            </w:pPr>
            <w:r w:rsidRPr="1CAA1AB7">
              <w:rPr>
                <w:rFonts w:ascii="Times New Roman" w:hAnsi="Times New Roman" w:eastAsia="Times New Roman" w:cs="Times New Roman"/>
                <w:sz w:val="20"/>
                <w:szCs w:val="20"/>
                <w:lang w:eastAsia="cs-CZ"/>
              </w:rPr>
              <w:t>Filozofická fakulta</w:t>
            </w:r>
          </w:p>
        </w:tc>
      </w:tr>
      <w:tr w:rsidRPr="00CD65B0" w:rsidR="002B1285" w:rsidTr="1CA82B4C" w14:paraId="72D8A8BC" w14:textId="77777777">
        <w:tc>
          <w:tcPr>
            <w:tcW w:w="2387" w:type="dxa"/>
            <w:shd w:val="clear" w:color="auto" w:fill="F7CAAC"/>
            <w:tcMar/>
          </w:tcPr>
          <w:p w:rsidRPr="00CD65B0" w:rsidR="007E408E" w:rsidP="0034624B" w:rsidRDefault="007E408E" w14:paraId="613012C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7473" w:type="dxa"/>
            <w:gridSpan w:val="14"/>
            <w:tcMar/>
          </w:tcPr>
          <w:p w:rsidR="1CAA1AB7" w:rsidP="1CAA1AB7" w:rsidRDefault="1CAA1AB7" w14:paraId="1C6CC305" w14:textId="7C6E9048">
            <w:pPr>
              <w:spacing w:after="0" w:line="240" w:lineRule="auto"/>
              <w:jc w:val="both"/>
              <w:rPr>
                <w:rFonts w:ascii="Times New Roman" w:hAnsi="Times New Roman" w:eastAsia="Times New Roman" w:cs="Times New Roman"/>
                <w:sz w:val="20"/>
                <w:szCs w:val="20"/>
                <w:lang w:eastAsia="cs-CZ"/>
              </w:rPr>
            </w:pPr>
            <w:r w:rsidRPr="0BAEDCC6">
              <w:rPr>
                <w:rFonts w:ascii="Times New Roman" w:hAnsi="Times New Roman" w:eastAsia="Times New Roman" w:cs="Times New Roman"/>
                <w:sz w:val="20"/>
                <w:szCs w:val="20"/>
                <w:lang w:eastAsia="cs-CZ"/>
              </w:rPr>
              <w:t>Psychologie</w:t>
            </w:r>
            <w:r w:rsidRPr="0BAEDCC6" w:rsidR="4524BA97">
              <w:rPr>
                <w:rFonts w:ascii="Times New Roman" w:hAnsi="Times New Roman" w:eastAsia="Times New Roman" w:cs="Times New Roman"/>
                <w:sz w:val="20"/>
                <w:szCs w:val="20"/>
                <w:lang w:eastAsia="cs-CZ"/>
              </w:rPr>
              <w:t xml:space="preserve"> </w:t>
            </w:r>
            <w:r w:rsidR="00FD5104">
              <w:rPr>
                <w:rFonts w:ascii="Times New Roman" w:hAnsi="Times New Roman" w:eastAsia="Times New Roman" w:cs="Times New Roman"/>
                <w:sz w:val="20"/>
                <w:szCs w:val="20"/>
                <w:lang w:eastAsia="cs-CZ"/>
              </w:rPr>
              <w:t>–</w:t>
            </w:r>
            <w:r w:rsidRPr="0BAEDCC6" w:rsidR="4524BA97">
              <w:rPr>
                <w:rFonts w:ascii="Times New Roman" w:hAnsi="Times New Roman" w:eastAsia="Times New Roman" w:cs="Times New Roman"/>
                <w:sz w:val="20"/>
                <w:szCs w:val="20"/>
                <w:lang w:eastAsia="cs-CZ"/>
              </w:rPr>
              <w:t xml:space="preserve"> navazující</w:t>
            </w:r>
            <w:r w:rsidR="00FD5104">
              <w:rPr>
                <w:rFonts w:ascii="Times New Roman" w:hAnsi="Times New Roman" w:eastAsia="Times New Roman" w:cs="Times New Roman"/>
                <w:sz w:val="20"/>
                <w:szCs w:val="20"/>
                <w:lang w:eastAsia="cs-CZ"/>
              </w:rPr>
              <w:t xml:space="preserve"> </w:t>
            </w:r>
            <w:r w:rsidRPr="0BAEDCC6" w:rsidR="4524BA97">
              <w:rPr>
                <w:rFonts w:ascii="Times New Roman" w:hAnsi="Times New Roman" w:eastAsia="Times New Roman" w:cs="Times New Roman"/>
                <w:sz w:val="20"/>
                <w:szCs w:val="20"/>
                <w:lang w:eastAsia="cs-CZ"/>
              </w:rPr>
              <w:t>magisterský studijní program</w:t>
            </w:r>
          </w:p>
        </w:tc>
      </w:tr>
      <w:tr w:rsidRPr="00CD65B0" w:rsidR="003F3438" w:rsidTr="1CA82B4C" w14:paraId="656368DB" w14:textId="77777777">
        <w:tc>
          <w:tcPr>
            <w:tcW w:w="2387" w:type="dxa"/>
            <w:shd w:val="clear" w:color="auto" w:fill="F7CAAC"/>
            <w:tcMar/>
          </w:tcPr>
          <w:p w:rsidRPr="00CD65B0" w:rsidR="007E408E" w:rsidP="0034624B" w:rsidRDefault="007E408E" w14:paraId="7CCE169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Jméno a příjmení</w:t>
            </w:r>
          </w:p>
        </w:tc>
        <w:tc>
          <w:tcPr>
            <w:tcW w:w="4536" w:type="dxa"/>
            <w:gridSpan w:val="8"/>
            <w:tcMar/>
          </w:tcPr>
          <w:p w:rsidRPr="00CD65B0" w:rsidR="007E408E" w:rsidP="0034624B" w:rsidRDefault="7B7133CD" w14:paraId="0945F7C7" w14:textId="73B41830">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Renata Vohradská</w:t>
            </w:r>
          </w:p>
        </w:tc>
        <w:tc>
          <w:tcPr>
            <w:tcW w:w="709" w:type="dxa"/>
            <w:shd w:val="clear" w:color="auto" w:fill="F7CAAC"/>
            <w:tcMar/>
          </w:tcPr>
          <w:p w:rsidRPr="00CD65B0" w:rsidR="007E408E" w:rsidP="0034624B" w:rsidRDefault="007E408E" w14:paraId="5C3F3B13"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Tituly</w:t>
            </w:r>
          </w:p>
        </w:tc>
        <w:tc>
          <w:tcPr>
            <w:tcW w:w="2228" w:type="dxa"/>
            <w:gridSpan w:val="5"/>
            <w:tcMar/>
          </w:tcPr>
          <w:p w:rsidRPr="00CD65B0" w:rsidR="007E408E" w:rsidP="0034624B" w:rsidRDefault="68EE091A" w14:paraId="00CA2112" w14:textId="2BB59E55">
            <w:pPr>
              <w:spacing w:after="0" w:line="240" w:lineRule="auto"/>
              <w:jc w:val="both"/>
              <w:rPr>
                <w:rFonts w:ascii="Times New Roman" w:hAnsi="Times New Roman" w:eastAsia="Times New Roman" w:cs="Times New Roman"/>
                <w:kern w:val="0"/>
                <w:sz w:val="20"/>
                <w:szCs w:val="20"/>
                <w:lang w:eastAsia="cs-CZ"/>
                <w14:ligatures w14:val="none"/>
              </w:rPr>
            </w:pPr>
            <w:r w:rsidRPr="669335B7">
              <w:rPr>
                <w:rFonts w:ascii="Times New Roman" w:hAnsi="Times New Roman" w:eastAsia="Times New Roman" w:cs="Times New Roman"/>
                <w:sz w:val="20"/>
                <w:szCs w:val="20"/>
                <w:lang w:eastAsia="cs-CZ"/>
              </w:rPr>
              <w:t>Mgr. et Mgr.</w:t>
            </w:r>
          </w:p>
        </w:tc>
      </w:tr>
      <w:tr w:rsidRPr="00CD65B0" w:rsidR="00D953B2" w:rsidTr="1CA82B4C" w14:paraId="63F2B3F2" w14:textId="77777777">
        <w:tc>
          <w:tcPr>
            <w:tcW w:w="2387" w:type="dxa"/>
            <w:shd w:val="clear" w:color="auto" w:fill="F7CAAC"/>
            <w:tcMar/>
          </w:tcPr>
          <w:p w:rsidRPr="00CD65B0" w:rsidR="007E408E" w:rsidP="0034624B" w:rsidRDefault="007E408E" w14:paraId="31BA980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narození</w:t>
            </w:r>
          </w:p>
        </w:tc>
        <w:tc>
          <w:tcPr>
            <w:tcW w:w="829" w:type="dxa"/>
            <w:gridSpan w:val="2"/>
            <w:tcMar/>
          </w:tcPr>
          <w:p w:rsidRPr="00CD65B0" w:rsidR="007E408E" w:rsidP="0034624B" w:rsidRDefault="1661A66E" w14:paraId="5E678DF3" w14:textId="423BCCBD">
            <w:pPr>
              <w:spacing w:after="0" w:line="240" w:lineRule="auto"/>
              <w:jc w:val="both"/>
              <w:rPr>
                <w:rFonts w:ascii="Times New Roman" w:hAnsi="Times New Roman" w:eastAsia="Times New Roman" w:cs="Times New Roman"/>
                <w:kern w:val="0"/>
                <w:sz w:val="20"/>
                <w:szCs w:val="20"/>
                <w:lang w:eastAsia="cs-CZ"/>
                <w14:ligatures w14:val="none"/>
              </w:rPr>
            </w:pPr>
            <w:r w:rsidRPr="6921E7EB">
              <w:rPr>
                <w:rFonts w:ascii="Times New Roman" w:hAnsi="Times New Roman" w:eastAsia="Times New Roman" w:cs="Times New Roman"/>
                <w:sz w:val="20"/>
                <w:szCs w:val="20"/>
                <w:lang w:eastAsia="cs-CZ"/>
              </w:rPr>
              <w:t>1977</w:t>
            </w:r>
          </w:p>
        </w:tc>
        <w:tc>
          <w:tcPr>
            <w:tcW w:w="1721" w:type="dxa"/>
            <w:shd w:val="clear" w:color="auto" w:fill="F7CAAC"/>
            <w:tcMar/>
          </w:tcPr>
          <w:p w:rsidRPr="00CD65B0" w:rsidR="007E408E" w:rsidP="0034624B" w:rsidRDefault="007E408E" w14:paraId="45BD86B5"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k VŠ</w:t>
            </w:r>
          </w:p>
        </w:tc>
        <w:tc>
          <w:tcPr>
            <w:tcW w:w="992" w:type="dxa"/>
            <w:gridSpan w:val="4"/>
            <w:tcMar/>
          </w:tcPr>
          <w:p w:rsidRPr="00CD65B0" w:rsidR="007E408E" w:rsidP="0034624B" w:rsidRDefault="007E408E" w14:paraId="12E5A905"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94" w:type="dxa"/>
            <w:shd w:val="clear" w:color="auto" w:fill="F7CAAC"/>
            <w:tcMar/>
          </w:tcPr>
          <w:p w:rsidRPr="00CD65B0" w:rsidR="007E408E" w:rsidP="0034624B" w:rsidRDefault="007E408E" w14:paraId="0F91E17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709" w:type="dxa"/>
            <w:tcMar/>
          </w:tcPr>
          <w:p w:rsidRPr="00CD65B0" w:rsidR="007E408E" w:rsidP="0034624B" w:rsidRDefault="007E408E" w14:paraId="6A823723"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Mar/>
          </w:tcPr>
          <w:p w:rsidRPr="00CD65B0" w:rsidR="007E408E" w:rsidP="0034624B" w:rsidRDefault="007E408E" w14:paraId="208A356C"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007E408E" w14:paraId="713045CD"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D953B2" w:rsidTr="1CA82B4C" w14:paraId="697CB225" w14:textId="77777777">
        <w:tc>
          <w:tcPr>
            <w:tcW w:w="4937" w:type="dxa"/>
            <w:gridSpan w:val="4"/>
            <w:shd w:val="clear" w:color="auto" w:fill="F7CAAC"/>
            <w:tcMar/>
          </w:tcPr>
          <w:p w:rsidRPr="00CD65B0" w:rsidR="007E408E" w:rsidP="0034624B" w:rsidRDefault="007E408E" w14:paraId="70EE2919"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vztahu na součásti VŠ, která uskutečňuje st. program</w:t>
            </w:r>
          </w:p>
        </w:tc>
        <w:tc>
          <w:tcPr>
            <w:tcW w:w="992" w:type="dxa"/>
            <w:gridSpan w:val="4"/>
            <w:tcMar/>
          </w:tcPr>
          <w:p w:rsidRPr="00CD65B0" w:rsidR="007E408E" w:rsidP="0034624B" w:rsidRDefault="007E408E" w14:paraId="7BAB8A48"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994" w:type="dxa"/>
            <w:shd w:val="clear" w:color="auto" w:fill="F7CAAC"/>
            <w:tcMar/>
          </w:tcPr>
          <w:p w:rsidRPr="00CD65B0" w:rsidR="007E408E" w:rsidP="0034624B" w:rsidRDefault="007E408E" w14:paraId="7EE4E31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c>
          <w:tcPr>
            <w:tcW w:w="709" w:type="dxa"/>
            <w:tcMar/>
          </w:tcPr>
          <w:p w:rsidRPr="00CD65B0" w:rsidR="007E408E" w:rsidP="0034624B" w:rsidRDefault="007E408E" w14:paraId="2DE7E735"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41" w:type="dxa"/>
            <w:gridSpan w:val="3"/>
            <w:shd w:val="clear" w:color="auto" w:fill="F7CAAC"/>
            <w:tcMar/>
          </w:tcPr>
          <w:p w:rsidRPr="00CD65B0" w:rsidR="007E408E" w:rsidP="0034624B" w:rsidRDefault="007E408E" w14:paraId="349DA29D"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do kdy</w:t>
            </w:r>
          </w:p>
        </w:tc>
        <w:tc>
          <w:tcPr>
            <w:tcW w:w="1387" w:type="dxa"/>
            <w:gridSpan w:val="2"/>
            <w:tcMar/>
          </w:tcPr>
          <w:p w:rsidRPr="00CD65B0" w:rsidR="007E408E" w:rsidP="0034624B" w:rsidRDefault="007E408E" w14:paraId="1E742A05"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3F3438" w:rsidTr="1CA82B4C" w14:paraId="2C95084D" w14:textId="77777777">
        <w:tc>
          <w:tcPr>
            <w:tcW w:w="5929" w:type="dxa"/>
            <w:gridSpan w:val="8"/>
            <w:shd w:val="clear" w:color="auto" w:fill="F7CAAC"/>
            <w:tcMar/>
          </w:tcPr>
          <w:p w:rsidRPr="00CD65B0" w:rsidR="007E408E" w:rsidP="0034624B" w:rsidRDefault="007E408E" w14:paraId="6FCB1559"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Další současná působení jako akademický pracovník na jiných VŠ</w:t>
            </w:r>
          </w:p>
        </w:tc>
        <w:tc>
          <w:tcPr>
            <w:tcW w:w="1703" w:type="dxa"/>
            <w:gridSpan w:val="2"/>
            <w:shd w:val="clear" w:color="auto" w:fill="F7CAAC"/>
            <w:tcMar/>
          </w:tcPr>
          <w:p w:rsidRPr="00CD65B0" w:rsidR="007E408E" w:rsidP="0034624B" w:rsidRDefault="007E408E" w14:paraId="5CFEE45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typ prac. vztahu</w:t>
            </w:r>
          </w:p>
        </w:tc>
        <w:tc>
          <w:tcPr>
            <w:tcW w:w="2228" w:type="dxa"/>
            <w:gridSpan w:val="5"/>
            <w:shd w:val="clear" w:color="auto" w:fill="F7CAAC"/>
            <w:tcMar/>
          </w:tcPr>
          <w:p w:rsidRPr="00CD65B0" w:rsidR="007E408E" w:rsidP="0034624B" w:rsidRDefault="007E408E" w14:paraId="398B35A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rozsah</w:t>
            </w:r>
          </w:p>
        </w:tc>
      </w:tr>
      <w:tr w:rsidRPr="00CD65B0" w:rsidR="003F3438" w:rsidTr="1CA82B4C" w14:paraId="1E8A9E48" w14:textId="77777777">
        <w:tc>
          <w:tcPr>
            <w:tcW w:w="5929" w:type="dxa"/>
            <w:gridSpan w:val="8"/>
            <w:tcMar/>
          </w:tcPr>
          <w:p w:rsidRPr="00CD65B0" w:rsidR="007E408E" w:rsidP="0034624B" w:rsidRDefault="007E408E" w14:paraId="6A1F3CF0"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703" w:type="dxa"/>
            <w:gridSpan w:val="2"/>
            <w:tcMar/>
          </w:tcPr>
          <w:p w:rsidRPr="00CD65B0" w:rsidR="007E408E" w:rsidP="0034624B" w:rsidRDefault="007E408E" w14:paraId="4B71A292"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28" w:type="dxa"/>
            <w:gridSpan w:val="5"/>
            <w:tcMar/>
          </w:tcPr>
          <w:p w:rsidRPr="00CD65B0" w:rsidR="007E408E" w:rsidP="0034624B" w:rsidRDefault="007E408E" w14:paraId="61769DA5"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r w:rsidRPr="00CD65B0" w:rsidR="002B1285" w:rsidTr="1CA82B4C" w14:paraId="3845DADE" w14:textId="77777777">
        <w:tc>
          <w:tcPr>
            <w:tcW w:w="9860" w:type="dxa"/>
            <w:gridSpan w:val="15"/>
            <w:shd w:val="clear" w:color="auto" w:fill="F7CAAC"/>
            <w:tcMar/>
          </w:tcPr>
          <w:p w:rsidRPr="00CD65B0" w:rsidR="007E408E" w:rsidP="0034624B" w:rsidRDefault="007E408E" w14:paraId="6EBF344A"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Předměty příslušného studijního programu a způsob zapojení do jejich výuky, příp. další zapojení do uskutečňování studijního programu</w:t>
            </w:r>
          </w:p>
        </w:tc>
      </w:tr>
      <w:tr w:rsidRPr="00CD65B0" w:rsidR="00BB7A47" w:rsidTr="1CA82B4C" w14:paraId="384CF209" w14:textId="77777777">
        <w:trPr>
          <w:trHeight w:val="841"/>
        </w:trPr>
        <w:tc>
          <w:tcPr>
            <w:tcW w:w="9860" w:type="dxa"/>
            <w:gridSpan w:val="15"/>
            <w:tcBorders>
              <w:top w:val="nil"/>
            </w:tcBorders>
            <w:tcMar/>
          </w:tcPr>
          <w:p w:rsidRPr="00CD65B0" w:rsidR="007E408E" w:rsidP="6921E7EB" w:rsidRDefault="3C6752E2" w14:paraId="76C36B57" w14:textId="08D3C40E">
            <w:pPr>
              <w:spacing w:after="0" w:line="240" w:lineRule="auto"/>
              <w:rPr>
                <w:rFonts w:ascii="Times New Roman" w:hAnsi="Times New Roman" w:eastAsia="Times New Roman" w:cs="Times New Roman"/>
                <w:sz w:val="20"/>
                <w:szCs w:val="20"/>
              </w:rPr>
            </w:pPr>
            <w:r w:rsidRPr="1CA82B4C" w:rsidR="4B29DEF1">
              <w:rPr>
                <w:rFonts w:ascii="Times New Roman" w:hAnsi="Times New Roman" w:eastAsia="Times New Roman" w:cs="Times New Roman"/>
                <w:color w:val="000000" w:themeColor="text1" w:themeTint="FF" w:themeShade="FF"/>
                <w:sz w:val="20"/>
                <w:szCs w:val="20"/>
              </w:rPr>
              <w:t xml:space="preserve">Odborná </w:t>
            </w:r>
            <w:r w:rsidRPr="1CA82B4C" w:rsidR="4B29DEF1">
              <w:rPr>
                <w:rFonts w:ascii="Times New Roman" w:hAnsi="Times New Roman" w:eastAsia="Times New Roman" w:cs="Times New Roman"/>
                <w:color w:val="000000" w:themeColor="text1" w:themeTint="FF" w:themeShade="FF"/>
                <w:sz w:val="20"/>
                <w:szCs w:val="20"/>
              </w:rPr>
              <w:t>stá</w:t>
            </w:r>
            <w:r w:rsidRPr="1CA82B4C" w:rsidR="4B29DEF1">
              <w:rPr>
                <w:rFonts w:ascii="Times New Roman" w:hAnsi="Times New Roman" w:eastAsia="Times New Roman" w:cs="Times New Roman"/>
                <w:color w:val="000000" w:themeColor="text1" w:themeTint="FF" w:themeShade="FF"/>
                <w:sz w:val="20"/>
                <w:szCs w:val="20"/>
              </w:rPr>
              <w:t xml:space="preserve">ž ve zdravotnických </w:t>
            </w:r>
            <w:r w:rsidRPr="1CA82B4C" w:rsidR="4B29DEF1">
              <w:rPr>
                <w:rFonts w:ascii="Times New Roman" w:hAnsi="Times New Roman" w:eastAsia="Times New Roman" w:cs="Times New Roman"/>
                <w:color w:val="000000" w:themeColor="text1" w:themeTint="FF" w:themeShade="FF"/>
                <w:sz w:val="20"/>
                <w:szCs w:val="20"/>
              </w:rPr>
              <w:t xml:space="preserve">zařízeních - </w:t>
            </w:r>
            <w:r w:rsidRPr="1CA82B4C" w:rsidR="0FAA5775">
              <w:rPr>
                <w:rFonts w:ascii="Times New Roman" w:hAnsi="Times New Roman" w:eastAsia="Times New Roman" w:cs="Times New Roman"/>
                <w:color w:val="000000" w:themeColor="text1" w:themeTint="FF" w:themeShade="FF"/>
                <w:sz w:val="19"/>
                <w:szCs w:val="19"/>
              </w:rPr>
              <w:t>vedení</w:t>
            </w:r>
            <w:r w:rsidRPr="1CA82B4C" w:rsidR="0FAA5775">
              <w:rPr>
                <w:rFonts w:ascii="Times New Roman" w:hAnsi="Times New Roman" w:eastAsia="Times New Roman" w:cs="Times New Roman"/>
                <w:color w:val="000000" w:themeColor="text1" w:themeTint="FF" w:themeShade="FF"/>
                <w:sz w:val="19"/>
                <w:szCs w:val="19"/>
              </w:rPr>
              <w:t xml:space="preserve"> reflektivn</w:t>
            </w:r>
            <w:r w:rsidRPr="1CA82B4C" w:rsidR="0FAA5775">
              <w:rPr>
                <w:rFonts w:ascii="Times New Roman" w:hAnsi="Times New Roman" w:eastAsia="Times New Roman" w:cs="Times New Roman"/>
                <w:color w:val="000000" w:themeColor="text1" w:themeTint="FF" w:themeShade="FF"/>
                <w:sz w:val="19"/>
                <w:szCs w:val="19"/>
              </w:rPr>
              <w:t>ích super</w:t>
            </w:r>
            <w:r w:rsidRPr="1CA82B4C" w:rsidR="0FAA5775">
              <w:rPr>
                <w:rFonts w:ascii="Times New Roman" w:hAnsi="Times New Roman" w:eastAsia="Times New Roman" w:cs="Times New Roman"/>
                <w:color w:val="000000" w:themeColor="text1" w:themeTint="FF" w:themeShade="FF"/>
                <w:sz w:val="19"/>
                <w:szCs w:val="19"/>
              </w:rPr>
              <w:t>vizních setkání (</w:t>
            </w:r>
            <w:r w:rsidRPr="1CA82B4C" w:rsidR="55356328">
              <w:rPr>
                <w:rFonts w:ascii="Times New Roman" w:hAnsi="Times New Roman" w:eastAsia="Times New Roman" w:cs="Times New Roman"/>
                <w:color w:val="000000" w:themeColor="text1" w:themeTint="FF" w:themeShade="FF"/>
                <w:sz w:val="19"/>
                <w:szCs w:val="19"/>
              </w:rPr>
              <w:t>5</w:t>
            </w:r>
            <w:r w:rsidRPr="1CA82B4C" w:rsidR="0FAA5775">
              <w:rPr>
                <w:rFonts w:ascii="Times New Roman" w:hAnsi="Times New Roman" w:eastAsia="Times New Roman" w:cs="Times New Roman"/>
                <w:color w:val="000000" w:themeColor="text1" w:themeTint="FF" w:themeShade="FF"/>
                <w:sz w:val="19"/>
                <w:szCs w:val="19"/>
              </w:rPr>
              <w:t>0%)</w:t>
            </w:r>
          </w:p>
          <w:p w:rsidRPr="00CD65B0" w:rsidR="007E408E" w:rsidP="6921E7EB" w:rsidRDefault="3C6752E2" w14:paraId="6AFF8FD3" w14:textId="1F6A17E2">
            <w:pPr>
              <w:spacing w:after="0" w:line="240" w:lineRule="auto"/>
              <w:rPr>
                <w:rFonts w:ascii="Times New Roman" w:hAnsi="Times New Roman" w:eastAsia="Times New Roman" w:cs="Times New Roman"/>
                <w:color w:val="000000" w:themeColor="text1"/>
                <w:sz w:val="20"/>
                <w:szCs w:val="20"/>
              </w:rPr>
            </w:pPr>
            <w:r w:rsidRPr="1CA82B4C" w:rsidR="4B29DEF1">
              <w:rPr>
                <w:rFonts w:ascii="Times New Roman" w:hAnsi="Times New Roman" w:eastAsia="Times New Roman" w:cs="Times New Roman"/>
                <w:color w:val="000000" w:themeColor="text1" w:themeTint="FF" w:themeShade="FF"/>
                <w:sz w:val="20"/>
                <w:szCs w:val="20"/>
              </w:rPr>
              <w:t>Diagnostika</w:t>
            </w:r>
            <w:r w:rsidRPr="1CA82B4C" w:rsidR="4B29DEF1">
              <w:rPr>
                <w:rFonts w:ascii="Times New Roman" w:hAnsi="Times New Roman" w:eastAsia="Times New Roman" w:cs="Times New Roman"/>
                <w:color w:val="000000" w:themeColor="text1" w:themeTint="FF" w:themeShade="FF"/>
                <w:sz w:val="20"/>
                <w:szCs w:val="20"/>
              </w:rPr>
              <w:t xml:space="preserve"> </w:t>
            </w:r>
            <w:r w:rsidRPr="1CA82B4C" w:rsidR="4B29DEF1">
              <w:rPr>
                <w:rFonts w:ascii="Times New Roman" w:hAnsi="Times New Roman" w:eastAsia="Times New Roman" w:cs="Times New Roman"/>
                <w:color w:val="000000" w:themeColor="text1" w:themeTint="FF" w:themeShade="FF"/>
                <w:sz w:val="20"/>
                <w:szCs w:val="20"/>
              </w:rPr>
              <w:t>kognit</w:t>
            </w:r>
            <w:r w:rsidRPr="1CA82B4C" w:rsidR="4B29DEF1">
              <w:rPr>
                <w:rFonts w:ascii="Times New Roman" w:hAnsi="Times New Roman" w:eastAsia="Times New Roman" w:cs="Times New Roman"/>
                <w:color w:val="000000" w:themeColor="text1" w:themeTint="FF" w:themeShade="FF"/>
                <w:sz w:val="20"/>
                <w:szCs w:val="20"/>
              </w:rPr>
              <w:t>ivních</w:t>
            </w:r>
            <w:r w:rsidRPr="1CA82B4C" w:rsidR="4B29DEF1">
              <w:rPr>
                <w:rFonts w:ascii="Times New Roman" w:hAnsi="Times New Roman" w:eastAsia="Times New Roman" w:cs="Times New Roman"/>
                <w:color w:val="000000" w:themeColor="text1" w:themeTint="FF" w:themeShade="FF"/>
                <w:sz w:val="20"/>
                <w:szCs w:val="20"/>
              </w:rPr>
              <w:t xml:space="preserve"> funkcí - </w:t>
            </w:r>
            <w:r w:rsidRPr="1CA82B4C" w:rsidR="4B79EEFE">
              <w:rPr>
                <w:rFonts w:ascii="Times New Roman" w:hAnsi="Times New Roman" w:eastAsia="Times New Roman" w:cs="Times New Roman"/>
                <w:color w:val="000000" w:themeColor="text1" w:themeTint="FF" w:themeShade="FF"/>
                <w:sz w:val="20"/>
                <w:szCs w:val="20"/>
              </w:rPr>
              <w:t>vedení seminářů (</w:t>
            </w:r>
            <w:r w:rsidRPr="1CA82B4C" w:rsidR="46D6BF3C">
              <w:rPr>
                <w:rFonts w:ascii="Times New Roman" w:hAnsi="Times New Roman" w:eastAsia="Times New Roman" w:cs="Times New Roman"/>
                <w:color w:val="000000" w:themeColor="text1" w:themeTint="FF" w:themeShade="FF"/>
                <w:sz w:val="20"/>
                <w:szCs w:val="20"/>
              </w:rPr>
              <w:t>5</w:t>
            </w:r>
            <w:r w:rsidRPr="1CA82B4C" w:rsidR="4B79EEFE">
              <w:rPr>
                <w:rFonts w:ascii="Times New Roman" w:hAnsi="Times New Roman" w:eastAsia="Times New Roman" w:cs="Times New Roman"/>
                <w:color w:val="000000" w:themeColor="text1" w:themeTint="FF" w:themeShade="FF"/>
                <w:sz w:val="20"/>
                <w:szCs w:val="20"/>
              </w:rPr>
              <w:t>0%)</w:t>
            </w:r>
          </w:p>
          <w:p w:rsidRPr="008F7391" w:rsidR="007E408E" w:rsidP="008F7391" w:rsidRDefault="3C6752E2" w14:paraId="6AEA4459" w14:textId="4F529141">
            <w:pPr>
              <w:spacing w:after="0" w:line="240" w:lineRule="auto"/>
              <w:rPr>
                <w:rFonts w:ascii="Times New Roman" w:hAnsi="Times New Roman" w:eastAsia="Times New Roman" w:cs="Times New Roman"/>
                <w:sz w:val="19"/>
                <w:szCs w:val="19"/>
              </w:rPr>
            </w:pPr>
            <w:r w:rsidRPr="1CA82B4C" w:rsidR="4B29DEF1">
              <w:rPr>
                <w:rFonts w:ascii="Times New Roman" w:hAnsi="Times New Roman" w:eastAsia="Times New Roman" w:cs="Times New Roman"/>
                <w:color w:val="000000" w:themeColor="text1" w:themeTint="FF" w:themeShade="FF"/>
                <w:sz w:val="20"/>
                <w:szCs w:val="20"/>
              </w:rPr>
              <w:t>Neurovývojová</w:t>
            </w:r>
            <w:r w:rsidRPr="1CA82B4C" w:rsidR="4B29DEF1">
              <w:rPr>
                <w:rFonts w:ascii="Times New Roman" w:hAnsi="Times New Roman" w:eastAsia="Times New Roman" w:cs="Times New Roman"/>
                <w:color w:val="000000" w:themeColor="text1" w:themeTint="FF" w:themeShade="FF"/>
                <w:sz w:val="20"/>
                <w:szCs w:val="20"/>
              </w:rPr>
              <w:t xml:space="preserve"> diagnostika </w:t>
            </w:r>
            <w:r w:rsidRPr="1CA82B4C" w:rsidR="4B29DEF1">
              <w:rPr>
                <w:rFonts w:ascii="Times New Roman" w:hAnsi="Times New Roman" w:eastAsia="Times New Roman" w:cs="Times New Roman"/>
                <w:color w:val="000000" w:themeColor="text1" w:themeTint="FF" w:themeShade="FF"/>
                <w:sz w:val="20"/>
                <w:szCs w:val="20"/>
              </w:rPr>
              <w:t xml:space="preserve">–  </w:t>
            </w:r>
            <w:r w:rsidRPr="1CA82B4C" w:rsidR="4B5037EE">
              <w:rPr>
                <w:rFonts w:ascii="Times New Roman" w:hAnsi="Times New Roman" w:eastAsia="Times New Roman" w:cs="Times New Roman"/>
                <w:color w:val="000000" w:themeColor="text1" w:themeTint="FF" w:themeShade="FF"/>
                <w:sz w:val="20"/>
                <w:szCs w:val="20"/>
              </w:rPr>
              <w:t>vedení</w:t>
            </w:r>
            <w:r w:rsidRPr="1CA82B4C" w:rsidR="4B5037EE">
              <w:rPr>
                <w:rFonts w:ascii="Times New Roman" w:hAnsi="Times New Roman" w:eastAsia="Times New Roman" w:cs="Times New Roman"/>
                <w:color w:val="000000" w:themeColor="text1" w:themeTint="FF" w:themeShade="FF"/>
                <w:sz w:val="20"/>
                <w:szCs w:val="20"/>
              </w:rPr>
              <w:t xml:space="preserve"> seminářů (</w:t>
            </w:r>
            <w:r w:rsidRPr="1CA82B4C" w:rsidR="6CE10C9F">
              <w:rPr>
                <w:rFonts w:ascii="Times New Roman" w:hAnsi="Times New Roman" w:eastAsia="Times New Roman" w:cs="Times New Roman"/>
                <w:color w:val="000000" w:themeColor="text1" w:themeTint="FF" w:themeShade="FF"/>
                <w:sz w:val="20"/>
                <w:szCs w:val="20"/>
              </w:rPr>
              <w:t>5</w:t>
            </w:r>
            <w:r w:rsidRPr="1CA82B4C" w:rsidR="4B5037EE">
              <w:rPr>
                <w:rFonts w:ascii="Times New Roman" w:hAnsi="Times New Roman" w:eastAsia="Times New Roman" w:cs="Times New Roman"/>
                <w:color w:val="000000" w:themeColor="text1" w:themeTint="FF" w:themeShade="FF"/>
                <w:sz w:val="20"/>
                <w:szCs w:val="20"/>
              </w:rPr>
              <w:t>0%)</w:t>
            </w:r>
          </w:p>
        </w:tc>
      </w:tr>
      <w:tr w:rsidRPr="00CD65B0" w:rsidR="00BB7A47" w:rsidTr="1CA82B4C" w14:paraId="185EB532" w14:textId="77777777">
        <w:trPr>
          <w:trHeight w:val="340"/>
        </w:trPr>
        <w:tc>
          <w:tcPr>
            <w:tcW w:w="9860" w:type="dxa"/>
            <w:gridSpan w:val="15"/>
            <w:tcBorders>
              <w:top w:val="nil"/>
            </w:tcBorders>
            <w:shd w:val="clear" w:color="auto" w:fill="FBD4B4"/>
            <w:tcMar/>
          </w:tcPr>
          <w:p w:rsidRPr="00CD65B0" w:rsidR="007E408E" w:rsidP="0034624B" w:rsidRDefault="007E408E" w14:paraId="7AEE05BA"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Zapojení do výuky v dalších studijních programech na téže vysoké škole (pouze u garantů ZT a PZ předmětů)</w:t>
            </w:r>
          </w:p>
        </w:tc>
      </w:tr>
      <w:tr w:rsidRPr="00CD65B0" w:rsidR="00BB7A47" w:rsidTr="1CA82B4C" w14:paraId="0A25FA83" w14:textId="77777777">
        <w:trPr>
          <w:trHeight w:val="340"/>
        </w:trPr>
        <w:tc>
          <w:tcPr>
            <w:tcW w:w="2671" w:type="dxa"/>
            <w:gridSpan w:val="2"/>
            <w:tcBorders>
              <w:top w:val="nil"/>
            </w:tcBorders>
            <w:tcMar/>
          </w:tcPr>
          <w:p w:rsidRPr="00CD65B0" w:rsidR="007E408E" w:rsidP="0034624B" w:rsidRDefault="007E408E" w14:paraId="045A062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předmětu</w:t>
            </w:r>
          </w:p>
        </w:tc>
        <w:tc>
          <w:tcPr>
            <w:tcW w:w="2409" w:type="dxa"/>
            <w:gridSpan w:val="3"/>
            <w:tcBorders>
              <w:top w:val="nil"/>
            </w:tcBorders>
            <w:tcMar/>
          </w:tcPr>
          <w:p w:rsidRPr="00CD65B0" w:rsidR="007E408E" w:rsidP="0034624B" w:rsidRDefault="007E408E" w14:paraId="0CA9ADA1"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Název studijního programu</w:t>
            </w:r>
          </w:p>
        </w:tc>
        <w:tc>
          <w:tcPr>
            <w:tcW w:w="567" w:type="dxa"/>
            <w:gridSpan w:val="2"/>
            <w:tcBorders>
              <w:top w:val="nil"/>
            </w:tcBorders>
            <w:tcMar/>
          </w:tcPr>
          <w:p w:rsidRPr="00CD65B0" w:rsidR="007E408E" w:rsidP="0034624B" w:rsidRDefault="007E408E" w14:paraId="6476AF3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Sem.</w:t>
            </w:r>
          </w:p>
        </w:tc>
        <w:tc>
          <w:tcPr>
            <w:tcW w:w="2241" w:type="dxa"/>
            <w:gridSpan w:val="5"/>
            <w:tcBorders>
              <w:top w:val="nil"/>
            </w:tcBorders>
            <w:tcMar/>
          </w:tcPr>
          <w:p w:rsidRPr="00CD65B0" w:rsidR="007E408E" w:rsidP="0034624B" w:rsidRDefault="007E408E" w14:paraId="382C8D86"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Role ve výuce daného předmětu</w:t>
            </w:r>
          </w:p>
        </w:tc>
        <w:tc>
          <w:tcPr>
            <w:tcW w:w="1972" w:type="dxa"/>
            <w:gridSpan w:val="3"/>
            <w:tcBorders>
              <w:top w:val="nil"/>
            </w:tcBorders>
            <w:tcMar/>
          </w:tcPr>
          <w:p w:rsidRPr="00CD65B0" w:rsidR="007E408E" w:rsidP="0034624B" w:rsidRDefault="007E408E" w14:paraId="203E1E88"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t>
            </w:r>
            <w:r w:rsidRPr="00CD65B0">
              <w:rPr>
                <w:rFonts w:ascii="Times New Roman" w:hAnsi="Times New Roman" w:eastAsia="Times New Roman" w:cs="Times New Roman"/>
                <w:b/>
                <w:i/>
                <w:iCs/>
                <w:kern w:val="0"/>
                <w:sz w:val="20"/>
                <w:szCs w:val="20"/>
                <w:lang w:eastAsia="cs-CZ"/>
                <w14:ligatures w14:val="none"/>
              </w:rPr>
              <w:t>nepovinný údaj</w:t>
            </w:r>
            <w:r w:rsidRPr="00CD65B0">
              <w:rPr>
                <w:rFonts w:ascii="Times New Roman" w:hAnsi="Times New Roman" w:eastAsia="Times New Roman" w:cs="Times New Roman"/>
                <w:b/>
                <w:kern w:val="0"/>
                <w:sz w:val="20"/>
                <w:szCs w:val="20"/>
                <w:lang w:eastAsia="cs-CZ"/>
                <w14:ligatures w14:val="none"/>
              </w:rPr>
              <w:t>) Počet hodin za semestr</w:t>
            </w:r>
          </w:p>
        </w:tc>
      </w:tr>
      <w:tr w:rsidRPr="00CD65B0" w:rsidR="00BB7A47" w:rsidTr="1CA82B4C" w14:paraId="0D62678C" w14:textId="77777777">
        <w:trPr>
          <w:trHeight w:val="285"/>
        </w:trPr>
        <w:tc>
          <w:tcPr>
            <w:tcW w:w="2671" w:type="dxa"/>
            <w:gridSpan w:val="2"/>
            <w:tcBorders>
              <w:top w:val="nil"/>
            </w:tcBorders>
            <w:tcMar/>
          </w:tcPr>
          <w:p w:rsidRPr="00CD65B0" w:rsidR="007E408E" w:rsidP="0034624B" w:rsidRDefault="007E408E" w14:paraId="6E08226B"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409" w:type="dxa"/>
            <w:gridSpan w:val="3"/>
            <w:tcBorders>
              <w:top w:val="nil"/>
            </w:tcBorders>
            <w:tcMar/>
          </w:tcPr>
          <w:p w:rsidRPr="00CD65B0" w:rsidR="007E408E" w:rsidP="0034624B" w:rsidRDefault="007E408E" w14:paraId="491D50DE"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567" w:type="dxa"/>
            <w:gridSpan w:val="2"/>
            <w:tcBorders>
              <w:top w:val="nil"/>
            </w:tcBorders>
            <w:tcMar/>
          </w:tcPr>
          <w:p w:rsidRPr="00CD65B0" w:rsidR="007E408E" w:rsidP="0034624B" w:rsidRDefault="007E408E" w14:paraId="04B42101"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2241" w:type="dxa"/>
            <w:gridSpan w:val="5"/>
            <w:tcBorders>
              <w:top w:val="nil"/>
            </w:tcBorders>
            <w:tcMar/>
          </w:tcPr>
          <w:p w:rsidRPr="00CD65B0" w:rsidR="007E408E" w:rsidP="0034624B" w:rsidRDefault="007E408E" w14:paraId="0D62DA5D"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c>
          <w:tcPr>
            <w:tcW w:w="1972" w:type="dxa"/>
            <w:gridSpan w:val="3"/>
            <w:tcBorders>
              <w:top w:val="nil"/>
            </w:tcBorders>
            <w:tcMar/>
          </w:tcPr>
          <w:p w:rsidRPr="00CD65B0" w:rsidR="007E408E" w:rsidP="0034624B" w:rsidRDefault="007E408E" w14:paraId="245FE1B3" w14:textId="77777777">
            <w:pPr>
              <w:spacing w:after="0" w:line="240" w:lineRule="auto"/>
              <w:jc w:val="both"/>
              <w:rPr>
                <w:rFonts w:ascii="Times New Roman" w:hAnsi="Times New Roman" w:eastAsia="Times New Roman" w:cs="Times New Roman"/>
                <w:color w:val="FF0000"/>
                <w:kern w:val="0"/>
                <w:sz w:val="20"/>
                <w:szCs w:val="20"/>
                <w:lang w:eastAsia="cs-CZ"/>
                <w14:ligatures w14:val="none"/>
              </w:rPr>
            </w:pPr>
          </w:p>
        </w:tc>
      </w:tr>
      <w:tr w:rsidRPr="00CD65B0" w:rsidR="002B1285" w:rsidTr="1CA82B4C" w14:paraId="37905271" w14:textId="77777777">
        <w:tc>
          <w:tcPr>
            <w:tcW w:w="9860" w:type="dxa"/>
            <w:gridSpan w:val="15"/>
            <w:shd w:val="clear" w:color="auto" w:fill="F7CAAC"/>
            <w:tcMar/>
          </w:tcPr>
          <w:p w:rsidRPr="00CD65B0" w:rsidR="007E408E" w:rsidP="0034624B" w:rsidRDefault="007E408E" w14:paraId="2DF8A9A1"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Údaje o vzdělání na VŠ </w:t>
            </w:r>
          </w:p>
        </w:tc>
      </w:tr>
      <w:tr w:rsidRPr="00CD65B0" w:rsidR="003F3438" w:rsidTr="1CA82B4C" w14:paraId="38ED44A2" w14:textId="77777777">
        <w:trPr>
          <w:trHeight w:val="1055"/>
        </w:trPr>
        <w:tc>
          <w:tcPr>
            <w:tcW w:w="9860" w:type="dxa"/>
            <w:gridSpan w:val="15"/>
            <w:tcMar/>
          </w:tcPr>
          <w:p w:rsidRPr="00CD65B0" w:rsidR="007E408E" w:rsidP="6921E7EB" w:rsidRDefault="0922352C" w14:paraId="025985E4" w14:textId="4D43AA92">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b/>
                <w:bCs/>
                <w:color w:val="000000" w:themeColor="text1"/>
                <w:sz w:val="20"/>
                <w:szCs w:val="20"/>
              </w:rPr>
              <w:t>Vzdělání na VŠ:</w:t>
            </w:r>
          </w:p>
          <w:p w:rsidRPr="00CD65B0" w:rsidR="007E408E" w:rsidP="6921E7EB" w:rsidRDefault="0922352C" w14:paraId="74A8670F" w14:textId="0F45EDC1">
            <w:pPr>
              <w:spacing w:after="0" w:line="240" w:lineRule="auto"/>
              <w:jc w:val="both"/>
              <w:rPr>
                <w:rFonts w:ascii="Times New Roman" w:hAnsi="Times New Roman" w:eastAsia="Times New Roman" w:cs="Times New Roman"/>
                <w:color w:val="000000" w:themeColor="text1"/>
                <w:sz w:val="20"/>
                <w:szCs w:val="20"/>
              </w:rPr>
            </w:pPr>
            <w:r w:rsidRPr="6921E7EB">
              <w:rPr>
                <w:rFonts w:ascii="Segoe UI" w:hAnsi="Segoe UI" w:eastAsia="Segoe UI" w:cs="Segoe UI"/>
                <w:color w:val="000000" w:themeColor="text1"/>
                <w:sz w:val="18"/>
                <w:szCs w:val="18"/>
              </w:rPr>
              <w:t>P</w:t>
            </w:r>
            <w:r w:rsidRPr="6921E7EB">
              <w:rPr>
                <w:rFonts w:ascii="Times New Roman" w:hAnsi="Times New Roman" w:eastAsia="Times New Roman" w:cs="Times New Roman"/>
                <w:color w:val="000000" w:themeColor="text1"/>
                <w:sz w:val="20"/>
                <w:szCs w:val="20"/>
              </w:rPr>
              <w:t>sychologie, Mgr., 2019 UPOL, FF</w:t>
            </w:r>
          </w:p>
          <w:p w:rsidRPr="00CD65B0" w:rsidR="007E408E" w:rsidP="6921E7EB" w:rsidRDefault="0922352C" w14:paraId="5061143A" w14:textId="567FFFCC">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Psychologie, Bc., 2017, UPOL, FF</w:t>
            </w:r>
          </w:p>
          <w:p w:rsidRPr="00CD65B0" w:rsidR="007E408E" w:rsidP="6921E7EB" w:rsidRDefault="0922352C" w14:paraId="6C0EDA1E" w14:textId="3680668A">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Učitelství německého a ruského jazyka, Mgr., 2004, UHK, PdF</w:t>
            </w:r>
          </w:p>
          <w:p w:rsidRPr="00CD65B0" w:rsidR="007E408E" w:rsidP="6921E7EB" w:rsidRDefault="007E408E" w14:paraId="35F0D1EF" w14:textId="0CED754D">
            <w:pPr>
              <w:spacing w:after="0" w:line="240" w:lineRule="auto"/>
              <w:jc w:val="both"/>
              <w:rPr>
                <w:rFonts w:ascii="Times New Roman" w:hAnsi="Times New Roman" w:eastAsia="Times New Roman" w:cs="Times New Roman"/>
                <w:color w:val="000000" w:themeColor="text1"/>
                <w:sz w:val="20"/>
                <w:szCs w:val="20"/>
              </w:rPr>
            </w:pPr>
          </w:p>
          <w:p w:rsidRPr="00CD65B0" w:rsidR="007E408E" w:rsidP="6921E7EB" w:rsidRDefault="0922352C" w14:paraId="37B676C2" w14:textId="6FDACFC5">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b/>
                <w:bCs/>
                <w:color w:val="000000" w:themeColor="text1"/>
                <w:sz w:val="20"/>
                <w:szCs w:val="20"/>
              </w:rPr>
              <w:t>Další odborné vzdělání</w:t>
            </w:r>
            <w:r w:rsidRPr="6921E7EB">
              <w:rPr>
                <w:rFonts w:ascii="Times New Roman" w:hAnsi="Times New Roman" w:eastAsia="Times New Roman" w:cs="Times New Roman"/>
                <w:color w:val="000000" w:themeColor="text1"/>
                <w:sz w:val="20"/>
                <w:szCs w:val="20"/>
              </w:rPr>
              <w:t>:</w:t>
            </w:r>
          </w:p>
          <w:p w:rsidRPr="00CD65B0" w:rsidR="007E408E" w:rsidP="6921E7EB" w:rsidRDefault="0922352C" w14:paraId="64C9A19F" w14:textId="598794DE">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Akreditovaný kurz MMPI, 2022, Institut klinické psychologie Praha</w:t>
            </w:r>
          </w:p>
          <w:p w:rsidRPr="00CD65B0" w:rsidR="007E408E" w:rsidP="6921E7EB" w:rsidRDefault="0922352C" w14:paraId="3F26C10B" w14:textId="126A2D3F">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Akreditovaný kurz v Rorschachově metodě, 2022, Brno</w:t>
            </w:r>
          </w:p>
          <w:p w:rsidRPr="00CD65B0" w:rsidR="007E408E" w:rsidP="6921E7EB" w:rsidRDefault="0922352C" w14:paraId="04400E3E" w14:textId="1235C007">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Kognitivně-behaviorální terapie, akreditovaný psychoterapeutický kurz, 2015 – 2020, Mezinárodní institut KBT Odyssea</w:t>
            </w:r>
          </w:p>
          <w:p w:rsidRPr="00CD65B0" w:rsidR="007E408E" w:rsidP="6921E7EB" w:rsidRDefault="0922352C" w14:paraId="4BE6622C" w14:textId="5E0A70A2">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Předatestační vzdělávání, 2019, IPVZ Praha</w:t>
            </w:r>
          </w:p>
          <w:p w:rsidRPr="00CD65B0" w:rsidR="007E408E" w:rsidP="6921E7EB" w:rsidRDefault="0922352C" w14:paraId="5F83D4F2" w14:textId="3C250888">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Kurz pro pracovníky pedagogicko-psychologických poraden a začínající školní psychology, 2016, NÚV Praha</w:t>
            </w:r>
          </w:p>
          <w:p w:rsidRPr="005A7709" w:rsidR="007E408E" w:rsidP="6921E7EB" w:rsidRDefault="0922352C" w14:paraId="36B7816F" w14:textId="7C60B515">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Komunikační procesy a public relations v praxi, 2007, Český institut reklamní a marketingové komunikace</w:t>
            </w:r>
          </w:p>
        </w:tc>
      </w:tr>
      <w:tr w:rsidRPr="00CD65B0" w:rsidR="002B1285" w:rsidTr="1CA82B4C" w14:paraId="13FC3AD0" w14:textId="77777777">
        <w:tc>
          <w:tcPr>
            <w:tcW w:w="9860" w:type="dxa"/>
            <w:gridSpan w:val="15"/>
            <w:shd w:val="clear" w:color="auto" w:fill="F7CAAC"/>
            <w:tcMar/>
          </w:tcPr>
          <w:p w:rsidRPr="00CD65B0" w:rsidR="007E408E" w:rsidP="0034624B" w:rsidRDefault="007E408E" w14:paraId="016ED55E"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Údaje o odborném působení od absolvování VŠ</w:t>
            </w:r>
          </w:p>
        </w:tc>
      </w:tr>
      <w:tr w:rsidRPr="00CD65B0" w:rsidR="003F3438" w:rsidTr="1CA82B4C" w14:paraId="2B138863" w14:textId="77777777">
        <w:trPr>
          <w:trHeight w:val="1575"/>
        </w:trPr>
        <w:tc>
          <w:tcPr>
            <w:tcW w:w="9860" w:type="dxa"/>
            <w:gridSpan w:val="15"/>
            <w:tcMar/>
          </w:tcPr>
          <w:p w:rsidRPr="00CD65B0" w:rsidR="007E408E" w:rsidP="6921E7EB" w:rsidRDefault="2C700A6B" w14:paraId="7DA08E1C" w14:textId="2DAFCB59">
            <w:pPr>
              <w:spacing w:after="0" w:line="240" w:lineRule="auto"/>
              <w:jc w:val="both"/>
              <w:rPr>
                <w:rFonts w:ascii="Times New Roman" w:hAnsi="Times New Roman" w:eastAsia="Times New Roman" w:cs="Times New Roman"/>
                <w:color w:val="000000" w:themeColor="text1"/>
                <w:sz w:val="20"/>
                <w:szCs w:val="20"/>
              </w:rPr>
            </w:pPr>
            <w:r w:rsidRPr="6921E7EB">
              <w:rPr>
                <w:rFonts w:ascii="Segoe UI" w:hAnsi="Segoe UI" w:eastAsia="Segoe UI" w:cs="Segoe UI"/>
                <w:color w:val="000000" w:themeColor="text1"/>
                <w:sz w:val="18"/>
                <w:szCs w:val="18"/>
              </w:rPr>
              <w:t>C</w:t>
            </w:r>
            <w:r w:rsidRPr="6921E7EB">
              <w:rPr>
                <w:rFonts w:ascii="Times New Roman" w:hAnsi="Times New Roman" w:eastAsia="Times New Roman" w:cs="Times New Roman"/>
                <w:color w:val="000000" w:themeColor="text1"/>
                <w:sz w:val="20"/>
                <w:szCs w:val="20"/>
              </w:rPr>
              <w:t>entrum duševního zdraví Pardubice, Chrudim, psycholog ve zdravotnictví, 2022 – dosud, pp</w:t>
            </w:r>
          </w:p>
          <w:p w:rsidRPr="00CD65B0" w:rsidR="007E408E" w:rsidP="6921E7EB" w:rsidRDefault="2C700A6B" w14:paraId="7ABC5288" w14:textId="67B285B0">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Nemocnice Pardubického kraje, psycholog ve zdravotnictví, 2019 – dosud, pp</w:t>
            </w:r>
          </w:p>
          <w:p w:rsidRPr="00CD65B0" w:rsidR="007E408E" w:rsidP="6921E7EB" w:rsidRDefault="2C700A6B" w14:paraId="0C84FF65" w14:textId="6CC6FA54">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 xml:space="preserve">UHK, Katedra pedagogiky a </w:t>
            </w:r>
            <w:r w:rsidRPr="6921E7EB" w:rsidR="005A7709">
              <w:rPr>
                <w:rFonts w:ascii="Times New Roman" w:hAnsi="Times New Roman" w:eastAsia="Times New Roman" w:cs="Times New Roman"/>
                <w:color w:val="000000" w:themeColor="text1"/>
                <w:sz w:val="20"/>
                <w:szCs w:val="20"/>
              </w:rPr>
              <w:t>psychologie</w:t>
            </w:r>
            <w:r w:rsidRPr="6921E7EB">
              <w:rPr>
                <w:rFonts w:ascii="Times New Roman" w:hAnsi="Times New Roman" w:eastAsia="Times New Roman" w:cs="Times New Roman"/>
                <w:color w:val="000000" w:themeColor="text1"/>
                <w:sz w:val="20"/>
                <w:szCs w:val="20"/>
              </w:rPr>
              <w:t>, lektor, 2018 – dosud, dpp</w:t>
            </w:r>
          </w:p>
          <w:p w:rsidRPr="00CD65B0" w:rsidR="007E408E" w:rsidP="6921E7EB" w:rsidRDefault="2C700A6B" w14:paraId="75B6C3F8" w14:textId="4B1B9BF5">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SPC pro vady řeči Hradec Králové, psycholog, 2017 – 2019, pp</w:t>
            </w:r>
          </w:p>
          <w:p w:rsidRPr="00CD65B0" w:rsidR="007E408E" w:rsidP="6921E7EB" w:rsidRDefault="2C700A6B" w14:paraId="7A8824F7" w14:textId="287E65A6">
            <w:pPr>
              <w:spacing w:after="0" w:line="240" w:lineRule="auto"/>
              <w:jc w:val="both"/>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ZŠ a MŠ Pardubice – Ohrazenice, psycholog, 2016 – 2019, pp</w:t>
            </w:r>
          </w:p>
          <w:p w:rsidRPr="005A7709" w:rsidR="007E408E" w:rsidP="0034624B" w:rsidRDefault="55C88C3D" w14:paraId="4E68F1DD" w14:textId="277102AA">
            <w:pPr>
              <w:spacing w:after="0" w:line="240" w:lineRule="auto"/>
              <w:jc w:val="both"/>
              <w:rPr>
                <w:rFonts w:ascii="Times New Roman" w:hAnsi="Times New Roman" w:eastAsia="Times New Roman" w:cs="Times New Roman"/>
                <w:color w:val="000000" w:themeColor="text1"/>
                <w:sz w:val="20"/>
                <w:szCs w:val="20"/>
                <w:highlight w:val="yellow"/>
              </w:rPr>
            </w:pPr>
            <w:r w:rsidRPr="3D4431EA">
              <w:rPr>
                <w:rFonts w:ascii="Times New Roman" w:hAnsi="Times New Roman" w:eastAsia="Times New Roman" w:cs="Times New Roman"/>
                <w:color w:val="000000" w:themeColor="text1"/>
                <w:sz w:val="20"/>
                <w:szCs w:val="20"/>
              </w:rPr>
              <w:t xml:space="preserve">Lesy ČR, vedoucí odboru marketingu a komunikace, </w:t>
            </w:r>
            <w:r w:rsidRPr="3D4431EA" w:rsidR="34C23295">
              <w:rPr>
                <w:rFonts w:ascii="Times New Roman" w:hAnsi="Times New Roman" w:eastAsia="Times New Roman" w:cs="Times New Roman"/>
                <w:color w:val="000000" w:themeColor="text1"/>
                <w:sz w:val="20"/>
                <w:szCs w:val="20"/>
              </w:rPr>
              <w:t>2007-2015</w:t>
            </w:r>
          </w:p>
        </w:tc>
      </w:tr>
      <w:tr w:rsidRPr="00CD65B0" w:rsidR="002B1285" w:rsidTr="1CA82B4C" w14:paraId="4149212E" w14:textId="77777777">
        <w:trPr>
          <w:trHeight w:val="250"/>
        </w:trPr>
        <w:tc>
          <w:tcPr>
            <w:tcW w:w="9860" w:type="dxa"/>
            <w:gridSpan w:val="15"/>
            <w:shd w:val="clear" w:color="auto" w:fill="F7CAAC"/>
            <w:tcMar/>
          </w:tcPr>
          <w:p w:rsidRPr="00CD65B0" w:rsidR="007E408E" w:rsidP="0034624B" w:rsidRDefault="007E408E" w14:paraId="2763F8B6"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Zkušenosti s vedením kvalifikačních a rigorózních prací</w:t>
            </w:r>
          </w:p>
        </w:tc>
      </w:tr>
      <w:tr w:rsidRPr="00CD65B0" w:rsidR="003F3438" w:rsidTr="1CA82B4C" w14:paraId="3BCE9E7A" w14:textId="77777777">
        <w:trPr>
          <w:trHeight w:val="751"/>
        </w:trPr>
        <w:tc>
          <w:tcPr>
            <w:tcW w:w="9860" w:type="dxa"/>
            <w:gridSpan w:val="15"/>
            <w:tcMar/>
          </w:tcPr>
          <w:p w:rsidRPr="00CD65B0" w:rsidR="007E408E" w:rsidP="6921E7EB" w:rsidRDefault="09F27C70" w14:paraId="42FA7F16" w14:textId="7F7E2442">
            <w:pPr>
              <w:spacing w:after="0" w:line="240" w:lineRule="auto"/>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stipendium MŠMT, 2003, Moskevská pedagogická státní univerzita, 3 měsíce</w:t>
            </w:r>
          </w:p>
          <w:p w:rsidRPr="00CD65B0" w:rsidR="007E408E" w:rsidP="6921E7EB" w:rsidRDefault="09F27C70" w14:paraId="23CA082E" w14:textId="3EE71A3B">
            <w:pPr>
              <w:spacing w:after="0" w:line="240" w:lineRule="auto"/>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DADD stipendium, 2002, Katholische Universitat Eichstatt (Německo), 4 měsíce</w:t>
            </w:r>
          </w:p>
          <w:p w:rsidRPr="00441495" w:rsidR="007E408E" w:rsidP="00441495" w:rsidRDefault="09F27C70" w14:paraId="2D8AAAFE" w14:textId="177C5345">
            <w:pPr>
              <w:spacing w:after="0" w:line="240" w:lineRule="auto"/>
              <w:rPr>
                <w:rFonts w:ascii="Times New Roman" w:hAnsi="Times New Roman" w:eastAsia="Times New Roman" w:cs="Times New Roman"/>
                <w:color w:val="000000" w:themeColor="text1"/>
                <w:sz w:val="20"/>
                <w:szCs w:val="20"/>
              </w:rPr>
            </w:pPr>
            <w:r w:rsidRPr="6921E7EB">
              <w:rPr>
                <w:rFonts w:ascii="Times New Roman" w:hAnsi="Times New Roman" w:eastAsia="Times New Roman" w:cs="Times New Roman"/>
                <w:color w:val="000000" w:themeColor="text1"/>
                <w:sz w:val="20"/>
                <w:szCs w:val="20"/>
              </w:rPr>
              <w:t>Erasmus - Sokrates stipendium, 1999 – 2000, Katholische Universitat Eichstatt, 6 měsíců</w:t>
            </w:r>
          </w:p>
        </w:tc>
      </w:tr>
      <w:tr w:rsidRPr="00CD65B0" w:rsidR="00D953B2" w:rsidTr="1CA82B4C" w14:paraId="63D3B2F6" w14:textId="77777777">
        <w:trPr>
          <w:cantSplit/>
        </w:trPr>
        <w:tc>
          <w:tcPr>
            <w:tcW w:w="3216" w:type="dxa"/>
            <w:gridSpan w:val="3"/>
            <w:tcBorders>
              <w:top w:val="single" w:color="auto" w:sz="12" w:space="0"/>
            </w:tcBorders>
            <w:shd w:val="clear" w:color="auto" w:fill="F7CAAC"/>
            <w:tcMar/>
          </w:tcPr>
          <w:p w:rsidRPr="00CD65B0" w:rsidR="007E408E" w:rsidP="0034624B" w:rsidRDefault="007E408E" w14:paraId="00A27DC0"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Obor habilitačního řízení </w:t>
            </w:r>
          </w:p>
        </w:tc>
        <w:tc>
          <w:tcPr>
            <w:tcW w:w="2245" w:type="dxa"/>
            <w:gridSpan w:val="3"/>
            <w:tcBorders>
              <w:top w:val="single" w:color="auto" w:sz="12" w:space="0"/>
            </w:tcBorders>
            <w:shd w:val="clear" w:color="auto" w:fill="F7CAAC"/>
            <w:tcMar/>
          </w:tcPr>
          <w:p w:rsidRPr="00CD65B0" w:rsidR="007E408E" w:rsidP="0034624B" w:rsidRDefault="007E408E" w14:paraId="74BED08A"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99" w:type="dxa"/>
            <w:gridSpan w:val="5"/>
            <w:tcBorders>
              <w:top w:val="single" w:color="auto" w:sz="12" w:space="0"/>
              <w:right w:val="single" w:color="auto" w:sz="12" w:space="0"/>
            </w:tcBorders>
            <w:shd w:val="clear" w:color="auto" w:fill="F7CAAC"/>
            <w:tcMar/>
          </w:tcPr>
          <w:p w:rsidRPr="00CD65B0" w:rsidR="007E408E" w:rsidP="0034624B" w:rsidRDefault="007E408E" w14:paraId="57533B43"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2100" w:type="dxa"/>
            <w:gridSpan w:val="4"/>
            <w:tcBorders>
              <w:top w:val="single" w:color="auto" w:sz="12" w:space="0"/>
              <w:left w:val="single" w:color="auto" w:sz="12" w:space="0"/>
            </w:tcBorders>
            <w:shd w:val="clear" w:color="auto" w:fill="F7CAAC"/>
            <w:tcMar/>
          </w:tcPr>
          <w:p w:rsidRPr="00CD65B0" w:rsidR="007E408E" w:rsidP="0034624B" w:rsidRDefault="007E408E" w14:paraId="2F156BC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Ohlasy publikací</w:t>
            </w:r>
          </w:p>
        </w:tc>
      </w:tr>
      <w:tr w:rsidRPr="00CD65B0" w:rsidR="00D953B2" w:rsidTr="1CA82B4C" w14:paraId="193425D3" w14:textId="77777777">
        <w:trPr>
          <w:cantSplit/>
        </w:trPr>
        <w:tc>
          <w:tcPr>
            <w:tcW w:w="3216" w:type="dxa"/>
            <w:gridSpan w:val="3"/>
            <w:tcMar/>
          </w:tcPr>
          <w:p w:rsidRPr="00CD65B0" w:rsidR="007E408E" w:rsidP="0034624B" w:rsidRDefault="007E408E" w14:paraId="4B857E21"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45" w:type="dxa"/>
            <w:gridSpan w:val="3"/>
            <w:tcMar/>
          </w:tcPr>
          <w:p w:rsidRPr="00CD65B0" w:rsidR="007E408E" w:rsidP="0034624B" w:rsidRDefault="007E408E" w14:paraId="5B448E01"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99" w:type="dxa"/>
            <w:gridSpan w:val="5"/>
            <w:tcBorders>
              <w:right w:val="single" w:color="auto" w:sz="12" w:space="0"/>
            </w:tcBorders>
            <w:tcMar/>
          </w:tcPr>
          <w:p w:rsidRPr="00CD65B0" w:rsidR="007E408E" w:rsidP="0034624B" w:rsidRDefault="007E408E" w14:paraId="7008AA48"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713" w:type="dxa"/>
            <w:gridSpan w:val="2"/>
            <w:tcBorders>
              <w:left w:val="single" w:color="auto" w:sz="12" w:space="0"/>
            </w:tcBorders>
            <w:shd w:val="clear" w:color="auto" w:fill="F7CAAC"/>
            <w:tcMar/>
          </w:tcPr>
          <w:p w:rsidRPr="00CD65B0" w:rsidR="007E408E" w:rsidP="0034624B" w:rsidRDefault="007E408E" w14:paraId="177977E8"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WoS</w:t>
            </w:r>
          </w:p>
        </w:tc>
        <w:tc>
          <w:tcPr>
            <w:tcW w:w="693" w:type="dxa"/>
            <w:shd w:val="clear" w:color="auto" w:fill="F7CAAC"/>
            <w:tcMar/>
          </w:tcPr>
          <w:p w:rsidRPr="00CD65B0" w:rsidR="007E408E" w:rsidP="0034624B" w:rsidRDefault="007E408E" w14:paraId="29F9BA8D" w14:textId="77777777">
            <w:pPr>
              <w:spacing w:after="0" w:line="240" w:lineRule="auto"/>
              <w:jc w:val="both"/>
              <w:rPr>
                <w:rFonts w:ascii="Times New Roman" w:hAnsi="Times New Roman" w:eastAsia="Times New Roman" w:cs="Times New Roman"/>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Scopus</w:t>
            </w:r>
          </w:p>
        </w:tc>
        <w:tc>
          <w:tcPr>
            <w:tcW w:w="694" w:type="dxa"/>
            <w:shd w:val="clear" w:color="auto" w:fill="F7CAAC"/>
            <w:tcMar/>
          </w:tcPr>
          <w:p w:rsidRPr="00CD65B0" w:rsidR="007E408E" w:rsidP="0034624B" w:rsidRDefault="007E408E" w14:paraId="6C7680B2"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18"/>
                <w:szCs w:val="20"/>
                <w:lang w:eastAsia="cs-CZ"/>
                <w14:ligatures w14:val="none"/>
              </w:rPr>
              <w:t>ostatní</w:t>
            </w:r>
          </w:p>
        </w:tc>
      </w:tr>
      <w:tr w:rsidRPr="00CD65B0" w:rsidR="00F4012B" w:rsidTr="1CA82B4C" w14:paraId="6C982E6D" w14:textId="77777777">
        <w:trPr>
          <w:cantSplit/>
          <w:trHeight w:val="70"/>
        </w:trPr>
        <w:tc>
          <w:tcPr>
            <w:tcW w:w="3216" w:type="dxa"/>
            <w:gridSpan w:val="3"/>
            <w:shd w:val="clear" w:color="auto" w:fill="F7CAAC"/>
            <w:tcMar/>
          </w:tcPr>
          <w:p w:rsidRPr="00CD65B0" w:rsidR="007E408E" w:rsidP="0034624B" w:rsidRDefault="007E408E" w14:paraId="009BDE8E"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Obor jmenovacího řízení</w:t>
            </w:r>
          </w:p>
        </w:tc>
        <w:tc>
          <w:tcPr>
            <w:tcW w:w="2245" w:type="dxa"/>
            <w:gridSpan w:val="3"/>
            <w:shd w:val="clear" w:color="auto" w:fill="F7CAAC"/>
            <w:tcMar/>
          </w:tcPr>
          <w:p w:rsidRPr="00CD65B0" w:rsidR="007E408E" w:rsidP="0034624B" w:rsidRDefault="007E408E" w14:paraId="76B5AB53"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Rok udělení hodnosti</w:t>
            </w:r>
          </w:p>
        </w:tc>
        <w:tc>
          <w:tcPr>
            <w:tcW w:w="2299" w:type="dxa"/>
            <w:gridSpan w:val="5"/>
            <w:tcBorders>
              <w:right w:val="single" w:color="auto" w:sz="12" w:space="0"/>
            </w:tcBorders>
            <w:shd w:val="clear" w:color="auto" w:fill="F7CAAC"/>
            <w:tcMar/>
          </w:tcPr>
          <w:p w:rsidRPr="00CD65B0" w:rsidR="007E408E" w:rsidP="0034624B" w:rsidRDefault="007E408E" w14:paraId="327A82C5"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Řízení konáno na VŠ</w:t>
            </w:r>
          </w:p>
        </w:tc>
        <w:tc>
          <w:tcPr>
            <w:tcW w:w="713" w:type="dxa"/>
            <w:gridSpan w:val="2"/>
            <w:tcBorders>
              <w:left w:val="single" w:color="auto" w:sz="12" w:space="0"/>
            </w:tcBorders>
            <w:tcMar/>
          </w:tcPr>
          <w:p w:rsidRPr="00CD65B0" w:rsidR="007E408E" w:rsidP="0034624B" w:rsidRDefault="007E408E" w14:paraId="20F78913"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c>
          <w:tcPr>
            <w:tcW w:w="693" w:type="dxa"/>
            <w:tcMar/>
          </w:tcPr>
          <w:p w:rsidRPr="00CD65B0" w:rsidR="007E408E" w:rsidP="0034624B" w:rsidRDefault="007E408E" w14:paraId="535258A5"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c>
          <w:tcPr>
            <w:tcW w:w="694" w:type="dxa"/>
            <w:tcMar/>
          </w:tcPr>
          <w:p w:rsidRPr="00CD65B0" w:rsidR="007E408E" w:rsidP="0034624B" w:rsidRDefault="007E408E" w14:paraId="191F9B5E" w14:textId="77777777">
            <w:pPr>
              <w:spacing w:after="0" w:line="240" w:lineRule="auto"/>
              <w:jc w:val="both"/>
              <w:rPr>
                <w:rFonts w:ascii="Times New Roman" w:hAnsi="Times New Roman" w:eastAsia="Times New Roman" w:cs="Times New Roman"/>
                <w:b/>
                <w:kern w:val="0"/>
                <w:sz w:val="20"/>
                <w:szCs w:val="20"/>
                <w:lang w:eastAsia="cs-CZ"/>
                <w14:ligatures w14:val="none"/>
              </w:rPr>
            </w:pPr>
          </w:p>
        </w:tc>
      </w:tr>
      <w:tr w:rsidRPr="00CD65B0" w:rsidR="00D953B2" w:rsidTr="1CA82B4C" w14:paraId="1506B431" w14:textId="77777777">
        <w:trPr>
          <w:trHeight w:val="205"/>
        </w:trPr>
        <w:tc>
          <w:tcPr>
            <w:tcW w:w="3216" w:type="dxa"/>
            <w:gridSpan w:val="3"/>
            <w:tcMar/>
          </w:tcPr>
          <w:p w:rsidRPr="00CD65B0" w:rsidR="007E408E" w:rsidP="0034624B" w:rsidRDefault="007E408E" w14:paraId="2539FE2A"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45" w:type="dxa"/>
            <w:gridSpan w:val="3"/>
            <w:tcMar/>
          </w:tcPr>
          <w:p w:rsidRPr="00CD65B0" w:rsidR="007E408E" w:rsidP="0034624B" w:rsidRDefault="007E408E" w14:paraId="3CD860C2"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2299" w:type="dxa"/>
            <w:gridSpan w:val="5"/>
            <w:tcBorders>
              <w:right w:val="single" w:color="auto" w:sz="12" w:space="0"/>
            </w:tcBorders>
            <w:tcMar/>
          </w:tcPr>
          <w:p w:rsidRPr="00CD65B0" w:rsidR="007E408E" w:rsidP="0034624B" w:rsidRDefault="007E408E" w14:paraId="5404C19A"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1406" w:type="dxa"/>
            <w:gridSpan w:val="3"/>
            <w:tcBorders>
              <w:left w:val="single" w:color="auto" w:sz="12" w:space="0"/>
            </w:tcBorders>
            <w:shd w:val="clear" w:color="auto" w:fill="FBD4B4"/>
            <w:tcMar/>
            <w:vAlign w:val="center"/>
          </w:tcPr>
          <w:p w:rsidRPr="00CD65B0" w:rsidR="007E408E" w:rsidP="0034624B" w:rsidRDefault="007E408E" w14:paraId="55840397" w14:textId="77777777">
            <w:pPr>
              <w:spacing w:after="0" w:line="240" w:lineRule="auto"/>
              <w:jc w:val="both"/>
              <w:rPr>
                <w:rFonts w:ascii="Times New Roman" w:hAnsi="Times New Roman" w:eastAsia="Times New Roman" w:cs="Times New Roman"/>
                <w:b/>
                <w:kern w:val="0"/>
                <w:sz w:val="18"/>
                <w:szCs w:val="20"/>
                <w:lang w:eastAsia="cs-CZ"/>
                <w14:ligatures w14:val="none"/>
              </w:rPr>
            </w:pPr>
            <w:r w:rsidRPr="00CD65B0">
              <w:rPr>
                <w:rFonts w:ascii="Times New Roman" w:hAnsi="Times New Roman" w:eastAsia="Times New Roman" w:cs="Times New Roman"/>
                <w:b/>
                <w:kern w:val="0"/>
                <w:sz w:val="18"/>
                <w:szCs w:val="20"/>
                <w:lang w:eastAsia="cs-CZ"/>
                <w14:ligatures w14:val="none"/>
              </w:rPr>
              <w:t>H-index WoS/Scopus</w:t>
            </w:r>
          </w:p>
        </w:tc>
        <w:tc>
          <w:tcPr>
            <w:tcW w:w="694" w:type="dxa"/>
            <w:tcMar/>
            <w:vAlign w:val="center"/>
          </w:tcPr>
          <w:p w:rsidRPr="00CD65B0" w:rsidR="007E408E" w:rsidP="0034624B" w:rsidRDefault="007E408E" w14:paraId="448A9F1B"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    </w:t>
            </w:r>
          </w:p>
        </w:tc>
      </w:tr>
      <w:tr w:rsidRPr="00CD65B0" w:rsidR="002B1285" w:rsidTr="1CA82B4C" w14:paraId="2AC73860" w14:textId="77777777">
        <w:tc>
          <w:tcPr>
            <w:tcW w:w="9860" w:type="dxa"/>
            <w:gridSpan w:val="15"/>
            <w:shd w:val="clear" w:color="auto" w:fill="F7CAAC"/>
            <w:tcMar/>
          </w:tcPr>
          <w:p w:rsidRPr="00CD65B0" w:rsidR="007E408E" w:rsidP="0034624B" w:rsidRDefault="007E408E" w14:paraId="3D3B6610"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Přehled o nejvýznamnější publikační a další tvůrčí činnosti nebo další profesní činnosti u odborníků z praxe vztahující se k zabezpečovaným předmětům </w:t>
            </w:r>
          </w:p>
        </w:tc>
      </w:tr>
      <w:tr w:rsidRPr="00CD65B0" w:rsidR="003F3438" w:rsidTr="1CA82B4C" w14:paraId="6D20570B" w14:textId="77777777">
        <w:trPr>
          <w:trHeight w:val="615"/>
        </w:trPr>
        <w:tc>
          <w:tcPr>
            <w:tcW w:w="9860" w:type="dxa"/>
            <w:gridSpan w:val="15"/>
            <w:tcMar/>
          </w:tcPr>
          <w:p w:rsidRPr="00CD65B0" w:rsidR="007E408E" w:rsidP="3D4431EA" w:rsidRDefault="4E3B1BA3" w14:paraId="34F40DDB" w14:textId="57F0A33E">
            <w:pPr>
              <w:spacing w:after="0" w:line="240" w:lineRule="auto"/>
              <w:jc w:val="both"/>
              <w:rPr>
                <w:rFonts w:ascii="Times New Roman" w:hAnsi="Times New Roman" w:eastAsia="Times New Roman" w:cs="Times New Roman"/>
                <w:b/>
                <w:bCs/>
                <w:sz w:val="20"/>
                <w:szCs w:val="20"/>
                <w:lang w:eastAsia="cs-CZ"/>
              </w:rPr>
            </w:pPr>
            <w:r w:rsidRPr="3D4431EA">
              <w:rPr>
                <w:rFonts w:ascii="Times New Roman" w:hAnsi="Times New Roman" w:eastAsia="Times New Roman" w:cs="Times New Roman"/>
                <w:b/>
                <w:bCs/>
                <w:sz w:val="20"/>
                <w:szCs w:val="20"/>
                <w:lang w:eastAsia="cs-CZ"/>
              </w:rPr>
              <w:t>Odborník z praxe - další profesní činnosti vztahující se k zabezpečovaným předmětům:</w:t>
            </w:r>
          </w:p>
          <w:p w:rsidRPr="00CD65B0" w:rsidR="007E408E" w:rsidP="3D4431EA" w:rsidRDefault="4E3B1BA3" w14:paraId="186CC39A" w14:textId="5BB23D90">
            <w:pPr>
              <w:spacing w:after="0" w:line="240" w:lineRule="auto"/>
              <w:jc w:val="both"/>
              <w:rPr>
                <w:rFonts w:ascii="Times New Roman" w:hAnsi="Times New Roman" w:eastAsia="Times New Roman" w:cs="Times New Roman"/>
                <w:sz w:val="20"/>
                <w:szCs w:val="20"/>
                <w:lang w:eastAsia="cs-CZ"/>
              </w:rPr>
            </w:pPr>
            <w:r w:rsidRPr="00CD65B0">
              <w:rPr>
                <w:rFonts w:ascii="Times New Roman" w:hAnsi="Times New Roman" w:eastAsia="Times New Roman" w:cs="Times New Roman"/>
                <w:kern w:val="0"/>
                <w:sz w:val="20"/>
                <w:szCs w:val="20"/>
                <w:lang w:eastAsia="cs-CZ"/>
                <w14:ligatures w14:val="none"/>
              </w:rPr>
              <w:t xml:space="preserve">Diagnostická, poradenská a terapeutická práce v klinickém prostředí v rámci předatestační přípravy - Nemocnice Pardubice, </w:t>
            </w:r>
            <w:r w:rsidRPr="00CD65B0" w:rsidR="18A44990">
              <w:rPr>
                <w:rFonts w:ascii="Times New Roman" w:hAnsi="Times New Roman" w:eastAsia="Times New Roman" w:cs="Times New Roman"/>
                <w:kern w:val="0"/>
                <w:sz w:val="20"/>
                <w:szCs w:val="20"/>
                <w:lang w:eastAsia="cs-CZ"/>
                <w14:ligatures w14:val="none"/>
              </w:rPr>
              <w:t>2018</w:t>
            </w:r>
            <w:r w:rsidR="00A839EC">
              <w:rPr>
                <w:rFonts w:ascii="Times New Roman" w:hAnsi="Times New Roman" w:eastAsia="Times New Roman" w:cs="Times New Roman"/>
                <w:kern w:val="0"/>
                <w:sz w:val="20"/>
                <w:szCs w:val="20"/>
                <w:lang w:eastAsia="cs-CZ"/>
                <w14:ligatures w14:val="none"/>
              </w:rPr>
              <w:t xml:space="preserve"> </w:t>
            </w:r>
            <w:r w:rsidRPr="00CD65B0" w:rsidR="18A44990">
              <w:rPr>
                <w:rFonts w:ascii="Times New Roman" w:hAnsi="Times New Roman" w:eastAsia="Times New Roman" w:cs="Times New Roman"/>
                <w:kern w:val="0"/>
                <w:sz w:val="20"/>
                <w:szCs w:val="20"/>
                <w:lang w:eastAsia="cs-CZ"/>
                <w14:ligatures w14:val="none"/>
              </w:rPr>
              <w:t>- dosud</w:t>
            </w:r>
          </w:p>
          <w:p w:rsidRPr="00CD65B0" w:rsidR="007E408E" w:rsidP="3D4431EA" w:rsidRDefault="18A44990" w14:paraId="37CA7612" w14:textId="4B1E1256">
            <w:pPr>
              <w:spacing w:after="0" w:line="240" w:lineRule="auto"/>
              <w:jc w:val="both"/>
              <w:rPr>
                <w:rFonts w:ascii="Times New Roman" w:hAnsi="Times New Roman" w:eastAsia="Times New Roman" w:cs="Times New Roman"/>
                <w:kern w:val="0"/>
                <w:sz w:val="20"/>
                <w:szCs w:val="20"/>
                <w:lang w:eastAsia="cs-CZ"/>
                <w14:ligatures w14:val="none"/>
              </w:rPr>
            </w:pPr>
            <w:r w:rsidRPr="3D4431EA">
              <w:rPr>
                <w:rFonts w:ascii="Times New Roman" w:hAnsi="Times New Roman" w:eastAsia="Times New Roman" w:cs="Times New Roman"/>
                <w:sz w:val="20"/>
                <w:szCs w:val="20"/>
                <w:lang w:eastAsia="cs-CZ"/>
              </w:rPr>
              <w:t>Terapeutka KBT</w:t>
            </w:r>
            <w:r w:rsidRPr="0BAEDCC6" w:rsidR="01184219">
              <w:rPr>
                <w:rFonts w:ascii="Times New Roman" w:hAnsi="Times New Roman" w:eastAsia="Times New Roman" w:cs="Times New Roman"/>
                <w:sz w:val="20"/>
                <w:szCs w:val="20"/>
                <w:lang w:eastAsia="cs-CZ"/>
              </w:rPr>
              <w:t>, soukromá praxe</w:t>
            </w:r>
            <w:r w:rsidRPr="3D4431EA">
              <w:rPr>
                <w:rFonts w:ascii="Times New Roman" w:hAnsi="Times New Roman" w:eastAsia="Times New Roman" w:cs="Times New Roman"/>
                <w:sz w:val="20"/>
                <w:szCs w:val="20"/>
                <w:lang w:eastAsia="cs-CZ"/>
              </w:rPr>
              <w:t>, 2020 - dosud</w:t>
            </w:r>
          </w:p>
        </w:tc>
      </w:tr>
      <w:tr w:rsidRPr="00CD65B0" w:rsidR="002B1285" w:rsidTr="1CA82B4C" w14:paraId="1339F83F" w14:textId="77777777">
        <w:trPr>
          <w:trHeight w:val="218"/>
        </w:trPr>
        <w:tc>
          <w:tcPr>
            <w:tcW w:w="9860" w:type="dxa"/>
            <w:gridSpan w:val="15"/>
            <w:shd w:val="clear" w:color="auto" w:fill="F7CAAC"/>
            <w:tcMar/>
          </w:tcPr>
          <w:p w:rsidRPr="00CD65B0" w:rsidR="007E408E" w:rsidP="0034624B" w:rsidRDefault="007E408E" w14:paraId="0CB83E48" w14:textId="77777777">
            <w:pPr>
              <w:spacing w:after="0" w:line="240" w:lineRule="auto"/>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Působení v zahraničí</w:t>
            </w:r>
          </w:p>
        </w:tc>
      </w:tr>
      <w:tr w:rsidRPr="00CD65B0" w:rsidR="003F3438" w:rsidTr="1CA82B4C" w14:paraId="291F21B1" w14:textId="77777777">
        <w:trPr>
          <w:trHeight w:val="646"/>
        </w:trPr>
        <w:tc>
          <w:tcPr>
            <w:tcW w:w="9860" w:type="dxa"/>
            <w:gridSpan w:val="15"/>
            <w:tcMar/>
          </w:tcPr>
          <w:p w:rsidRPr="00CD65B0" w:rsidR="007E408E" w:rsidP="0034624B" w:rsidRDefault="007E408E" w14:paraId="31F5432F" w14:textId="77777777">
            <w:pPr>
              <w:spacing w:after="0" w:line="240" w:lineRule="auto"/>
              <w:rPr>
                <w:rFonts w:ascii="Times New Roman" w:hAnsi="Times New Roman" w:eastAsia="Times New Roman" w:cs="Times New Roman"/>
                <w:b/>
                <w:kern w:val="0"/>
                <w:sz w:val="20"/>
                <w:szCs w:val="20"/>
                <w:lang w:eastAsia="cs-CZ"/>
                <w14:ligatures w14:val="none"/>
              </w:rPr>
            </w:pPr>
          </w:p>
        </w:tc>
      </w:tr>
      <w:tr w:rsidRPr="00CD65B0" w:rsidR="003F3438" w:rsidTr="1CA82B4C" w14:paraId="0682CB63" w14:textId="77777777">
        <w:trPr>
          <w:cantSplit/>
          <w:trHeight w:val="470"/>
        </w:trPr>
        <w:tc>
          <w:tcPr>
            <w:tcW w:w="2387" w:type="dxa"/>
            <w:shd w:val="clear" w:color="auto" w:fill="F7CAAC"/>
            <w:tcMar/>
          </w:tcPr>
          <w:p w:rsidRPr="00CD65B0" w:rsidR="007E408E" w:rsidP="0034624B" w:rsidRDefault="007E408E" w14:paraId="2A5C3EF2" w14:textId="77777777">
            <w:pPr>
              <w:spacing w:after="0" w:line="240" w:lineRule="auto"/>
              <w:jc w:val="both"/>
              <w:rPr>
                <w:rFonts w:ascii="Times New Roman" w:hAnsi="Times New Roman" w:eastAsia="Times New Roman" w:cs="Times New Roman"/>
                <w:b/>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 xml:space="preserve">Podpis </w:t>
            </w:r>
          </w:p>
        </w:tc>
        <w:tc>
          <w:tcPr>
            <w:tcW w:w="4536" w:type="dxa"/>
            <w:gridSpan w:val="8"/>
            <w:tcMar/>
          </w:tcPr>
          <w:p w:rsidRPr="00CD65B0" w:rsidR="007E408E" w:rsidP="0034624B" w:rsidRDefault="007E408E" w14:paraId="2FE793DF" w14:textId="77777777">
            <w:pPr>
              <w:spacing w:after="0" w:line="240" w:lineRule="auto"/>
              <w:jc w:val="both"/>
              <w:rPr>
                <w:rFonts w:ascii="Times New Roman" w:hAnsi="Times New Roman" w:eastAsia="Times New Roman" w:cs="Times New Roman"/>
                <w:kern w:val="0"/>
                <w:sz w:val="20"/>
                <w:szCs w:val="20"/>
                <w:lang w:eastAsia="cs-CZ"/>
                <w14:ligatures w14:val="none"/>
              </w:rPr>
            </w:pPr>
          </w:p>
        </w:tc>
        <w:tc>
          <w:tcPr>
            <w:tcW w:w="837" w:type="dxa"/>
            <w:gridSpan w:val="2"/>
            <w:shd w:val="clear" w:color="auto" w:fill="F7CAAC"/>
            <w:tcMar/>
          </w:tcPr>
          <w:p w:rsidRPr="00CD65B0" w:rsidR="007E408E" w:rsidP="0034624B" w:rsidRDefault="007E408E" w14:paraId="62209033" w14:textId="77777777">
            <w:pPr>
              <w:spacing w:after="0" w:line="240" w:lineRule="auto"/>
              <w:jc w:val="both"/>
              <w:rPr>
                <w:rFonts w:ascii="Times New Roman" w:hAnsi="Times New Roman" w:eastAsia="Times New Roman" w:cs="Times New Roman"/>
                <w:kern w:val="0"/>
                <w:sz w:val="20"/>
                <w:szCs w:val="20"/>
                <w:lang w:eastAsia="cs-CZ"/>
                <w14:ligatures w14:val="none"/>
              </w:rPr>
            </w:pPr>
            <w:r w:rsidRPr="00CD65B0">
              <w:rPr>
                <w:rFonts w:ascii="Times New Roman" w:hAnsi="Times New Roman" w:eastAsia="Times New Roman" w:cs="Times New Roman"/>
                <w:b/>
                <w:kern w:val="0"/>
                <w:sz w:val="20"/>
                <w:szCs w:val="20"/>
                <w:lang w:eastAsia="cs-CZ"/>
                <w14:ligatures w14:val="none"/>
              </w:rPr>
              <w:t>datum</w:t>
            </w:r>
          </w:p>
        </w:tc>
        <w:tc>
          <w:tcPr>
            <w:tcW w:w="2100" w:type="dxa"/>
            <w:gridSpan w:val="4"/>
            <w:tcMar/>
          </w:tcPr>
          <w:p w:rsidRPr="00CD65B0" w:rsidR="007E408E" w:rsidP="0034624B" w:rsidRDefault="007E408E" w14:paraId="1648EB97" w14:textId="77777777">
            <w:pPr>
              <w:spacing w:after="0" w:line="240" w:lineRule="auto"/>
              <w:jc w:val="both"/>
              <w:rPr>
                <w:rFonts w:ascii="Times New Roman" w:hAnsi="Times New Roman" w:eastAsia="Times New Roman" w:cs="Times New Roman"/>
                <w:kern w:val="0"/>
                <w:sz w:val="20"/>
                <w:szCs w:val="20"/>
                <w:lang w:eastAsia="cs-CZ"/>
                <w14:ligatures w14:val="none"/>
              </w:rPr>
            </w:pPr>
          </w:p>
        </w:tc>
      </w:tr>
    </w:tbl>
    <w:p w:rsidR="669335B7" w:rsidP="0BAEDCC6" w:rsidRDefault="669335B7" w14:paraId="4F8E5B8F" w14:textId="7C10D844">
      <w:pPr>
        <w:rPr>
          <w:rFonts w:ascii="Times New Roman" w:hAnsi="Times New Roman" w:cs="Times New Roman"/>
          <w:color w:val="000000" w:themeColor="text1"/>
        </w:rPr>
      </w:pPr>
    </w:p>
    <w:p w:rsidR="1CA82B4C" w:rsidP="1CA82B4C" w:rsidRDefault="1CA82B4C" w14:paraId="1CB4067F" w14:textId="498FEEBF">
      <w:pPr>
        <w:rPr>
          <w:rFonts w:ascii="Times New Roman" w:hAnsi="Times New Roman" w:cs="Times New Roman"/>
          <w:color w:val="000000" w:themeColor="text1" w:themeTint="FF" w:themeShade="FF"/>
        </w:rPr>
      </w:pPr>
    </w:p>
    <w:tbl>
      <w:tblPr>
        <w:tblStyle w:val="TableNormal"/>
        <w:bidiVisual w:val="0"/>
        <w:tblW w:w="0" w:type="auto"/>
        <w:tblBorders>
          <w:top w:val="single" w:sz="6"/>
          <w:left w:val="single" w:sz="6"/>
          <w:bottom w:val="single" w:sz="6"/>
          <w:right w:val="single" w:sz="6"/>
        </w:tblBorders>
        <w:tblLayout w:type="fixed"/>
        <w:tblLook w:val="04A0" w:firstRow="1" w:lastRow="0" w:firstColumn="1" w:lastColumn="0" w:noHBand="0" w:noVBand="1"/>
      </w:tblPr>
      <w:tblGrid>
        <w:gridCol w:w="1793"/>
        <w:gridCol w:w="4585"/>
        <w:gridCol w:w="1033"/>
        <w:gridCol w:w="1808"/>
      </w:tblGrid>
      <w:tr w:rsidR="1CA82B4C" w:rsidTr="1CA82B4C" w14:paraId="00484010">
        <w:trPr>
          <w:trHeight w:val="300"/>
        </w:trPr>
        <w:tc>
          <w:tcPr>
            <w:tcW w:w="9219" w:type="dxa"/>
            <w:gridSpan w:val="4"/>
            <w:tcBorders>
              <w:top w:val="single" w:sz="8"/>
              <w:left w:val="single" w:sz="8"/>
              <w:bottom w:val="double" w:sz="6"/>
              <w:right w:val="single" w:sz="8"/>
            </w:tcBorders>
            <w:shd w:val="clear" w:color="auto" w:fill="BDD6EE"/>
            <w:tcMar/>
            <w:vAlign w:val="top"/>
          </w:tcPr>
          <w:p w:rsidR="1CA82B4C" w:rsidP="1CA82B4C" w:rsidRDefault="1CA82B4C" w14:paraId="534AE5BF" w14:textId="465A886F">
            <w:pPr>
              <w:spacing w:before="0" w:beforeAutospacing="off" w:after="0" w:afterAutospacing="off"/>
              <w:jc w:val="both"/>
            </w:pPr>
            <w:r w:rsidRPr="1CA82B4C" w:rsidR="1CA82B4C">
              <w:rPr>
                <w:rFonts w:ascii="Times New Roman" w:hAnsi="Times New Roman" w:eastAsia="Times New Roman" w:cs="Times New Roman"/>
                <w:b w:val="1"/>
                <w:bCs w:val="1"/>
                <w:color w:val="000000" w:themeColor="text1" w:themeTint="FF" w:themeShade="FF"/>
                <w:sz w:val="28"/>
                <w:szCs w:val="28"/>
              </w:rPr>
              <w:t>C-II – Související tvůrčí, resp. vědecká a umělecká činnost</w:t>
            </w:r>
            <w:r w:rsidRPr="1CA82B4C" w:rsidR="1CA82B4C">
              <w:rPr>
                <w:rFonts w:ascii="Arial" w:hAnsi="Arial" w:eastAsia="Arial" w:cs="Arial"/>
                <w:color w:val="000000" w:themeColor="text1" w:themeTint="FF" w:themeShade="FF"/>
                <w:sz w:val="28"/>
                <w:szCs w:val="28"/>
              </w:rPr>
              <w:t> </w:t>
            </w:r>
            <w:r w:rsidRPr="1CA82B4C" w:rsidR="1CA82B4C">
              <w:rPr>
                <w:rFonts w:ascii="Times New Roman" w:hAnsi="Times New Roman" w:eastAsia="Times New Roman" w:cs="Times New Roman"/>
                <w:color w:val="000000" w:themeColor="text1" w:themeTint="FF" w:themeShade="FF"/>
                <w:sz w:val="28"/>
                <w:szCs w:val="28"/>
              </w:rPr>
              <w:t xml:space="preserve"> </w:t>
            </w:r>
          </w:p>
        </w:tc>
      </w:tr>
      <w:tr w:rsidR="1CA82B4C" w:rsidTr="1CA82B4C" w14:paraId="3F9C21C4">
        <w:trPr>
          <w:trHeight w:val="300"/>
        </w:trPr>
        <w:tc>
          <w:tcPr>
            <w:tcW w:w="9219" w:type="dxa"/>
            <w:gridSpan w:val="4"/>
            <w:tcBorders>
              <w:top w:val="double" w:sz="6"/>
              <w:left w:val="single" w:sz="8"/>
              <w:bottom w:val="single" w:sz="8"/>
              <w:right w:val="single" w:sz="8"/>
            </w:tcBorders>
            <w:shd w:val="clear" w:color="auto" w:fill="F7CAAC"/>
            <w:tcMar/>
            <w:vAlign w:val="top"/>
          </w:tcPr>
          <w:p w:rsidR="1CA82B4C" w:rsidP="1CA82B4C" w:rsidRDefault="1CA82B4C" w14:paraId="609B5C2E" w14:textId="45011146">
            <w:pPr>
              <w:spacing w:before="0" w:beforeAutospacing="off" w:after="0" w:afterAutospacing="off"/>
            </w:pPr>
            <w:r w:rsidRPr="1CA82B4C" w:rsidR="1CA82B4C">
              <w:rPr>
                <w:rFonts w:ascii="Times New Roman" w:hAnsi="Times New Roman" w:eastAsia="Times New Roman" w:cs="Times New Roman"/>
                <w:b w:val="1"/>
                <w:bCs w:val="1"/>
                <w:color w:val="000000" w:themeColor="text1" w:themeTint="FF" w:themeShade="FF"/>
                <w:sz w:val="20"/>
                <w:szCs w:val="20"/>
              </w:rPr>
              <w:t>Přehled řešených grantů a projektů u akademicky zaměřeného bakalářského studijního programu a u magisterského a doktorského studijního programu  </w:t>
            </w:r>
            <w:r w:rsidRPr="1CA82B4C" w:rsidR="1CA82B4C">
              <w:rPr>
                <w:rFonts w:ascii="Times New Roman" w:hAnsi="Times New Roman" w:eastAsia="Times New Roman" w:cs="Times New Roman"/>
                <w:color w:val="000000" w:themeColor="text1" w:themeTint="FF" w:themeShade="FF"/>
                <w:sz w:val="20"/>
                <w:szCs w:val="20"/>
              </w:rPr>
              <w:t xml:space="preserve">  </w:t>
            </w:r>
          </w:p>
        </w:tc>
      </w:tr>
      <w:tr w:rsidR="1CA82B4C" w:rsidTr="1CA82B4C" w14:paraId="70B1689E">
        <w:trPr>
          <w:trHeight w:val="300"/>
        </w:trPr>
        <w:tc>
          <w:tcPr>
            <w:tcW w:w="1793" w:type="dxa"/>
            <w:vMerge w:val="restart"/>
            <w:tcBorders>
              <w:top w:val="single" w:sz="8"/>
              <w:left w:val="single" w:sz="8"/>
              <w:bottom w:val="single" w:sz="8"/>
              <w:right w:val="single" w:sz="8"/>
            </w:tcBorders>
            <w:shd w:val="clear" w:color="auto" w:fill="F7CAAC"/>
            <w:tcMar/>
            <w:vAlign w:val="top"/>
          </w:tcPr>
          <w:p w:rsidR="1CA82B4C" w:rsidP="1CA82B4C" w:rsidRDefault="1CA82B4C" w14:paraId="15940CC9" w14:textId="01C9C836">
            <w:pPr>
              <w:spacing w:before="0" w:beforeAutospacing="off" w:after="0" w:afterAutospacing="off"/>
              <w:jc w:val="both"/>
            </w:pPr>
            <w:r w:rsidRPr="1CA82B4C" w:rsidR="1CA82B4C">
              <w:rPr>
                <w:rFonts w:ascii="Times New Roman" w:hAnsi="Times New Roman" w:eastAsia="Times New Roman" w:cs="Times New Roman"/>
                <w:b w:val="1"/>
                <w:bCs w:val="1"/>
                <w:color w:val="000000" w:themeColor="text1" w:themeTint="FF" w:themeShade="FF"/>
                <w:sz w:val="20"/>
                <w:szCs w:val="20"/>
              </w:rPr>
              <w:t>Řešitel/spoluřešitel</w:t>
            </w:r>
            <w:r w:rsidRPr="1CA82B4C" w:rsidR="1CA82B4C">
              <w:rPr>
                <w:rFonts w:ascii="Times New Roman" w:hAnsi="Times New Roman" w:eastAsia="Times New Roman" w:cs="Times New Roman"/>
                <w:color w:val="000000" w:themeColor="text1" w:themeTint="FF" w:themeShade="FF"/>
                <w:sz w:val="20"/>
                <w:szCs w:val="20"/>
              </w:rPr>
              <w:t xml:space="preserve">  </w:t>
            </w:r>
          </w:p>
        </w:tc>
        <w:tc>
          <w:tcPr>
            <w:tcW w:w="4585" w:type="dxa"/>
            <w:tcBorders>
              <w:top w:val="nil" w:sz="6"/>
              <w:left w:val="single" w:sz="8"/>
              <w:bottom w:val="single" w:sz="8"/>
              <w:right w:val="single" w:sz="8"/>
            </w:tcBorders>
            <w:shd w:val="clear" w:color="auto" w:fill="F7CAAC"/>
            <w:tcMar/>
            <w:vAlign w:val="top"/>
          </w:tcPr>
          <w:p w:rsidR="1CA82B4C" w:rsidP="1CA82B4C" w:rsidRDefault="1CA82B4C" w14:paraId="5830F185" w14:textId="738C3AD5">
            <w:pPr>
              <w:spacing w:before="0" w:beforeAutospacing="off" w:after="0" w:afterAutospacing="off"/>
              <w:jc w:val="both"/>
            </w:pPr>
            <w:r w:rsidRPr="1CA82B4C" w:rsidR="1CA82B4C">
              <w:rPr>
                <w:rFonts w:ascii="Times New Roman" w:hAnsi="Times New Roman" w:eastAsia="Times New Roman" w:cs="Times New Roman"/>
                <w:b w:val="1"/>
                <w:bCs w:val="1"/>
                <w:color w:val="000000" w:themeColor="text1" w:themeTint="FF" w:themeShade="FF"/>
                <w:sz w:val="20"/>
                <w:szCs w:val="20"/>
              </w:rPr>
              <w:t>Název grantu/projektu získaného pro vědeckou, výzkumnou, uměleckou a další tvůrčí činnost v příslušné oblasti vzdělávání</w:t>
            </w:r>
            <w:r w:rsidRPr="1CA82B4C" w:rsidR="1CA82B4C">
              <w:rPr>
                <w:rFonts w:ascii="Times New Roman" w:hAnsi="Times New Roman" w:eastAsia="Times New Roman" w:cs="Times New Roman"/>
                <w:color w:val="000000" w:themeColor="text1" w:themeTint="FF" w:themeShade="FF"/>
                <w:sz w:val="20"/>
                <w:szCs w:val="20"/>
              </w:rPr>
              <w:t xml:space="preserve">  </w:t>
            </w:r>
          </w:p>
        </w:tc>
        <w:tc>
          <w:tcPr>
            <w:tcW w:w="1033" w:type="dxa"/>
            <w:vMerge w:val="restart"/>
            <w:tcBorders>
              <w:top w:val="nil" w:sz="6"/>
              <w:left w:val="single" w:sz="8"/>
              <w:bottom w:val="single" w:sz="8"/>
              <w:right w:val="single" w:sz="8"/>
            </w:tcBorders>
            <w:shd w:val="clear" w:color="auto" w:fill="F7CAAC"/>
            <w:tcMar/>
            <w:vAlign w:val="top"/>
          </w:tcPr>
          <w:p w:rsidR="1CA82B4C" w:rsidP="1CA82B4C" w:rsidRDefault="1CA82B4C" w14:paraId="203F9D3F" w14:textId="6B3DA09D">
            <w:pPr>
              <w:spacing w:before="0" w:beforeAutospacing="off" w:after="0" w:afterAutospacing="off"/>
              <w:jc w:val="center"/>
            </w:pPr>
            <w:r w:rsidRPr="1CA82B4C" w:rsidR="1CA82B4C">
              <w:rPr>
                <w:rFonts w:ascii="Times New Roman" w:hAnsi="Times New Roman" w:eastAsia="Times New Roman" w:cs="Times New Roman"/>
                <w:b w:val="1"/>
                <w:bCs w:val="1"/>
                <w:color w:val="000000" w:themeColor="text1" w:themeTint="FF" w:themeShade="FF"/>
                <w:sz w:val="20"/>
                <w:szCs w:val="20"/>
              </w:rPr>
              <w:t>Zdroj</w:t>
            </w:r>
            <w:r w:rsidRPr="1CA82B4C" w:rsidR="1CA82B4C">
              <w:rPr>
                <w:rFonts w:ascii="Times New Roman" w:hAnsi="Times New Roman" w:eastAsia="Times New Roman" w:cs="Times New Roman"/>
                <w:color w:val="000000" w:themeColor="text1" w:themeTint="FF" w:themeShade="FF"/>
                <w:sz w:val="20"/>
                <w:szCs w:val="20"/>
              </w:rPr>
              <w:t xml:space="preserve">  </w:t>
            </w:r>
          </w:p>
        </w:tc>
        <w:tc>
          <w:tcPr>
            <w:tcW w:w="1808" w:type="dxa"/>
            <w:vMerge w:val="restart"/>
            <w:tcBorders>
              <w:top w:val="nil" w:sz="6"/>
              <w:left w:val="single" w:sz="8"/>
              <w:bottom w:val="single" w:sz="8"/>
              <w:right w:val="single" w:sz="8"/>
            </w:tcBorders>
            <w:shd w:val="clear" w:color="auto" w:fill="F7CAAC"/>
            <w:tcMar/>
            <w:vAlign w:val="top"/>
          </w:tcPr>
          <w:p w:rsidR="1CA82B4C" w:rsidP="1CA82B4C" w:rsidRDefault="1CA82B4C" w14:paraId="60607798" w14:textId="6C5067F6">
            <w:pPr>
              <w:spacing w:before="0" w:beforeAutospacing="off" w:after="0" w:afterAutospacing="off"/>
              <w:jc w:val="center"/>
            </w:pPr>
            <w:r w:rsidRPr="1CA82B4C" w:rsidR="1CA82B4C">
              <w:rPr>
                <w:rFonts w:ascii="Times New Roman" w:hAnsi="Times New Roman" w:eastAsia="Times New Roman" w:cs="Times New Roman"/>
                <w:b w:val="1"/>
                <w:bCs w:val="1"/>
                <w:color w:val="000000" w:themeColor="text1" w:themeTint="FF" w:themeShade="FF"/>
                <w:sz w:val="20"/>
                <w:szCs w:val="20"/>
              </w:rPr>
              <w:t>Období</w:t>
            </w:r>
            <w:r w:rsidRPr="1CA82B4C" w:rsidR="1CA82B4C">
              <w:rPr>
                <w:rFonts w:ascii="Times New Roman" w:hAnsi="Times New Roman" w:eastAsia="Times New Roman" w:cs="Times New Roman"/>
                <w:color w:val="000000" w:themeColor="text1" w:themeTint="FF" w:themeShade="FF"/>
                <w:sz w:val="20"/>
                <w:szCs w:val="20"/>
              </w:rPr>
              <w:t xml:space="preserve">  </w:t>
            </w:r>
          </w:p>
          <w:p w:rsidR="1CA82B4C" w:rsidP="1CA82B4C" w:rsidRDefault="1CA82B4C" w14:paraId="67F6AF70" w14:textId="36230AE9">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  </w:t>
            </w:r>
          </w:p>
        </w:tc>
      </w:tr>
      <w:tr w:rsidR="1CA82B4C" w:rsidTr="1CA82B4C" w14:paraId="54297636">
        <w:trPr>
          <w:trHeight w:val="300"/>
        </w:trPr>
        <w:tc>
          <w:tcPr>
            <w:tcW w:w="1793" w:type="dxa"/>
            <w:vMerge/>
            <w:tcBorders>
              <w:top w:sz="0"/>
              <w:left w:val="single" w:sz="0"/>
              <w:bottom w:val="single" w:sz="0"/>
              <w:right w:val="single" w:sz="0"/>
            </w:tcBorders>
            <w:tcMar/>
            <w:vAlign w:val="center"/>
          </w:tcPr>
          <w:p w14:paraId="587A650D"/>
        </w:tc>
        <w:tc>
          <w:tcPr>
            <w:tcW w:w="4585" w:type="dxa"/>
            <w:tcBorders>
              <w:top w:val="single" w:sz="8"/>
              <w:left w:val="nil"/>
              <w:bottom w:val="single" w:sz="8"/>
              <w:right w:val="single" w:sz="8"/>
            </w:tcBorders>
            <w:shd w:val="clear" w:color="auto" w:fill="F7CAAC"/>
            <w:tcMar/>
            <w:vAlign w:val="top"/>
          </w:tcPr>
          <w:p w:rsidR="1CA82B4C" w:rsidP="1CA82B4C" w:rsidRDefault="1CA82B4C" w14:paraId="509448B2" w14:textId="094596F8">
            <w:pPr>
              <w:spacing w:before="0" w:beforeAutospacing="off" w:after="0" w:afterAutospacing="off"/>
              <w:jc w:val="both"/>
            </w:pPr>
            <w:r w:rsidRPr="1CA82B4C" w:rsidR="1CA82B4C">
              <w:rPr>
                <w:rFonts w:ascii="Times New Roman" w:hAnsi="Times New Roman" w:eastAsia="Times New Roman" w:cs="Times New Roman"/>
                <w:b w:val="1"/>
                <w:bCs w:val="1"/>
                <w:color w:val="000000" w:themeColor="text1" w:themeTint="FF" w:themeShade="FF"/>
                <w:sz w:val="20"/>
                <w:szCs w:val="20"/>
              </w:rPr>
              <w:t>Anotace grantu/projektu nebo odkaz na bližší údaje</w:t>
            </w:r>
            <w:r w:rsidRPr="1CA82B4C" w:rsidR="1CA82B4C">
              <w:rPr>
                <w:rFonts w:ascii="Times New Roman" w:hAnsi="Times New Roman" w:eastAsia="Times New Roman" w:cs="Times New Roman"/>
                <w:color w:val="000000" w:themeColor="text1" w:themeTint="FF" w:themeShade="FF"/>
                <w:sz w:val="20"/>
                <w:szCs w:val="20"/>
              </w:rPr>
              <w:t xml:space="preserve">  </w:t>
            </w:r>
          </w:p>
        </w:tc>
        <w:tc>
          <w:tcPr>
            <w:tcW w:w="1033" w:type="dxa"/>
            <w:vMerge/>
            <w:tcBorders>
              <w:top w:sz="0"/>
              <w:left w:val="single" w:sz="0"/>
              <w:bottom w:val="single" w:sz="0"/>
              <w:right w:val="single" w:sz="0"/>
            </w:tcBorders>
            <w:tcMar/>
            <w:vAlign w:val="center"/>
          </w:tcPr>
          <w:p w14:paraId="7F71D673"/>
        </w:tc>
        <w:tc>
          <w:tcPr>
            <w:tcW w:w="1808" w:type="dxa"/>
            <w:vMerge/>
            <w:tcBorders>
              <w:top w:sz="0"/>
              <w:left w:val="single" w:sz="0"/>
              <w:bottom w:val="single" w:sz="0"/>
              <w:right w:val="single" w:sz="0"/>
            </w:tcBorders>
            <w:tcMar/>
            <w:vAlign w:val="center"/>
          </w:tcPr>
          <w:p w14:paraId="5C5A7E2C"/>
        </w:tc>
      </w:tr>
      <w:tr w:rsidR="1CA82B4C" w:rsidTr="1CA82B4C" w14:paraId="2D889012">
        <w:trPr>
          <w:trHeight w:val="300"/>
        </w:trPr>
        <w:tc>
          <w:tcPr>
            <w:tcW w:w="1793" w:type="dxa"/>
            <w:tcBorders>
              <w:top w:val="nil" w:sz="8"/>
              <w:left w:val="single" w:sz="8"/>
              <w:bottom w:val="single" w:sz="8"/>
              <w:right w:val="single" w:sz="8"/>
            </w:tcBorders>
            <w:tcMar/>
            <w:vAlign w:val="top"/>
          </w:tcPr>
          <w:p w:rsidR="1CA82B4C" w:rsidP="1CA82B4C" w:rsidRDefault="1CA82B4C" w14:paraId="5EDCCE47" w14:textId="31A404FC">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Mgr. Et Mgr. Iva . Svačinová, Ph.D. (řešitel)</w:t>
            </w:r>
          </w:p>
        </w:tc>
        <w:tc>
          <w:tcPr>
            <w:tcW w:w="4585" w:type="dxa"/>
            <w:tcBorders>
              <w:top w:val="single" w:sz="8"/>
              <w:left w:val="single" w:sz="8"/>
              <w:bottom w:val="single" w:sz="8"/>
              <w:right w:val="single" w:sz="8"/>
            </w:tcBorders>
            <w:tcMar/>
            <w:vAlign w:val="top"/>
          </w:tcPr>
          <w:p w:rsidR="1CA82B4C" w:rsidP="1CA82B4C" w:rsidRDefault="1CA82B4C" w14:paraId="79DE4BD1" w14:textId="3416D204">
            <w:pPr>
              <w:spacing w:before="0" w:beforeAutospacing="off" w:after="0" w:afterAutospacing="off"/>
              <w:jc w:val="both"/>
            </w:pPr>
            <w:r w:rsidRPr="1CA82B4C" w:rsidR="1CA82B4C">
              <w:rPr>
                <w:rFonts w:ascii="Times New Roman" w:hAnsi="Times New Roman" w:eastAsia="Times New Roman" w:cs="Times New Roman"/>
                <w:color w:val="000000" w:themeColor="text1" w:themeTint="FF" w:themeShade="FF"/>
                <w:sz w:val="20"/>
                <w:szCs w:val="20"/>
              </w:rPr>
              <w:t>Podoby (sebe-)přesvědčování v osobních denících; CEP</w:t>
            </w:r>
          </w:p>
          <w:p w:rsidR="1CA82B4C" w:rsidP="1CA82B4C" w:rsidRDefault="1CA82B4C" w14:paraId="4BD28613" w14:textId="7249317B">
            <w:pPr>
              <w:spacing w:before="0" w:beforeAutospacing="off" w:after="0" w:afterAutospacing="off"/>
              <w:jc w:val="both"/>
            </w:pPr>
            <w:r w:rsidRPr="1CA82B4C" w:rsidR="1CA82B4C">
              <w:rPr>
                <w:rFonts w:ascii="Times New Roman" w:hAnsi="Times New Roman" w:eastAsia="Times New Roman" w:cs="Times New Roman"/>
                <w:color w:val="000000" w:themeColor="text1" w:themeTint="FF" w:themeShade="FF"/>
                <w:sz w:val="20"/>
                <w:szCs w:val="20"/>
              </w:rPr>
              <w:t xml:space="preserve"> (GAČR GA19-14095S) </w:t>
            </w:r>
          </w:p>
        </w:tc>
        <w:tc>
          <w:tcPr>
            <w:tcW w:w="1033" w:type="dxa"/>
            <w:tcBorders>
              <w:top w:val="nil"/>
              <w:left w:val="single" w:sz="8"/>
              <w:bottom w:val="single" w:sz="8"/>
              <w:right w:val="single" w:sz="8"/>
            </w:tcBorders>
            <w:tcMar/>
            <w:vAlign w:val="top"/>
          </w:tcPr>
          <w:p w:rsidR="1CA82B4C" w:rsidP="1CA82B4C" w:rsidRDefault="1CA82B4C" w14:paraId="47684B60" w14:textId="6724E4D8">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B </w:t>
            </w:r>
          </w:p>
        </w:tc>
        <w:tc>
          <w:tcPr>
            <w:tcW w:w="1808" w:type="dxa"/>
            <w:tcBorders>
              <w:top w:val="nil"/>
              <w:left w:val="single" w:sz="8"/>
              <w:bottom w:val="single" w:sz="8"/>
              <w:right w:val="single" w:sz="8"/>
            </w:tcBorders>
            <w:tcMar/>
            <w:vAlign w:val="top"/>
          </w:tcPr>
          <w:p w:rsidR="1CA82B4C" w:rsidP="1CA82B4C" w:rsidRDefault="1CA82B4C" w14:paraId="5B78E655" w14:textId="20B2CAD1">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 2019-2021</w:t>
            </w:r>
          </w:p>
        </w:tc>
      </w:tr>
      <w:tr w:rsidR="1CA82B4C" w:rsidTr="1CA82B4C" w14:paraId="72B79316">
        <w:trPr>
          <w:trHeight w:val="300"/>
        </w:trPr>
        <w:tc>
          <w:tcPr>
            <w:tcW w:w="1793" w:type="dxa"/>
            <w:tcBorders>
              <w:top w:val="single" w:sz="8"/>
              <w:left w:val="single" w:sz="8"/>
              <w:bottom w:val="single" w:sz="8"/>
              <w:right w:val="single" w:sz="8"/>
            </w:tcBorders>
            <w:tcMar/>
            <w:vAlign w:val="top"/>
          </w:tcPr>
          <w:p w:rsidR="1CA82B4C" w:rsidP="1CA82B4C" w:rsidRDefault="1CA82B4C" w14:paraId="1FD0FBEC" w14:textId="359E2BBB">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doc. Mgr. Filip Jaroš, Ph.D. (řešitel)</w:t>
            </w:r>
          </w:p>
        </w:tc>
        <w:tc>
          <w:tcPr>
            <w:tcW w:w="4585" w:type="dxa"/>
            <w:tcBorders>
              <w:top w:val="single" w:sz="8"/>
              <w:left w:val="single" w:sz="8"/>
              <w:bottom w:val="single" w:sz="8"/>
              <w:right w:val="single" w:sz="8"/>
            </w:tcBorders>
            <w:tcMar/>
            <w:vAlign w:val="top"/>
          </w:tcPr>
          <w:p w:rsidR="1CA82B4C" w:rsidP="1CA82B4C" w:rsidRDefault="1CA82B4C" w14:paraId="1411209A" w14:textId="315E1A8F">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Adolf Portmann: průkopník eidetického a semiotického přístupu ve filozofii věd o živém; CEP </w:t>
            </w:r>
          </w:p>
          <w:p w:rsidR="1CA82B4C" w:rsidP="1CA82B4C" w:rsidRDefault="1CA82B4C" w14:paraId="037C69A7" w14:textId="4FE666AA">
            <w:pPr>
              <w:spacing w:before="0" w:beforeAutospacing="off" w:after="0" w:afterAutospacing="off"/>
              <w:jc w:val="both"/>
            </w:pPr>
            <w:r w:rsidRPr="1CA82B4C" w:rsidR="1CA82B4C">
              <w:rPr>
                <w:rFonts w:ascii="Times New Roman" w:hAnsi="Times New Roman" w:eastAsia="Times New Roman" w:cs="Times New Roman"/>
                <w:color w:val="000000" w:themeColor="text1" w:themeTint="FF" w:themeShade="FF"/>
                <w:sz w:val="20"/>
                <w:szCs w:val="20"/>
              </w:rPr>
              <w:t xml:space="preserve"> (GAČR GA19-11571S)</w:t>
            </w:r>
          </w:p>
        </w:tc>
        <w:tc>
          <w:tcPr>
            <w:tcW w:w="1033" w:type="dxa"/>
            <w:tcBorders>
              <w:top w:val="single" w:sz="8"/>
              <w:left w:val="single" w:sz="8"/>
              <w:bottom w:val="single" w:sz="8"/>
              <w:right w:val="single" w:sz="8"/>
            </w:tcBorders>
            <w:tcMar/>
            <w:vAlign w:val="top"/>
          </w:tcPr>
          <w:p w:rsidR="1CA82B4C" w:rsidP="1CA82B4C" w:rsidRDefault="1CA82B4C" w14:paraId="5DDCD2CD" w14:textId="4B13ECBE">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B</w:t>
            </w:r>
          </w:p>
        </w:tc>
        <w:tc>
          <w:tcPr>
            <w:tcW w:w="1808" w:type="dxa"/>
            <w:tcBorders>
              <w:top w:val="single" w:sz="8"/>
              <w:left w:val="single" w:sz="8"/>
              <w:bottom w:val="single" w:sz="8"/>
              <w:right w:val="single" w:sz="8"/>
            </w:tcBorders>
            <w:tcMar/>
            <w:vAlign w:val="top"/>
          </w:tcPr>
          <w:p w:rsidR="1CA82B4C" w:rsidP="1CA82B4C" w:rsidRDefault="1CA82B4C" w14:paraId="6B038596" w14:textId="06B56B82">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2019–21</w:t>
            </w:r>
          </w:p>
        </w:tc>
      </w:tr>
      <w:tr w:rsidR="1CA82B4C" w:rsidTr="1CA82B4C" w14:paraId="4E35AA22">
        <w:trPr>
          <w:trHeight w:val="300"/>
        </w:trPr>
        <w:tc>
          <w:tcPr>
            <w:tcW w:w="1793" w:type="dxa"/>
            <w:tcBorders>
              <w:top w:val="single" w:sz="8"/>
              <w:left w:val="single" w:sz="8"/>
              <w:bottom w:val="single" w:sz="8"/>
              <w:right w:val="single" w:sz="8"/>
            </w:tcBorders>
            <w:tcMar/>
            <w:vAlign w:val="top"/>
          </w:tcPr>
          <w:p w:rsidR="1CA82B4C" w:rsidP="1CA82B4C" w:rsidRDefault="1CA82B4C" w14:paraId="4E536B26" w14:textId="115748F3">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prof. RNDr. Jaroslav Peregrin, CSc. (řešitel)</w:t>
            </w:r>
          </w:p>
        </w:tc>
        <w:tc>
          <w:tcPr>
            <w:tcW w:w="4585" w:type="dxa"/>
            <w:tcBorders>
              <w:top w:val="single" w:sz="8"/>
              <w:left w:val="single" w:sz="8"/>
              <w:bottom w:val="single" w:sz="8"/>
              <w:right w:val="single" w:sz="8"/>
            </w:tcBorders>
            <w:tcMar/>
            <w:vAlign w:val="top"/>
          </w:tcPr>
          <w:p w:rsidR="1CA82B4C" w:rsidP="1CA82B4C" w:rsidRDefault="1CA82B4C" w14:paraId="5EA30A65" w14:textId="56F830EF">
            <w:pPr>
              <w:spacing w:before="0" w:beforeAutospacing="off" w:after="0" w:afterAutospacing="off"/>
              <w:jc w:val="both"/>
            </w:pPr>
            <w:r w:rsidRPr="1CA82B4C" w:rsidR="1CA82B4C">
              <w:rPr>
                <w:rFonts w:ascii="Times New Roman" w:hAnsi="Times New Roman" w:eastAsia="Times New Roman" w:cs="Times New Roman"/>
                <w:color w:val="000000" w:themeColor="text1" w:themeTint="FF" w:themeShade="FF"/>
                <w:sz w:val="20"/>
                <w:szCs w:val="20"/>
              </w:rPr>
              <w:t xml:space="preserve">Naturalizovaný inferencializmus: normy, významy a důvody ve světě přírody; projekt EXPRO; CEP </w:t>
            </w:r>
          </w:p>
          <w:p w:rsidR="1CA82B4C" w:rsidP="1CA82B4C" w:rsidRDefault="1CA82B4C" w14:paraId="6EB31EC2" w14:textId="13DEA0D3">
            <w:pPr>
              <w:spacing w:before="0" w:beforeAutospacing="off" w:after="0" w:afterAutospacing="off"/>
              <w:jc w:val="both"/>
            </w:pPr>
            <w:r w:rsidRPr="1CA82B4C" w:rsidR="1CA82B4C">
              <w:rPr>
                <w:rFonts w:ascii="Times New Roman" w:hAnsi="Times New Roman" w:eastAsia="Times New Roman" w:cs="Times New Roman"/>
                <w:color w:val="000000" w:themeColor="text1" w:themeTint="FF" w:themeShade="FF"/>
                <w:sz w:val="20"/>
                <w:szCs w:val="20"/>
              </w:rPr>
              <w:t>(GAČR</w:t>
            </w:r>
            <w:hyperlink r:id="R4cb14a78b56249ff">
              <w:r w:rsidRPr="1CA82B4C" w:rsidR="1CA82B4C">
                <w:rPr>
                  <w:rStyle w:val="Hyperlink"/>
                  <w:rFonts w:ascii="Times New Roman" w:hAnsi="Times New Roman" w:eastAsia="Times New Roman" w:cs="Times New Roman"/>
                  <w:color w:val="000000" w:themeColor="text1" w:themeTint="FF" w:themeShade="FF"/>
                  <w:sz w:val="20"/>
                  <w:szCs w:val="20"/>
                </w:rPr>
                <w:t>GX20-05180X</w:t>
              </w:r>
            </w:hyperlink>
            <w:r w:rsidRPr="1CA82B4C" w:rsidR="1CA82B4C">
              <w:rPr>
                <w:rFonts w:ascii="Times New Roman" w:hAnsi="Times New Roman" w:eastAsia="Times New Roman" w:cs="Times New Roman"/>
                <w:color w:val="000000" w:themeColor="text1" w:themeTint="FF" w:themeShade="FF"/>
                <w:sz w:val="20"/>
                <w:szCs w:val="20"/>
              </w:rPr>
              <w:t>)</w:t>
            </w:r>
          </w:p>
        </w:tc>
        <w:tc>
          <w:tcPr>
            <w:tcW w:w="1033" w:type="dxa"/>
            <w:tcBorders>
              <w:top w:val="single" w:sz="8"/>
              <w:left w:val="single" w:sz="8"/>
              <w:bottom w:val="single" w:sz="8"/>
              <w:right w:val="single" w:sz="8"/>
            </w:tcBorders>
            <w:tcMar/>
            <w:vAlign w:val="top"/>
          </w:tcPr>
          <w:p w:rsidR="1CA82B4C" w:rsidP="1CA82B4C" w:rsidRDefault="1CA82B4C" w14:paraId="078442D5" w14:textId="4C975B32">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B</w:t>
            </w:r>
          </w:p>
        </w:tc>
        <w:tc>
          <w:tcPr>
            <w:tcW w:w="1808" w:type="dxa"/>
            <w:tcBorders>
              <w:top w:val="single" w:sz="8"/>
              <w:left w:val="single" w:sz="8"/>
              <w:bottom w:val="single" w:sz="8"/>
              <w:right w:val="single" w:sz="8"/>
            </w:tcBorders>
            <w:tcMar/>
            <w:vAlign w:val="top"/>
          </w:tcPr>
          <w:p w:rsidR="1CA82B4C" w:rsidP="1CA82B4C" w:rsidRDefault="1CA82B4C" w14:paraId="77270603" w14:textId="4F0080BC">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2020–24</w:t>
            </w:r>
          </w:p>
        </w:tc>
      </w:tr>
      <w:tr w:rsidR="1CA82B4C" w:rsidTr="1CA82B4C" w14:paraId="5F4CC4C7">
        <w:trPr>
          <w:trHeight w:val="300"/>
        </w:trPr>
        <w:tc>
          <w:tcPr>
            <w:tcW w:w="1793" w:type="dxa"/>
            <w:tcBorders>
              <w:top w:val="single" w:sz="8"/>
              <w:left w:val="single" w:sz="8"/>
              <w:bottom w:val="single" w:sz="8"/>
              <w:right w:val="single" w:sz="8"/>
            </w:tcBorders>
            <w:tcMar/>
            <w:vAlign w:val="top"/>
          </w:tcPr>
          <w:p w:rsidR="1CA82B4C" w:rsidP="1CA82B4C" w:rsidRDefault="1CA82B4C" w14:paraId="18C3AD86" w14:textId="59AD15E5">
            <w:pPr>
              <w:spacing w:before="0" w:beforeAutospacing="off" w:after="0" w:afterAutospacing="off"/>
            </w:pPr>
            <w:r w:rsidRPr="1CA82B4C" w:rsidR="1CA82B4C">
              <w:rPr>
                <w:rFonts w:ascii="Times" w:hAnsi="Times" w:eastAsia="Times" w:cs="Times"/>
                <w:color w:val="000000" w:themeColor="text1" w:themeTint="FF" w:themeShade="FF"/>
                <w:sz w:val="20"/>
                <w:szCs w:val="20"/>
              </w:rPr>
              <w:t>PhDr. Madgaléna Gorčíková, Ph.D.(řešitel)</w:t>
            </w:r>
          </w:p>
        </w:tc>
        <w:tc>
          <w:tcPr>
            <w:tcW w:w="4585" w:type="dxa"/>
            <w:tcBorders>
              <w:top w:val="single" w:sz="8"/>
              <w:left w:val="single" w:sz="8"/>
              <w:bottom w:val="single" w:sz="8"/>
              <w:right w:val="single" w:sz="8"/>
            </w:tcBorders>
            <w:tcMar/>
            <w:vAlign w:val="top"/>
          </w:tcPr>
          <w:p w:rsidR="1CA82B4C" w:rsidP="1CA82B4C" w:rsidRDefault="1CA82B4C" w14:paraId="359AD6B0" w14:textId="6B087BCE">
            <w:pPr>
              <w:spacing w:before="0" w:beforeAutospacing="off" w:after="0" w:afterAutospacing="off"/>
            </w:pPr>
            <w:r w:rsidRPr="1CA82B4C" w:rsidR="1CA82B4C">
              <w:rPr>
                <w:rFonts w:ascii="Times" w:hAnsi="Times" w:eastAsia="Times" w:cs="Times"/>
                <w:color w:val="000000" w:themeColor="text1" w:themeTint="FF" w:themeShade="FF"/>
                <w:sz w:val="20"/>
                <w:szCs w:val="20"/>
              </w:rPr>
              <w:t xml:space="preserve">Predikce školní ne/úspěšnosti v oblasti </w:t>
            </w:r>
            <w:r w:rsidRPr="1CA82B4C" w:rsidR="1CA82B4C">
              <w:rPr>
                <w:rFonts w:ascii="Times New Roman" w:hAnsi="Times New Roman" w:eastAsia="Times New Roman" w:cs="Times New Roman"/>
                <w:color w:val="000000" w:themeColor="text1" w:themeTint="FF" w:themeShade="FF"/>
                <w:sz w:val="20"/>
                <w:szCs w:val="20"/>
              </w:rPr>
              <w:t xml:space="preserve">čtenářské gramotnosti žáků ZŠ </w:t>
            </w:r>
          </w:p>
          <w:p w:rsidR="1CA82B4C" w:rsidP="1CA82B4C" w:rsidRDefault="1CA82B4C" w14:paraId="2F6DF800" w14:textId="7ED6FE5C">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(TA ČR </w:t>
            </w:r>
            <w:r w:rsidRPr="1CA82B4C" w:rsidR="1CA82B4C">
              <w:rPr>
                <w:rFonts w:ascii="Times New Roman" w:hAnsi="Times New Roman" w:eastAsia="Times New Roman" w:cs="Times New Roman"/>
                <w:sz w:val="20"/>
                <w:szCs w:val="20"/>
              </w:rPr>
              <w:t>TL03000553)</w:t>
            </w:r>
          </w:p>
        </w:tc>
        <w:tc>
          <w:tcPr>
            <w:tcW w:w="1033" w:type="dxa"/>
            <w:tcBorders>
              <w:top w:val="single" w:sz="8"/>
              <w:left w:val="single" w:sz="8"/>
              <w:bottom w:val="single" w:sz="8"/>
              <w:right w:val="single" w:sz="8"/>
            </w:tcBorders>
            <w:tcMar/>
            <w:vAlign w:val="top"/>
          </w:tcPr>
          <w:p w:rsidR="1CA82B4C" w:rsidP="1CA82B4C" w:rsidRDefault="1CA82B4C" w14:paraId="6806790B" w14:textId="60DFA19A">
            <w:pPr>
              <w:spacing w:before="0" w:beforeAutospacing="off" w:after="0" w:afterAutospacing="off"/>
              <w:jc w:val="center"/>
            </w:pPr>
            <w:r w:rsidRPr="1CA82B4C" w:rsidR="1CA82B4C">
              <w:rPr>
                <w:rFonts w:ascii="Times" w:hAnsi="Times" w:eastAsia="Times" w:cs="Times"/>
                <w:color w:val="000000" w:themeColor="text1" w:themeTint="FF" w:themeShade="FF"/>
                <w:sz w:val="20"/>
                <w:szCs w:val="20"/>
              </w:rPr>
              <w:t>B</w:t>
            </w:r>
          </w:p>
        </w:tc>
        <w:tc>
          <w:tcPr>
            <w:tcW w:w="1808" w:type="dxa"/>
            <w:tcBorders>
              <w:top w:val="single" w:sz="8"/>
              <w:left w:val="single" w:sz="8"/>
              <w:bottom w:val="single" w:sz="8"/>
              <w:right w:val="single" w:sz="8"/>
            </w:tcBorders>
            <w:tcMar/>
            <w:vAlign w:val="top"/>
          </w:tcPr>
          <w:p w:rsidR="1CA82B4C" w:rsidP="1CA82B4C" w:rsidRDefault="1CA82B4C" w14:paraId="6720B838" w14:textId="581D3939">
            <w:pPr>
              <w:spacing w:before="0" w:beforeAutospacing="off" w:after="0" w:afterAutospacing="off"/>
              <w:jc w:val="center"/>
            </w:pPr>
            <w:r w:rsidRPr="1CA82B4C" w:rsidR="1CA82B4C">
              <w:rPr>
                <w:rFonts w:ascii="Times" w:hAnsi="Times" w:eastAsia="Times" w:cs="Times"/>
                <w:color w:val="000000" w:themeColor="text1" w:themeTint="FF" w:themeShade="FF"/>
                <w:sz w:val="20"/>
                <w:szCs w:val="20"/>
              </w:rPr>
              <w:t>2020-2023</w:t>
            </w:r>
          </w:p>
        </w:tc>
      </w:tr>
      <w:tr w:rsidR="1CA82B4C" w:rsidTr="1CA82B4C" w14:paraId="25638868">
        <w:trPr>
          <w:trHeight w:val="300"/>
        </w:trPr>
        <w:tc>
          <w:tcPr>
            <w:tcW w:w="1793" w:type="dxa"/>
            <w:tcBorders>
              <w:top w:val="single" w:sz="8"/>
              <w:left w:val="single" w:sz="8"/>
              <w:bottom w:val="single" w:sz="8"/>
              <w:right w:val="single" w:sz="8"/>
            </w:tcBorders>
            <w:tcMar/>
            <w:vAlign w:val="top"/>
          </w:tcPr>
          <w:p w:rsidR="1CA82B4C" w:rsidP="1CA82B4C" w:rsidRDefault="1CA82B4C" w14:paraId="720A8C98" w14:textId="46B5F948">
            <w:pPr>
              <w:spacing w:before="0" w:beforeAutospacing="off" w:after="0" w:afterAutospacing="off"/>
            </w:pPr>
            <w:r w:rsidRPr="1CA82B4C" w:rsidR="1CA82B4C">
              <w:rPr>
                <w:rFonts w:ascii="Times New Roman" w:hAnsi="Times New Roman" w:eastAsia="Times New Roman" w:cs="Times New Roman"/>
                <w:color w:val="393939"/>
                <w:sz w:val="20"/>
                <w:szCs w:val="20"/>
              </w:rPr>
              <w:t>Preston John Stovall Ph.D.</w:t>
            </w:r>
          </w:p>
        </w:tc>
        <w:tc>
          <w:tcPr>
            <w:tcW w:w="4585" w:type="dxa"/>
            <w:tcBorders>
              <w:top w:val="single" w:sz="8"/>
              <w:left w:val="single" w:sz="8"/>
              <w:bottom w:val="single" w:sz="8"/>
              <w:right w:val="single" w:sz="8"/>
            </w:tcBorders>
            <w:tcMar/>
            <w:vAlign w:val="top"/>
          </w:tcPr>
          <w:p w:rsidR="1CA82B4C" w:rsidP="1CA82B4C" w:rsidRDefault="1CA82B4C" w14:paraId="5CCF488D" w14:textId="3DF3DCA7">
            <w:pPr>
              <w:pStyle w:val="Heading1"/>
              <w:shd w:val="clear" w:color="auto" w:fill="FFFFFF" w:themeFill="background1"/>
              <w:spacing w:before="0" w:beforeAutospacing="off" w:after="0" w:afterAutospacing="off"/>
            </w:pPr>
            <w:r w:rsidRPr="1CA82B4C" w:rsidR="1CA82B4C">
              <w:rPr>
                <w:rFonts w:ascii="Times New Roman" w:hAnsi="Times New Roman" w:eastAsia="Times New Roman" w:cs="Times New Roman"/>
                <w:b w:val="0"/>
                <w:bCs w:val="0"/>
                <w:color w:val="212529"/>
                <w:sz w:val="20"/>
                <w:szCs w:val="20"/>
              </w:rPr>
              <w:t>Empatie a sdílená intencionalita ve společenském životě lidí</w:t>
            </w:r>
          </w:p>
          <w:p w:rsidR="1CA82B4C" w:rsidP="1CA82B4C" w:rsidRDefault="1CA82B4C" w14:paraId="499DD6FB" w14:textId="476D8CCC">
            <w:pPr>
              <w:spacing w:before="0" w:beforeAutospacing="off" w:after="0" w:afterAutospacing="off"/>
            </w:pPr>
            <w:r w:rsidRPr="1CA82B4C" w:rsidR="1CA82B4C">
              <w:rPr>
                <w:rFonts w:ascii="Times New Roman" w:hAnsi="Times New Roman" w:eastAsia="Times New Roman" w:cs="Times New Roman"/>
                <w:sz w:val="20"/>
                <w:szCs w:val="20"/>
              </w:rPr>
              <w:t>(GAČR GA25-17477S)</w:t>
            </w:r>
          </w:p>
        </w:tc>
        <w:tc>
          <w:tcPr>
            <w:tcW w:w="1033" w:type="dxa"/>
            <w:tcBorders>
              <w:top w:val="single" w:sz="8"/>
              <w:left w:val="single" w:sz="8"/>
              <w:bottom w:val="single" w:sz="8"/>
              <w:right w:val="single" w:sz="8"/>
            </w:tcBorders>
            <w:tcMar/>
            <w:vAlign w:val="top"/>
          </w:tcPr>
          <w:p w:rsidR="1CA82B4C" w:rsidP="1CA82B4C" w:rsidRDefault="1CA82B4C" w14:paraId="018249E5" w14:textId="6CC78EFF">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B</w:t>
            </w:r>
          </w:p>
        </w:tc>
        <w:tc>
          <w:tcPr>
            <w:tcW w:w="1808" w:type="dxa"/>
            <w:tcBorders>
              <w:top w:val="single" w:sz="8"/>
              <w:left w:val="single" w:sz="8"/>
              <w:bottom w:val="single" w:sz="8"/>
              <w:right w:val="single" w:sz="8"/>
            </w:tcBorders>
            <w:tcMar/>
            <w:vAlign w:val="top"/>
          </w:tcPr>
          <w:p w:rsidR="1CA82B4C" w:rsidP="1CA82B4C" w:rsidRDefault="1CA82B4C" w14:paraId="3C7053C0" w14:textId="27A5ABDF">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2025-2027</w:t>
            </w:r>
          </w:p>
        </w:tc>
      </w:tr>
      <w:tr w:rsidR="1CA82B4C" w:rsidTr="1CA82B4C" w14:paraId="4EFFC16A">
        <w:trPr>
          <w:trHeight w:val="300"/>
        </w:trPr>
        <w:tc>
          <w:tcPr>
            <w:tcW w:w="1793" w:type="dxa"/>
            <w:tcBorders>
              <w:top w:val="single" w:sz="8"/>
              <w:left w:val="single" w:sz="8"/>
              <w:bottom w:val="single" w:sz="8"/>
              <w:right w:val="single" w:sz="8"/>
            </w:tcBorders>
            <w:tcMar/>
            <w:vAlign w:val="top"/>
          </w:tcPr>
          <w:p w:rsidR="1CA82B4C" w:rsidP="1CA82B4C" w:rsidRDefault="1CA82B4C" w14:paraId="68607CC4" w14:textId="15482BAF">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Mgr. Milan Hrubeš, Ph.D. (hlavní řešitel) </w:t>
            </w:r>
          </w:p>
        </w:tc>
        <w:tc>
          <w:tcPr>
            <w:tcW w:w="4585" w:type="dxa"/>
            <w:tcBorders>
              <w:top w:val="single" w:sz="8"/>
              <w:left w:val="single" w:sz="8"/>
              <w:bottom w:val="single" w:sz="8"/>
              <w:right w:val="single" w:sz="8"/>
            </w:tcBorders>
            <w:tcMar/>
            <w:vAlign w:val="top"/>
          </w:tcPr>
          <w:p w:rsidR="1CA82B4C" w:rsidP="1CA82B4C" w:rsidRDefault="1CA82B4C" w14:paraId="4BCDDCAC" w14:textId="3F39A59A">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Středoproudové a alternativní ekonomické diskurzy v Česku a na Slovensku; </w:t>
            </w:r>
            <w:r>
              <w:br/>
            </w:r>
            <w:r w:rsidRPr="1CA82B4C" w:rsidR="1CA82B4C">
              <w:rPr>
                <w:rFonts w:ascii="Times New Roman" w:hAnsi="Times New Roman" w:eastAsia="Times New Roman" w:cs="Times New Roman"/>
                <w:color w:val="000000" w:themeColor="text1" w:themeTint="FF" w:themeShade="FF"/>
                <w:sz w:val="20"/>
                <w:szCs w:val="20"/>
              </w:rPr>
              <w:t xml:space="preserve"> (GA ČR 18-21864S) </w:t>
            </w:r>
          </w:p>
        </w:tc>
        <w:tc>
          <w:tcPr>
            <w:tcW w:w="1033" w:type="dxa"/>
            <w:tcBorders>
              <w:top w:val="single" w:sz="8"/>
              <w:left w:val="single" w:sz="8"/>
              <w:bottom w:val="single" w:sz="8"/>
              <w:right w:val="single" w:sz="8"/>
            </w:tcBorders>
            <w:tcMar/>
            <w:vAlign w:val="top"/>
          </w:tcPr>
          <w:p w:rsidR="1CA82B4C" w:rsidP="1CA82B4C" w:rsidRDefault="1CA82B4C" w14:paraId="57449B18" w14:textId="3FAC33A3">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B  </w:t>
            </w:r>
          </w:p>
        </w:tc>
        <w:tc>
          <w:tcPr>
            <w:tcW w:w="1808" w:type="dxa"/>
            <w:tcBorders>
              <w:top w:val="single" w:sz="8"/>
              <w:left w:val="single" w:sz="8"/>
              <w:bottom w:val="single" w:sz="8"/>
              <w:right w:val="single" w:sz="8"/>
            </w:tcBorders>
            <w:tcMar/>
            <w:vAlign w:val="top"/>
          </w:tcPr>
          <w:p w:rsidR="1CA82B4C" w:rsidP="1CA82B4C" w:rsidRDefault="1CA82B4C" w14:paraId="1A2F8A0C" w14:textId="3CC25D55">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 2018–2020 </w:t>
            </w:r>
          </w:p>
        </w:tc>
      </w:tr>
      <w:tr w:rsidR="1CA82B4C" w:rsidTr="1CA82B4C" w14:paraId="6EB2AD0A">
        <w:trPr>
          <w:trHeight w:val="300"/>
        </w:trPr>
        <w:tc>
          <w:tcPr>
            <w:tcW w:w="1793" w:type="dxa"/>
            <w:tcBorders>
              <w:top w:val="single" w:sz="8"/>
              <w:left w:val="single" w:sz="8"/>
              <w:bottom w:val="single" w:sz="8"/>
              <w:right w:val="single" w:sz="8"/>
            </w:tcBorders>
            <w:tcMar/>
            <w:vAlign w:val="top"/>
          </w:tcPr>
          <w:p w:rsidR="1CA82B4C" w:rsidP="1CA82B4C" w:rsidRDefault="1CA82B4C" w14:paraId="15DB714E" w14:textId="0813107C">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doc. Mgr. Martin Hájek, Ph.D. (řešitel) </w:t>
            </w:r>
          </w:p>
        </w:tc>
        <w:tc>
          <w:tcPr>
            <w:tcW w:w="4585" w:type="dxa"/>
            <w:tcBorders>
              <w:top w:val="single" w:sz="8"/>
              <w:left w:val="single" w:sz="8"/>
              <w:bottom w:val="single" w:sz="8"/>
              <w:right w:val="single" w:sz="8"/>
            </w:tcBorders>
            <w:tcMar/>
            <w:vAlign w:val="top"/>
          </w:tcPr>
          <w:p w:rsidR="1CA82B4C" w:rsidP="1CA82B4C" w:rsidRDefault="1CA82B4C" w14:paraId="4678C7D3" w14:textId="0A670F60">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Posílení reprodukovatelnosti kvalitativní analýzy dat ve společenských vědách prostřednictvím softwarové opory (TAČR ÉTA TL05000054) </w:t>
            </w:r>
          </w:p>
        </w:tc>
        <w:tc>
          <w:tcPr>
            <w:tcW w:w="1033" w:type="dxa"/>
            <w:tcBorders>
              <w:top w:val="single" w:sz="8"/>
              <w:left w:val="single" w:sz="8"/>
              <w:bottom w:val="single" w:sz="8"/>
              <w:right w:val="single" w:sz="8"/>
            </w:tcBorders>
            <w:tcMar/>
            <w:vAlign w:val="top"/>
          </w:tcPr>
          <w:p w:rsidR="1CA82B4C" w:rsidP="1CA82B4C" w:rsidRDefault="1CA82B4C" w14:paraId="524AC492" w14:textId="2E7D39B3">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B </w:t>
            </w:r>
          </w:p>
        </w:tc>
        <w:tc>
          <w:tcPr>
            <w:tcW w:w="1808" w:type="dxa"/>
            <w:tcBorders>
              <w:top w:val="single" w:sz="8"/>
              <w:left w:val="single" w:sz="8"/>
              <w:bottom w:val="single" w:sz="8"/>
              <w:right w:val="single" w:sz="8"/>
            </w:tcBorders>
            <w:tcMar/>
            <w:vAlign w:val="top"/>
          </w:tcPr>
          <w:p w:rsidR="1CA82B4C" w:rsidP="1CA82B4C" w:rsidRDefault="1CA82B4C" w14:paraId="41529DAC" w14:textId="6B793CCC">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2021-2023 </w:t>
            </w:r>
          </w:p>
        </w:tc>
      </w:tr>
      <w:tr w:rsidR="1CA82B4C" w:rsidTr="1CA82B4C" w14:paraId="0507BF4B">
        <w:trPr>
          <w:trHeight w:val="300"/>
        </w:trPr>
        <w:tc>
          <w:tcPr>
            <w:tcW w:w="1793" w:type="dxa"/>
            <w:tcBorders>
              <w:top w:val="single" w:sz="8"/>
              <w:left w:val="single" w:sz="8"/>
              <w:bottom w:val="single" w:sz="8"/>
              <w:right w:val="single" w:sz="8"/>
            </w:tcBorders>
            <w:tcMar/>
            <w:vAlign w:val="top"/>
          </w:tcPr>
          <w:p w:rsidR="1CA82B4C" w:rsidP="1CA82B4C" w:rsidRDefault="1CA82B4C" w14:paraId="5FDA5F97" w14:textId="4B23891E">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Mgr. Karla Hrbáčková, Ph.D. (hlavní řešitel) </w:t>
            </w:r>
          </w:p>
        </w:tc>
        <w:tc>
          <w:tcPr>
            <w:tcW w:w="4585" w:type="dxa"/>
            <w:tcBorders>
              <w:top w:val="single" w:sz="8"/>
              <w:left w:val="single" w:sz="8"/>
              <w:bottom w:val="single" w:sz="8"/>
              <w:right w:val="single" w:sz="8"/>
            </w:tcBorders>
            <w:tcMar/>
            <w:vAlign w:val="top"/>
          </w:tcPr>
          <w:p w:rsidR="1CA82B4C" w:rsidP="1CA82B4C" w:rsidRDefault="1CA82B4C" w14:paraId="0598E2FC" w14:textId="55AD0C57">
            <w:pPr>
              <w:spacing w:before="0" w:beforeAutospacing="off" w:after="0" w:afterAutospacing="off"/>
            </w:pPr>
            <w:r w:rsidRPr="1CA82B4C" w:rsidR="1CA82B4C">
              <w:rPr>
                <w:rFonts w:ascii="Times New Roman" w:hAnsi="Times New Roman" w:eastAsia="Times New Roman" w:cs="Times New Roman"/>
                <w:sz w:val="20"/>
                <w:szCs w:val="20"/>
              </w:rPr>
              <w:t xml:space="preserve">Seberegulace digitálního chování (GAČR GA24-11912S) </w:t>
            </w:r>
          </w:p>
        </w:tc>
        <w:tc>
          <w:tcPr>
            <w:tcW w:w="1033" w:type="dxa"/>
            <w:tcBorders>
              <w:top w:val="single" w:sz="8"/>
              <w:left w:val="single" w:sz="8"/>
              <w:bottom w:val="single" w:sz="8"/>
              <w:right w:val="single" w:sz="8"/>
            </w:tcBorders>
            <w:tcMar/>
            <w:vAlign w:val="top"/>
          </w:tcPr>
          <w:p w:rsidR="1CA82B4C" w:rsidP="1CA82B4C" w:rsidRDefault="1CA82B4C" w14:paraId="5D285998" w14:textId="1737B123">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B </w:t>
            </w:r>
          </w:p>
        </w:tc>
        <w:tc>
          <w:tcPr>
            <w:tcW w:w="1808" w:type="dxa"/>
            <w:tcBorders>
              <w:top w:val="single" w:sz="8"/>
              <w:left w:val="single" w:sz="8"/>
              <w:bottom w:val="single" w:sz="8"/>
              <w:right w:val="single" w:sz="8"/>
            </w:tcBorders>
            <w:tcMar/>
            <w:vAlign w:val="top"/>
          </w:tcPr>
          <w:p w:rsidR="1CA82B4C" w:rsidP="1CA82B4C" w:rsidRDefault="1CA82B4C" w14:paraId="286C3A86" w14:textId="35C8535C">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2024-2026 </w:t>
            </w:r>
          </w:p>
        </w:tc>
      </w:tr>
      <w:tr w:rsidR="1CA82B4C" w:rsidTr="1CA82B4C" w14:paraId="50C82477">
        <w:trPr>
          <w:trHeight w:val="300"/>
        </w:trPr>
        <w:tc>
          <w:tcPr>
            <w:tcW w:w="1793" w:type="dxa"/>
            <w:tcBorders>
              <w:top w:val="single" w:sz="8"/>
              <w:left w:val="single" w:sz="8"/>
              <w:bottom w:val="single" w:sz="8"/>
              <w:right w:val="single" w:sz="8"/>
            </w:tcBorders>
            <w:tcMar/>
            <w:vAlign w:val="top"/>
          </w:tcPr>
          <w:p w:rsidR="1CA82B4C" w:rsidP="1CA82B4C" w:rsidRDefault="1CA82B4C" w14:paraId="23FD6816" w14:textId="52D84969">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Mgr. Sylvie Bláhová, Ph.D. (spoluřešitel) </w:t>
            </w:r>
          </w:p>
        </w:tc>
        <w:tc>
          <w:tcPr>
            <w:tcW w:w="4585" w:type="dxa"/>
            <w:tcBorders>
              <w:top w:val="single" w:sz="8"/>
              <w:left w:val="single" w:sz="8"/>
              <w:bottom w:val="single" w:sz="8"/>
              <w:right w:val="single" w:sz="8"/>
            </w:tcBorders>
            <w:tcMar/>
            <w:vAlign w:val="top"/>
          </w:tcPr>
          <w:p w:rsidR="1CA82B4C" w:rsidP="1CA82B4C" w:rsidRDefault="1CA82B4C" w14:paraId="6EC9032E" w14:textId="11CFCC49">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Liberální demokracie v době krize;  </w:t>
            </w:r>
            <w:r>
              <w:br/>
            </w:r>
            <w:r w:rsidRPr="1CA82B4C" w:rsidR="1CA82B4C">
              <w:rPr>
                <w:rFonts w:ascii="Times New Roman" w:hAnsi="Times New Roman" w:eastAsia="Times New Roman" w:cs="Times New Roman"/>
                <w:color w:val="000000" w:themeColor="text1" w:themeTint="FF" w:themeShade="FF"/>
                <w:sz w:val="20"/>
                <w:szCs w:val="20"/>
              </w:rPr>
              <w:t xml:space="preserve"> (GA ČR GA16-13980S) </w:t>
            </w:r>
          </w:p>
        </w:tc>
        <w:tc>
          <w:tcPr>
            <w:tcW w:w="1033" w:type="dxa"/>
            <w:tcBorders>
              <w:top w:val="single" w:sz="8"/>
              <w:left w:val="single" w:sz="8"/>
              <w:bottom w:val="single" w:sz="8"/>
              <w:right w:val="single" w:sz="8"/>
            </w:tcBorders>
            <w:tcMar/>
            <w:vAlign w:val="top"/>
          </w:tcPr>
          <w:p w:rsidR="1CA82B4C" w:rsidP="1CA82B4C" w:rsidRDefault="1CA82B4C" w14:paraId="3F2A0C86" w14:textId="3711D926">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B </w:t>
            </w:r>
          </w:p>
        </w:tc>
        <w:tc>
          <w:tcPr>
            <w:tcW w:w="1808" w:type="dxa"/>
            <w:tcBorders>
              <w:top w:val="single" w:sz="8"/>
              <w:left w:val="single" w:sz="8"/>
              <w:bottom w:val="single" w:sz="8"/>
              <w:right w:val="single" w:sz="8"/>
            </w:tcBorders>
            <w:tcMar/>
            <w:vAlign w:val="top"/>
          </w:tcPr>
          <w:p w:rsidR="1CA82B4C" w:rsidP="1CA82B4C" w:rsidRDefault="1CA82B4C" w14:paraId="04B0BCC1" w14:textId="7F319066">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2016–2018 </w:t>
            </w:r>
          </w:p>
        </w:tc>
      </w:tr>
      <w:tr w:rsidR="1CA82B4C" w:rsidTr="1CA82B4C" w14:paraId="7902A659">
        <w:trPr>
          <w:trHeight w:val="300"/>
        </w:trPr>
        <w:tc>
          <w:tcPr>
            <w:tcW w:w="1793" w:type="dxa"/>
            <w:tcBorders>
              <w:top w:val="single" w:sz="8"/>
              <w:left w:val="single" w:sz="8"/>
              <w:bottom w:val="single" w:sz="8"/>
              <w:right w:val="single" w:sz="8"/>
            </w:tcBorders>
            <w:tcMar/>
            <w:vAlign w:val="top"/>
          </w:tcPr>
          <w:p w:rsidR="1CA82B4C" w:rsidP="1CA82B4C" w:rsidRDefault="1CA82B4C" w14:paraId="33C4F217" w14:textId="686F488F">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Mgr. Sylvie Bláhová, Ph.D. (spoluřešitel) </w:t>
            </w:r>
          </w:p>
        </w:tc>
        <w:tc>
          <w:tcPr>
            <w:tcW w:w="4585" w:type="dxa"/>
            <w:tcBorders>
              <w:top w:val="single" w:sz="8"/>
              <w:left w:val="single" w:sz="8"/>
              <w:bottom w:val="single" w:sz="8"/>
              <w:right w:val="single" w:sz="8"/>
            </w:tcBorders>
            <w:tcMar/>
            <w:vAlign w:val="top"/>
          </w:tcPr>
          <w:p w:rsidR="1CA82B4C" w:rsidP="1CA82B4C" w:rsidRDefault="1CA82B4C" w14:paraId="410A3957" w14:textId="2FC2C240">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Jak dál s veřejným rozumem? Kritiky a obhajoby veřejného ospravedlnění podle liberalismu;  </w:t>
            </w:r>
            <w:r>
              <w:br/>
            </w:r>
            <w:r w:rsidRPr="1CA82B4C" w:rsidR="1CA82B4C">
              <w:rPr>
                <w:rFonts w:ascii="Times New Roman" w:hAnsi="Times New Roman" w:eastAsia="Times New Roman" w:cs="Times New Roman"/>
                <w:color w:val="000000" w:themeColor="text1" w:themeTint="FF" w:themeShade="FF"/>
                <w:sz w:val="20"/>
                <w:szCs w:val="20"/>
              </w:rPr>
              <w:t xml:space="preserve"> (GA ČR GA19-11091S) </w:t>
            </w:r>
          </w:p>
        </w:tc>
        <w:tc>
          <w:tcPr>
            <w:tcW w:w="1033" w:type="dxa"/>
            <w:tcBorders>
              <w:top w:val="single" w:sz="8"/>
              <w:left w:val="single" w:sz="8"/>
              <w:bottom w:val="single" w:sz="8"/>
              <w:right w:val="single" w:sz="8"/>
            </w:tcBorders>
            <w:tcMar/>
            <w:vAlign w:val="top"/>
          </w:tcPr>
          <w:p w:rsidR="1CA82B4C" w:rsidP="1CA82B4C" w:rsidRDefault="1CA82B4C" w14:paraId="07E57FCA" w14:textId="5CF9BAB5">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B </w:t>
            </w:r>
          </w:p>
        </w:tc>
        <w:tc>
          <w:tcPr>
            <w:tcW w:w="1808" w:type="dxa"/>
            <w:tcBorders>
              <w:top w:val="single" w:sz="8"/>
              <w:left w:val="single" w:sz="8"/>
              <w:bottom w:val="single" w:sz="8"/>
              <w:right w:val="single" w:sz="8"/>
            </w:tcBorders>
            <w:tcMar/>
            <w:vAlign w:val="top"/>
          </w:tcPr>
          <w:p w:rsidR="1CA82B4C" w:rsidP="1CA82B4C" w:rsidRDefault="1CA82B4C" w14:paraId="4D2C6112" w14:textId="0E814B81">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2019–2021 </w:t>
            </w:r>
          </w:p>
        </w:tc>
      </w:tr>
      <w:tr w:rsidR="1CA82B4C" w:rsidTr="1CA82B4C" w14:paraId="4F1C0840">
        <w:trPr>
          <w:trHeight w:val="300"/>
        </w:trPr>
        <w:tc>
          <w:tcPr>
            <w:tcW w:w="1793" w:type="dxa"/>
            <w:tcBorders>
              <w:top w:val="single" w:sz="8"/>
              <w:left w:val="single" w:sz="8"/>
              <w:bottom w:val="single" w:sz="8"/>
              <w:right w:val="single" w:sz="8"/>
            </w:tcBorders>
            <w:tcMar/>
            <w:vAlign w:val="top"/>
          </w:tcPr>
          <w:p w:rsidR="1CA82B4C" w:rsidP="1CA82B4C" w:rsidRDefault="1CA82B4C" w14:paraId="08BA4423" w14:textId="5BBAF539">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Doc. Mgr. Ladislav Koreň, Ph.D. (řešitel) </w:t>
            </w:r>
          </w:p>
        </w:tc>
        <w:tc>
          <w:tcPr>
            <w:tcW w:w="4585" w:type="dxa"/>
            <w:tcBorders>
              <w:top w:val="single" w:sz="8"/>
              <w:left w:val="single" w:sz="8"/>
              <w:bottom w:val="single" w:sz="8"/>
              <w:right w:val="single" w:sz="8"/>
            </w:tcBorders>
            <w:tcMar/>
            <w:vAlign w:val="top"/>
          </w:tcPr>
          <w:p w:rsidR="1CA82B4C" w:rsidP="1CA82B4C" w:rsidRDefault="1CA82B4C" w14:paraId="28AAC41F" w14:textId="53767837">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Vědění ve věku nedůvěry (CZ.02.01.01/00/23_025/0008711) </w:t>
            </w:r>
          </w:p>
        </w:tc>
        <w:tc>
          <w:tcPr>
            <w:tcW w:w="1033" w:type="dxa"/>
            <w:tcBorders>
              <w:top w:val="single" w:sz="8"/>
              <w:left w:val="single" w:sz="8"/>
              <w:bottom w:val="single" w:sz="8"/>
              <w:right w:val="single" w:sz="8"/>
            </w:tcBorders>
            <w:tcMar/>
            <w:vAlign w:val="top"/>
          </w:tcPr>
          <w:p w:rsidR="1CA82B4C" w:rsidP="1CA82B4C" w:rsidRDefault="1CA82B4C" w14:paraId="0F1629D3" w14:textId="6000BD82">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C </w:t>
            </w:r>
          </w:p>
        </w:tc>
        <w:tc>
          <w:tcPr>
            <w:tcW w:w="1808" w:type="dxa"/>
            <w:tcBorders>
              <w:top w:val="single" w:sz="8"/>
              <w:left w:val="single" w:sz="8"/>
              <w:bottom w:val="single" w:sz="8"/>
              <w:right w:val="single" w:sz="8"/>
            </w:tcBorders>
            <w:tcMar/>
            <w:vAlign w:val="top"/>
          </w:tcPr>
          <w:p w:rsidR="1CA82B4C" w:rsidP="1CA82B4C" w:rsidRDefault="1CA82B4C" w14:paraId="23D04610" w14:textId="2BFDCF86">
            <w:pPr>
              <w:spacing w:before="0" w:beforeAutospacing="off" w:after="0" w:afterAutospacing="off"/>
              <w:jc w:val="center"/>
            </w:pPr>
            <w:r w:rsidRPr="1CA82B4C" w:rsidR="1CA82B4C">
              <w:rPr>
                <w:rFonts w:ascii="Times New Roman" w:hAnsi="Times New Roman" w:eastAsia="Times New Roman" w:cs="Times New Roman"/>
                <w:sz w:val="20"/>
                <w:szCs w:val="20"/>
              </w:rPr>
              <w:t xml:space="preserve">2025-2027 </w:t>
            </w:r>
          </w:p>
        </w:tc>
      </w:tr>
      <w:tr w:rsidR="1CA82B4C" w:rsidTr="1CA82B4C" w14:paraId="081C884E">
        <w:trPr>
          <w:trHeight w:val="300"/>
        </w:trPr>
        <w:tc>
          <w:tcPr>
            <w:tcW w:w="1793" w:type="dxa"/>
            <w:tcBorders>
              <w:top w:val="single" w:sz="8"/>
              <w:left w:val="single" w:sz="8"/>
              <w:bottom w:val="single" w:sz="8"/>
              <w:right w:val="single" w:sz="8"/>
            </w:tcBorders>
            <w:tcMar/>
            <w:vAlign w:val="top"/>
          </w:tcPr>
          <w:p w:rsidR="1CA82B4C" w:rsidP="1CA82B4C" w:rsidRDefault="1CA82B4C" w14:paraId="6D3C47D2" w14:textId="71D225F2">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PhDr. Miroslav Joukl, Ph.D. (řešitel) </w:t>
            </w:r>
          </w:p>
        </w:tc>
        <w:tc>
          <w:tcPr>
            <w:tcW w:w="4585" w:type="dxa"/>
            <w:tcBorders>
              <w:top w:val="single" w:sz="8"/>
              <w:left w:val="single" w:sz="8"/>
              <w:bottom w:val="single" w:sz="8"/>
              <w:right w:val="single" w:sz="8"/>
            </w:tcBorders>
            <w:tcMar/>
            <w:vAlign w:val="top"/>
          </w:tcPr>
          <w:p w:rsidR="1CA82B4C" w:rsidP="1CA82B4C" w:rsidRDefault="1CA82B4C" w14:paraId="0FB18CEB" w14:textId="7C1339B2">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Analýza sociálnı́ situace ve vztahu k automobilové výrobě v průmyslové zóně Solnice-Kvasiny-Rychnov n/Kněžnou </w:t>
            </w:r>
          </w:p>
          <w:p w:rsidR="1CA82B4C" w:rsidP="1CA82B4C" w:rsidRDefault="1CA82B4C" w14:paraId="42F9E8BB" w14:textId="48C68561">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(TAČR TL01000312</w:t>
            </w:r>
            <w:r w:rsidRPr="1CA82B4C" w:rsidR="1CA82B4C">
              <w:rPr>
                <w:rFonts w:ascii="Times New Roman" w:hAnsi="Times New Roman" w:eastAsia="Times New Roman" w:cs="Times New Roman"/>
                <w:sz w:val="24"/>
                <w:szCs w:val="24"/>
              </w:rPr>
              <w:t>)</w:t>
            </w:r>
          </w:p>
        </w:tc>
        <w:tc>
          <w:tcPr>
            <w:tcW w:w="1033" w:type="dxa"/>
            <w:tcBorders>
              <w:top w:val="single" w:sz="8"/>
              <w:left w:val="single" w:sz="8"/>
              <w:bottom w:val="single" w:sz="8"/>
              <w:right w:val="single" w:sz="8"/>
            </w:tcBorders>
            <w:tcMar/>
            <w:vAlign w:val="top"/>
          </w:tcPr>
          <w:p w:rsidR="1CA82B4C" w:rsidP="1CA82B4C" w:rsidRDefault="1CA82B4C" w14:paraId="48034D03" w14:textId="7ED0533A">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B </w:t>
            </w:r>
          </w:p>
        </w:tc>
        <w:tc>
          <w:tcPr>
            <w:tcW w:w="1808" w:type="dxa"/>
            <w:tcBorders>
              <w:top w:val="single" w:sz="8"/>
              <w:left w:val="single" w:sz="8"/>
              <w:bottom w:val="single" w:sz="8"/>
              <w:right w:val="single" w:sz="8"/>
            </w:tcBorders>
            <w:tcMar/>
            <w:vAlign w:val="top"/>
          </w:tcPr>
          <w:p w:rsidR="1CA82B4C" w:rsidP="1CA82B4C" w:rsidRDefault="1CA82B4C" w14:paraId="1DA706B8" w14:textId="14C9D3CD">
            <w:pPr>
              <w:spacing w:before="0" w:beforeAutospacing="off" w:after="0" w:afterAutospacing="off"/>
              <w:jc w:val="center"/>
            </w:pPr>
            <w:r w:rsidRPr="1CA82B4C" w:rsidR="1CA82B4C">
              <w:rPr>
                <w:rFonts w:ascii="Times New Roman" w:hAnsi="Times New Roman" w:eastAsia="Times New Roman" w:cs="Times New Roman"/>
                <w:sz w:val="20"/>
                <w:szCs w:val="20"/>
              </w:rPr>
              <w:t xml:space="preserve">2018-2022 </w:t>
            </w:r>
          </w:p>
        </w:tc>
      </w:tr>
      <w:tr w:rsidR="1CA82B4C" w:rsidTr="1CA82B4C" w14:paraId="471A2300">
        <w:trPr>
          <w:trHeight w:val="300"/>
        </w:trPr>
        <w:tc>
          <w:tcPr>
            <w:tcW w:w="1793" w:type="dxa"/>
            <w:tcBorders>
              <w:top w:val="single" w:sz="8"/>
              <w:left w:val="single" w:sz="8"/>
              <w:bottom w:val="single" w:sz="8"/>
              <w:right w:val="single" w:sz="8"/>
            </w:tcBorders>
            <w:tcMar/>
            <w:vAlign w:val="top"/>
          </w:tcPr>
          <w:p w:rsidR="1CA82B4C" w:rsidP="1CA82B4C" w:rsidRDefault="1CA82B4C" w14:paraId="5C2BCBC7" w14:textId="62274D81">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Mgr. Milan Hrubeš, Ph.D. (člen řešitelského týmu)  </w:t>
            </w:r>
          </w:p>
        </w:tc>
        <w:tc>
          <w:tcPr>
            <w:tcW w:w="4585" w:type="dxa"/>
            <w:tcBorders>
              <w:top w:val="single" w:sz="8"/>
              <w:left w:val="single" w:sz="8"/>
              <w:bottom w:val="single" w:sz="8"/>
              <w:right w:val="single" w:sz="8"/>
            </w:tcBorders>
            <w:tcMar/>
            <w:vAlign w:val="top"/>
          </w:tcPr>
          <w:p w:rsidR="1CA82B4C" w:rsidP="1CA82B4C" w:rsidRDefault="1CA82B4C" w14:paraId="5D0943F6" w14:textId="482F2602">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Aktivismus v těžkých časech a obraz "druhého"; </w:t>
            </w:r>
            <w:r>
              <w:br/>
            </w:r>
            <w:r w:rsidRPr="1CA82B4C" w:rsidR="1CA82B4C">
              <w:rPr>
                <w:rFonts w:ascii="Times New Roman" w:hAnsi="Times New Roman" w:eastAsia="Times New Roman" w:cs="Times New Roman"/>
                <w:color w:val="000000" w:themeColor="text1" w:themeTint="FF" w:themeShade="FF"/>
                <w:sz w:val="20"/>
                <w:szCs w:val="20"/>
              </w:rPr>
              <w:t xml:space="preserve"> (GA ČR 16-10163S) </w:t>
            </w:r>
          </w:p>
        </w:tc>
        <w:tc>
          <w:tcPr>
            <w:tcW w:w="1033" w:type="dxa"/>
            <w:tcBorders>
              <w:top w:val="single" w:sz="8"/>
              <w:left w:val="single" w:sz="8"/>
              <w:bottom w:val="single" w:sz="8"/>
              <w:right w:val="single" w:sz="8"/>
            </w:tcBorders>
            <w:tcMar/>
            <w:vAlign w:val="top"/>
          </w:tcPr>
          <w:p w:rsidR="1CA82B4C" w:rsidP="1CA82B4C" w:rsidRDefault="1CA82B4C" w14:paraId="2997C4A6" w14:textId="14755DE3">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 B </w:t>
            </w:r>
          </w:p>
        </w:tc>
        <w:tc>
          <w:tcPr>
            <w:tcW w:w="1808" w:type="dxa"/>
            <w:tcBorders>
              <w:top w:val="single" w:sz="8"/>
              <w:left w:val="single" w:sz="8"/>
              <w:bottom w:val="single" w:sz="8"/>
              <w:right w:val="single" w:sz="8"/>
            </w:tcBorders>
            <w:tcMar/>
            <w:vAlign w:val="top"/>
          </w:tcPr>
          <w:p w:rsidR="1CA82B4C" w:rsidP="1CA82B4C" w:rsidRDefault="1CA82B4C" w14:paraId="2479F052" w14:textId="756309BC">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 2016–2018 </w:t>
            </w:r>
          </w:p>
        </w:tc>
      </w:tr>
      <w:tr w:rsidR="1CA82B4C" w:rsidTr="1CA82B4C" w14:paraId="57F97432">
        <w:trPr>
          <w:trHeight w:val="300"/>
        </w:trPr>
        <w:tc>
          <w:tcPr>
            <w:tcW w:w="1793" w:type="dxa"/>
            <w:tcBorders>
              <w:top w:val="single" w:sz="8"/>
              <w:left w:val="single" w:sz="8"/>
              <w:bottom w:val="single" w:sz="8"/>
              <w:right w:val="single" w:sz="8"/>
            </w:tcBorders>
            <w:tcMar/>
            <w:vAlign w:val="top"/>
          </w:tcPr>
          <w:p w:rsidR="1CA82B4C" w:rsidP="1CA82B4C" w:rsidRDefault="1CA82B4C" w14:paraId="220B9E90" w14:textId="1A43416B">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PhDr. Leona Jochmannová, Ph.D. (spoluřešitel) </w:t>
            </w:r>
          </w:p>
        </w:tc>
        <w:tc>
          <w:tcPr>
            <w:tcW w:w="4585" w:type="dxa"/>
            <w:tcBorders>
              <w:top w:val="single" w:sz="8"/>
              <w:left w:val="single" w:sz="8"/>
              <w:bottom w:val="single" w:sz="8"/>
              <w:right w:val="single" w:sz="8"/>
            </w:tcBorders>
            <w:tcMar/>
            <w:vAlign w:val="top"/>
          </w:tcPr>
          <w:p w:rsidR="1CA82B4C" w:rsidP="1CA82B4C" w:rsidRDefault="1CA82B4C" w14:paraId="308000E6" w14:textId="4450C319">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Možnosti on-line psychosociální péče pro situace omezeného přímého kontaktu (TAČR ÉTA COVID-19, TL04000033) </w:t>
            </w:r>
          </w:p>
        </w:tc>
        <w:tc>
          <w:tcPr>
            <w:tcW w:w="1033" w:type="dxa"/>
            <w:tcBorders>
              <w:top w:val="single" w:sz="8"/>
              <w:left w:val="single" w:sz="8"/>
              <w:bottom w:val="single" w:sz="8"/>
              <w:right w:val="single" w:sz="8"/>
            </w:tcBorders>
            <w:tcMar/>
            <w:vAlign w:val="top"/>
          </w:tcPr>
          <w:p w:rsidR="1CA82B4C" w:rsidP="1CA82B4C" w:rsidRDefault="1CA82B4C" w14:paraId="5E00D8BA" w14:textId="6D1EDD96">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B </w:t>
            </w:r>
          </w:p>
        </w:tc>
        <w:tc>
          <w:tcPr>
            <w:tcW w:w="1808" w:type="dxa"/>
            <w:tcBorders>
              <w:top w:val="single" w:sz="8"/>
              <w:left w:val="single" w:sz="8"/>
              <w:bottom w:val="single" w:sz="8"/>
              <w:right w:val="single" w:sz="8"/>
            </w:tcBorders>
            <w:tcMar/>
            <w:vAlign w:val="top"/>
          </w:tcPr>
          <w:p w:rsidR="1CA82B4C" w:rsidP="1CA82B4C" w:rsidRDefault="1CA82B4C" w14:paraId="473F159E" w14:textId="6600AEAE">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2020-2022 </w:t>
            </w:r>
          </w:p>
        </w:tc>
      </w:tr>
      <w:tr w:rsidR="1CA82B4C" w:rsidTr="1CA82B4C" w14:paraId="7ACC7CD4">
        <w:trPr>
          <w:trHeight w:val="300"/>
        </w:trPr>
        <w:tc>
          <w:tcPr>
            <w:tcW w:w="1793" w:type="dxa"/>
            <w:tcBorders>
              <w:top w:val="single" w:sz="8"/>
              <w:left w:val="single" w:sz="8"/>
              <w:bottom w:val="single" w:sz="8"/>
              <w:right w:val="single" w:sz="8"/>
            </w:tcBorders>
            <w:tcMar/>
            <w:vAlign w:val="top"/>
          </w:tcPr>
          <w:p w:rsidR="1CA82B4C" w:rsidP="1CA82B4C" w:rsidRDefault="1CA82B4C" w14:paraId="4706E3BF" w14:textId="0D5481A7">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Mgr. Bc. Jitka Kaplanová, Ph.D. (spoluřešitel) </w:t>
            </w:r>
          </w:p>
        </w:tc>
        <w:tc>
          <w:tcPr>
            <w:tcW w:w="4585" w:type="dxa"/>
            <w:tcBorders>
              <w:top w:val="single" w:sz="8"/>
              <w:left w:val="single" w:sz="8"/>
              <w:bottom w:val="single" w:sz="8"/>
              <w:right w:val="single" w:sz="8"/>
            </w:tcBorders>
            <w:tcMar/>
            <w:vAlign w:val="top"/>
          </w:tcPr>
          <w:p w:rsidR="1CA82B4C" w:rsidP="1CA82B4C" w:rsidRDefault="1CA82B4C" w14:paraId="44D3C153" w14:textId="0022C4CB">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Pregraduální vzdělávání na Univerzitě Hradec Králové II (CZ.02.3.68/0.0/0.0/19_068/0015738) </w:t>
            </w:r>
          </w:p>
        </w:tc>
        <w:tc>
          <w:tcPr>
            <w:tcW w:w="1033" w:type="dxa"/>
            <w:tcBorders>
              <w:top w:val="single" w:sz="8"/>
              <w:left w:val="single" w:sz="8"/>
              <w:bottom w:val="single" w:sz="8"/>
              <w:right w:val="single" w:sz="8"/>
            </w:tcBorders>
            <w:tcMar/>
            <w:vAlign w:val="top"/>
          </w:tcPr>
          <w:p w:rsidR="1CA82B4C" w:rsidP="1CA82B4C" w:rsidRDefault="1CA82B4C" w14:paraId="282BE612" w14:textId="35F74C45">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C </w:t>
            </w:r>
          </w:p>
        </w:tc>
        <w:tc>
          <w:tcPr>
            <w:tcW w:w="1808" w:type="dxa"/>
            <w:tcBorders>
              <w:top w:val="single" w:sz="8"/>
              <w:left w:val="single" w:sz="8"/>
              <w:bottom w:val="single" w:sz="8"/>
              <w:right w:val="single" w:sz="8"/>
            </w:tcBorders>
            <w:tcMar/>
            <w:vAlign w:val="top"/>
          </w:tcPr>
          <w:p w:rsidR="1CA82B4C" w:rsidP="1CA82B4C" w:rsidRDefault="1CA82B4C" w14:paraId="57768F0C" w14:textId="393711D4">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2020-2022 </w:t>
            </w:r>
          </w:p>
        </w:tc>
      </w:tr>
      <w:tr w:rsidR="1CA82B4C" w:rsidTr="1CA82B4C" w14:paraId="549072F3">
        <w:trPr>
          <w:trHeight w:val="300"/>
        </w:trPr>
        <w:tc>
          <w:tcPr>
            <w:tcW w:w="1793" w:type="dxa"/>
            <w:tcBorders>
              <w:top w:val="single" w:sz="8"/>
              <w:left w:val="single" w:sz="8"/>
              <w:bottom w:val="single" w:sz="8"/>
              <w:right w:val="single" w:sz="8"/>
            </w:tcBorders>
            <w:tcMar/>
            <w:vAlign w:val="top"/>
          </w:tcPr>
          <w:p w:rsidR="1CA82B4C" w:rsidP="1CA82B4C" w:rsidRDefault="1CA82B4C" w14:paraId="553C99E0" w14:textId="54335799">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prof. MUDr. Martin Vališ, Ph.D., FEAN. (spoluřešitel) </w:t>
            </w:r>
          </w:p>
        </w:tc>
        <w:tc>
          <w:tcPr>
            <w:tcW w:w="4585" w:type="dxa"/>
            <w:tcBorders>
              <w:top w:val="single" w:sz="8"/>
              <w:left w:val="single" w:sz="8"/>
              <w:bottom w:val="single" w:sz="8"/>
              <w:right w:val="single" w:sz="8"/>
            </w:tcBorders>
            <w:tcMar/>
            <w:vAlign w:val="top"/>
          </w:tcPr>
          <w:p w:rsidR="1CA82B4C" w:rsidP="1CA82B4C" w:rsidRDefault="1CA82B4C" w14:paraId="4D592552" w14:textId="76EB612A">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PERSONMED - Centrum rozvoje personalizované medicíny u věkem podmíněných onemocnění, (CZ.02.1.01/0.0/0.0/17_048/0007441 NS 9556) </w:t>
            </w:r>
          </w:p>
        </w:tc>
        <w:tc>
          <w:tcPr>
            <w:tcW w:w="1033" w:type="dxa"/>
            <w:tcBorders>
              <w:top w:val="single" w:sz="8"/>
              <w:left w:val="single" w:sz="8"/>
              <w:bottom w:val="single" w:sz="8"/>
              <w:right w:val="single" w:sz="8"/>
            </w:tcBorders>
            <w:tcMar/>
            <w:vAlign w:val="top"/>
          </w:tcPr>
          <w:p w:rsidR="1CA82B4C" w:rsidP="1CA82B4C" w:rsidRDefault="1CA82B4C" w14:paraId="46CDC4BD" w14:textId="7AE1ADCF">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A </w:t>
            </w:r>
          </w:p>
        </w:tc>
        <w:tc>
          <w:tcPr>
            <w:tcW w:w="1808" w:type="dxa"/>
            <w:tcBorders>
              <w:top w:val="single" w:sz="8"/>
              <w:left w:val="single" w:sz="8"/>
              <w:bottom w:val="single" w:sz="8"/>
              <w:right w:val="single" w:sz="8"/>
            </w:tcBorders>
            <w:tcMar/>
            <w:vAlign w:val="top"/>
          </w:tcPr>
          <w:p w:rsidR="1CA82B4C" w:rsidP="1CA82B4C" w:rsidRDefault="1CA82B4C" w14:paraId="63E38650" w14:textId="74A9896D">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2018-2023 </w:t>
            </w:r>
          </w:p>
        </w:tc>
      </w:tr>
      <w:tr w:rsidR="1CA82B4C" w:rsidTr="1CA82B4C" w14:paraId="017E3F5F">
        <w:trPr>
          <w:trHeight w:val="300"/>
        </w:trPr>
        <w:tc>
          <w:tcPr>
            <w:tcW w:w="1793" w:type="dxa"/>
            <w:tcBorders>
              <w:top w:val="single" w:sz="8"/>
              <w:left w:val="single" w:sz="8"/>
              <w:bottom w:val="single" w:sz="8"/>
              <w:right w:val="single" w:sz="8"/>
            </w:tcBorders>
            <w:tcMar/>
            <w:vAlign w:val="top"/>
          </w:tcPr>
          <w:p w:rsidR="1CA82B4C" w:rsidP="1CA82B4C" w:rsidRDefault="1CA82B4C" w14:paraId="43955B95" w14:textId="22C2F5B4">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PhDr. Miroslav Joukl, Ph.D. (spoluřešitel) </w:t>
            </w:r>
          </w:p>
        </w:tc>
        <w:tc>
          <w:tcPr>
            <w:tcW w:w="4585" w:type="dxa"/>
            <w:tcBorders>
              <w:top w:val="single" w:sz="8"/>
              <w:left w:val="single" w:sz="8"/>
              <w:bottom w:val="single" w:sz="8"/>
              <w:right w:val="single" w:sz="8"/>
            </w:tcBorders>
            <w:tcMar/>
            <w:vAlign w:val="top"/>
          </w:tcPr>
          <w:p w:rsidR="1CA82B4C" w:rsidP="1CA82B4C" w:rsidRDefault="1CA82B4C" w14:paraId="54FB8F95" w14:textId="65723995">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Vědění ve věku nedůvěry (CZ.02.01.01/00/23_025/0008711) </w:t>
            </w:r>
          </w:p>
        </w:tc>
        <w:tc>
          <w:tcPr>
            <w:tcW w:w="1033" w:type="dxa"/>
            <w:tcBorders>
              <w:top w:val="single" w:sz="8"/>
              <w:left w:val="single" w:sz="8"/>
              <w:bottom w:val="single" w:sz="8"/>
              <w:right w:val="single" w:sz="8"/>
            </w:tcBorders>
            <w:tcMar/>
            <w:vAlign w:val="top"/>
          </w:tcPr>
          <w:p w:rsidR="1CA82B4C" w:rsidP="1CA82B4C" w:rsidRDefault="1CA82B4C" w14:paraId="0B3FDFBC" w14:textId="4E0E8E55">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C </w:t>
            </w:r>
          </w:p>
        </w:tc>
        <w:tc>
          <w:tcPr>
            <w:tcW w:w="1808" w:type="dxa"/>
            <w:tcBorders>
              <w:top w:val="single" w:sz="8"/>
              <w:left w:val="single" w:sz="8"/>
              <w:bottom w:val="single" w:sz="8"/>
              <w:right w:val="single" w:sz="8"/>
            </w:tcBorders>
            <w:tcMar/>
            <w:vAlign w:val="top"/>
          </w:tcPr>
          <w:p w:rsidR="1CA82B4C" w:rsidP="1CA82B4C" w:rsidRDefault="1CA82B4C" w14:paraId="0BB51438" w14:textId="2811B0F6">
            <w:pPr>
              <w:spacing w:before="0" w:beforeAutospacing="off" w:after="0" w:afterAutospacing="off"/>
              <w:jc w:val="center"/>
            </w:pPr>
            <w:r w:rsidRPr="1CA82B4C" w:rsidR="1CA82B4C">
              <w:rPr>
                <w:rFonts w:ascii="Times New Roman" w:hAnsi="Times New Roman" w:eastAsia="Times New Roman" w:cs="Times New Roman"/>
                <w:sz w:val="20"/>
                <w:szCs w:val="20"/>
              </w:rPr>
              <w:t xml:space="preserve">od 2025 </w:t>
            </w:r>
          </w:p>
        </w:tc>
      </w:tr>
      <w:tr w:rsidR="1CA82B4C" w:rsidTr="1CA82B4C" w14:paraId="293A1CFA">
        <w:trPr>
          <w:trHeight w:val="300"/>
        </w:trPr>
        <w:tc>
          <w:tcPr>
            <w:tcW w:w="1793" w:type="dxa"/>
            <w:tcBorders>
              <w:top w:val="single" w:sz="8"/>
              <w:left w:val="single" w:sz="8"/>
              <w:bottom w:val="single" w:sz="8"/>
              <w:right w:val="single" w:sz="8"/>
            </w:tcBorders>
            <w:tcMar/>
            <w:vAlign w:val="top"/>
          </w:tcPr>
          <w:p w:rsidR="1CA82B4C" w:rsidP="1CA82B4C" w:rsidRDefault="1CA82B4C" w14:paraId="031CF3CC" w14:textId="72220E61">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PhDr. Miroslav Joukl, Ph.D. (spoluřešitel) </w:t>
            </w:r>
          </w:p>
        </w:tc>
        <w:tc>
          <w:tcPr>
            <w:tcW w:w="4585" w:type="dxa"/>
            <w:tcBorders>
              <w:top w:val="single" w:sz="8"/>
              <w:left w:val="single" w:sz="8"/>
              <w:bottom w:val="single" w:sz="8"/>
              <w:right w:val="single" w:sz="8"/>
            </w:tcBorders>
            <w:tcMar/>
            <w:vAlign w:val="top"/>
          </w:tcPr>
          <w:p w:rsidR="1CA82B4C" w:rsidP="1CA82B4C" w:rsidRDefault="1CA82B4C" w14:paraId="21638BC9" w14:textId="7A7600DF">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Enhancing Quality Teaching of Humanities and Social Sciences in Higher Education for 21+ </w:t>
            </w:r>
          </w:p>
          <w:p w:rsidR="1CA82B4C" w:rsidP="1CA82B4C" w:rsidRDefault="1CA82B4C" w14:paraId="54C11850" w14:textId="3FA66474">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(2021-1-CZ01-KA220-HED-000031122) </w:t>
            </w:r>
          </w:p>
        </w:tc>
        <w:tc>
          <w:tcPr>
            <w:tcW w:w="1033" w:type="dxa"/>
            <w:tcBorders>
              <w:top w:val="single" w:sz="8"/>
              <w:left w:val="single" w:sz="8"/>
              <w:bottom w:val="single" w:sz="8"/>
              <w:right w:val="single" w:sz="8"/>
            </w:tcBorders>
            <w:tcMar/>
            <w:vAlign w:val="top"/>
          </w:tcPr>
          <w:p w:rsidR="1CA82B4C" w:rsidP="1CA82B4C" w:rsidRDefault="1CA82B4C" w14:paraId="018345C8" w14:textId="1C6C6922">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A </w:t>
            </w:r>
          </w:p>
        </w:tc>
        <w:tc>
          <w:tcPr>
            <w:tcW w:w="1808" w:type="dxa"/>
            <w:tcBorders>
              <w:top w:val="single" w:sz="8"/>
              <w:left w:val="single" w:sz="8"/>
              <w:bottom w:val="single" w:sz="8"/>
              <w:right w:val="single" w:sz="8"/>
            </w:tcBorders>
            <w:tcMar/>
            <w:vAlign w:val="top"/>
          </w:tcPr>
          <w:p w:rsidR="1CA82B4C" w:rsidP="1CA82B4C" w:rsidRDefault="1CA82B4C" w14:paraId="3E1E291B" w14:textId="0C98B38C">
            <w:pPr>
              <w:spacing w:before="0" w:beforeAutospacing="off" w:after="0" w:afterAutospacing="off"/>
              <w:jc w:val="center"/>
            </w:pPr>
            <w:r w:rsidRPr="1CA82B4C" w:rsidR="1CA82B4C">
              <w:rPr>
                <w:rFonts w:ascii="Times New Roman" w:hAnsi="Times New Roman" w:eastAsia="Times New Roman" w:cs="Times New Roman"/>
                <w:sz w:val="20"/>
                <w:szCs w:val="20"/>
              </w:rPr>
              <w:t xml:space="preserve">2021-2024 </w:t>
            </w:r>
          </w:p>
        </w:tc>
      </w:tr>
      <w:tr w:rsidR="1CA82B4C" w:rsidTr="1CA82B4C" w14:paraId="27E42A1F">
        <w:trPr>
          <w:trHeight w:val="300"/>
        </w:trPr>
        <w:tc>
          <w:tcPr>
            <w:tcW w:w="1793" w:type="dxa"/>
            <w:tcBorders>
              <w:top w:val="single" w:sz="8"/>
              <w:left w:val="single" w:sz="8"/>
              <w:bottom w:val="single" w:sz="8"/>
              <w:right w:val="single" w:sz="8"/>
            </w:tcBorders>
            <w:tcMar/>
            <w:vAlign w:val="top"/>
          </w:tcPr>
          <w:p w:rsidR="1CA82B4C" w:rsidP="1CA82B4C" w:rsidRDefault="1CA82B4C" w14:paraId="16D6FCA5" w14:textId="5C50D4B2">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PhDr. Miroslav Joukl, Ph.D. (spoluřešitel) </w:t>
            </w:r>
          </w:p>
        </w:tc>
        <w:tc>
          <w:tcPr>
            <w:tcW w:w="4585" w:type="dxa"/>
            <w:tcBorders>
              <w:top w:val="single" w:sz="8"/>
              <w:left w:val="single" w:sz="8"/>
              <w:bottom w:val="single" w:sz="8"/>
              <w:right w:val="single" w:sz="8"/>
            </w:tcBorders>
            <w:tcMar/>
            <w:vAlign w:val="top"/>
          </w:tcPr>
          <w:p w:rsidR="1CA82B4C" w:rsidP="1CA82B4C" w:rsidRDefault="1CA82B4C" w14:paraId="128B8E4C" w14:textId="5BA14A77">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Modelování dostupnosti pro seniory, percepce dostupnosti a determinanty jejich prostorové mobility (GAČR 21-22276S) </w:t>
            </w:r>
          </w:p>
        </w:tc>
        <w:tc>
          <w:tcPr>
            <w:tcW w:w="1033" w:type="dxa"/>
            <w:tcBorders>
              <w:top w:val="single" w:sz="8"/>
              <w:left w:val="single" w:sz="8"/>
              <w:bottom w:val="single" w:sz="8"/>
              <w:right w:val="single" w:sz="8"/>
            </w:tcBorders>
            <w:tcMar/>
            <w:vAlign w:val="top"/>
          </w:tcPr>
          <w:p w:rsidR="1CA82B4C" w:rsidP="1CA82B4C" w:rsidRDefault="1CA82B4C" w14:paraId="11216F15" w14:textId="3173225D">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B </w:t>
            </w:r>
          </w:p>
        </w:tc>
        <w:tc>
          <w:tcPr>
            <w:tcW w:w="1808" w:type="dxa"/>
            <w:tcBorders>
              <w:top w:val="single" w:sz="8"/>
              <w:left w:val="single" w:sz="8"/>
              <w:bottom w:val="single" w:sz="8"/>
              <w:right w:val="single" w:sz="8"/>
            </w:tcBorders>
            <w:tcMar/>
            <w:vAlign w:val="top"/>
          </w:tcPr>
          <w:p w:rsidR="1CA82B4C" w:rsidP="1CA82B4C" w:rsidRDefault="1CA82B4C" w14:paraId="335BDCF8" w14:textId="71B96F24">
            <w:pPr>
              <w:spacing w:before="0" w:beforeAutospacing="off" w:after="0" w:afterAutospacing="off"/>
              <w:jc w:val="center"/>
            </w:pPr>
            <w:r w:rsidRPr="1CA82B4C" w:rsidR="1CA82B4C">
              <w:rPr>
                <w:rFonts w:ascii="Times New Roman" w:hAnsi="Times New Roman" w:eastAsia="Times New Roman" w:cs="Times New Roman"/>
                <w:sz w:val="20"/>
                <w:szCs w:val="20"/>
              </w:rPr>
              <w:t xml:space="preserve">2021-2024 </w:t>
            </w:r>
          </w:p>
        </w:tc>
      </w:tr>
      <w:tr w:rsidR="1CA82B4C" w:rsidTr="1CA82B4C" w14:paraId="7797B2F2">
        <w:trPr>
          <w:trHeight w:val="300"/>
        </w:trPr>
        <w:tc>
          <w:tcPr>
            <w:tcW w:w="1793" w:type="dxa"/>
            <w:tcBorders>
              <w:top w:val="single" w:sz="8"/>
              <w:left w:val="single" w:sz="8"/>
              <w:bottom w:val="single" w:sz="8"/>
              <w:right w:val="single" w:sz="8"/>
            </w:tcBorders>
            <w:tcMar/>
            <w:vAlign w:val="top"/>
          </w:tcPr>
          <w:p w:rsidR="1CA82B4C" w:rsidP="1CA82B4C" w:rsidRDefault="1CA82B4C" w14:paraId="2A4468DA" w14:textId="25415055">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PhDr. Miroslav Joukl, Ph.D. (spoluřešitel) </w:t>
            </w:r>
          </w:p>
        </w:tc>
        <w:tc>
          <w:tcPr>
            <w:tcW w:w="4585" w:type="dxa"/>
            <w:tcBorders>
              <w:top w:val="single" w:sz="8"/>
              <w:left w:val="single" w:sz="8"/>
              <w:bottom w:val="single" w:sz="8"/>
              <w:right w:val="single" w:sz="8"/>
            </w:tcBorders>
            <w:tcMar/>
            <w:vAlign w:val="top"/>
          </w:tcPr>
          <w:p w:rsidR="1CA82B4C" w:rsidP="1CA82B4C" w:rsidRDefault="1CA82B4C" w14:paraId="6E053AB5" w14:textId="58607266">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Změny vybavenosti venkovských obcí základnı́mi službami a dopady na jejich obyvatele (TAČR TL02000161) </w:t>
            </w:r>
          </w:p>
        </w:tc>
        <w:tc>
          <w:tcPr>
            <w:tcW w:w="1033" w:type="dxa"/>
            <w:tcBorders>
              <w:top w:val="single" w:sz="8"/>
              <w:left w:val="single" w:sz="8"/>
              <w:bottom w:val="single" w:sz="8"/>
              <w:right w:val="single" w:sz="8"/>
            </w:tcBorders>
            <w:tcMar/>
            <w:vAlign w:val="top"/>
          </w:tcPr>
          <w:p w:rsidR="1CA82B4C" w:rsidP="1CA82B4C" w:rsidRDefault="1CA82B4C" w14:paraId="1B555332" w14:textId="5F590CE4">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 xml:space="preserve">B </w:t>
            </w:r>
          </w:p>
        </w:tc>
        <w:tc>
          <w:tcPr>
            <w:tcW w:w="1808" w:type="dxa"/>
            <w:tcBorders>
              <w:top w:val="single" w:sz="8"/>
              <w:left w:val="single" w:sz="8"/>
              <w:bottom w:val="single" w:sz="8"/>
              <w:right w:val="single" w:sz="8"/>
            </w:tcBorders>
            <w:tcMar/>
            <w:vAlign w:val="top"/>
          </w:tcPr>
          <w:p w:rsidR="1CA82B4C" w:rsidP="1CA82B4C" w:rsidRDefault="1CA82B4C" w14:paraId="1D4BABBC" w14:textId="2FB04A97">
            <w:pPr>
              <w:spacing w:before="0" w:beforeAutospacing="off" w:after="0" w:afterAutospacing="off"/>
              <w:jc w:val="center"/>
            </w:pPr>
            <w:r w:rsidRPr="1CA82B4C" w:rsidR="1CA82B4C">
              <w:rPr>
                <w:rFonts w:ascii="Times New Roman" w:hAnsi="Times New Roman" w:eastAsia="Times New Roman" w:cs="Times New Roman"/>
                <w:sz w:val="20"/>
                <w:szCs w:val="20"/>
              </w:rPr>
              <w:t xml:space="preserve">2019-2022 </w:t>
            </w:r>
          </w:p>
        </w:tc>
      </w:tr>
      <w:tr w:rsidR="1CA82B4C" w:rsidTr="1CA82B4C" w14:paraId="574A8A0E">
        <w:trPr>
          <w:trHeight w:val="300"/>
        </w:trPr>
        <w:tc>
          <w:tcPr>
            <w:tcW w:w="1793" w:type="dxa"/>
            <w:tcBorders>
              <w:top w:val="single" w:sz="8"/>
              <w:left w:val="single" w:sz="8"/>
              <w:bottom w:val="single" w:sz="8"/>
              <w:right w:val="single" w:sz="8"/>
            </w:tcBorders>
            <w:tcMar/>
            <w:vAlign w:val="top"/>
          </w:tcPr>
          <w:p w:rsidR="1CA82B4C" w:rsidP="1CA82B4C" w:rsidRDefault="1CA82B4C" w14:paraId="757C721A" w14:textId="3CC912DA">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RNDr. Mgr. Lucie Vítková, Ph.D. (spoluřešitel)</w:t>
            </w:r>
          </w:p>
        </w:tc>
        <w:tc>
          <w:tcPr>
            <w:tcW w:w="4585" w:type="dxa"/>
            <w:tcBorders>
              <w:top w:val="single" w:sz="8"/>
              <w:left w:val="single" w:sz="8"/>
              <w:bottom w:val="single" w:sz="8"/>
              <w:right w:val="single" w:sz="8"/>
            </w:tcBorders>
            <w:tcMar/>
            <w:vAlign w:val="top"/>
          </w:tcPr>
          <w:p w:rsidR="1CA82B4C" w:rsidP="1CA82B4C" w:rsidRDefault="1CA82B4C" w14:paraId="2B0DEDDB" w14:textId="2B2CBA7E">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Modelování dostupnosti pro seniory, percepce dostupnosti a determinanty jejich prostorové mobility</w:t>
            </w:r>
          </w:p>
          <w:p w:rsidR="1CA82B4C" w:rsidP="1CA82B4C" w:rsidRDefault="1CA82B4C" w14:paraId="0CBEFCFE" w14:textId="201959A7">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(GAČR GA21-22276S)</w:t>
            </w:r>
          </w:p>
        </w:tc>
        <w:tc>
          <w:tcPr>
            <w:tcW w:w="1033" w:type="dxa"/>
            <w:tcBorders>
              <w:top w:val="single" w:sz="8"/>
              <w:left w:val="single" w:sz="8"/>
              <w:bottom w:val="single" w:sz="8"/>
              <w:right w:val="single" w:sz="8"/>
            </w:tcBorders>
            <w:tcMar/>
            <w:vAlign w:val="top"/>
          </w:tcPr>
          <w:p w:rsidR="1CA82B4C" w:rsidP="1CA82B4C" w:rsidRDefault="1CA82B4C" w14:paraId="709C8BC3" w14:textId="2602519E">
            <w:pPr>
              <w:spacing w:before="0" w:beforeAutospacing="off" w:after="0" w:afterAutospacing="off"/>
              <w:jc w:val="center"/>
            </w:pPr>
            <w:r w:rsidRPr="1CA82B4C" w:rsidR="1CA82B4C">
              <w:rPr>
                <w:rFonts w:ascii="Times New Roman" w:hAnsi="Times New Roman" w:eastAsia="Times New Roman" w:cs="Times New Roman"/>
                <w:color w:val="000000" w:themeColor="text1" w:themeTint="FF" w:themeShade="FF"/>
                <w:sz w:val="20"/>
                <w:szCs w:val="20"/>
              </w:rPr>
              <w:t>B</w:t>
            </w:r>
          </w:p>
        </w:tc>
        <w:tc>
          <w:tcPr>
            <w:tcW w:w="1808" w:type="dxa"/>
            <w:tcBorders>
              <w:top w:val="single" w:sz="8"/>
              <w:left w:val="single" w:sz="8"/>
              <w:bottom w:val="single" w:sz="8"/>
              <w:right w:val="single" w:sz="8"/>
            </w:tcBorders>
            <w:tcMar/>
            <w:vAlign w:val="top"/>
          </w:tcPr>
          <w:p w:rsidR="1CA82B4C" w:rsidP="1CA82B4C" w:rsidRDefault="1CA82B4C" w14:paraId="155514AE" w14:textId="3FD286D8">
            <w:pPr>
              <w:spacing w:before="0" w:beforeAutospacing="off" w:after="0" w:afterAutospacing="off"/>
              <w:jc w:val="center"/>
            </w:pPr>
            <w:r w:rsidRPr="1CA82B4C" w:rsidR="1CA82B4C">
              <w:rPr>
                <w:rFonts w:ascii="Times New Roman" w:hAnsi="Times New Roman" w:eastAsia="Times New Roman" w:cs="Times New Roman"/>
                <w:sz w:val="20"/>
                <w:szCs w:val="20"/>
              </w:rPr>
              <w:t>2021-2024</w:t>
            </w:r>
          </w:p>
        </w:tc>
      </w:tr>
      <w:tr w:rsidR="1CA82B4C" w:rsidTr="1CA82B4C" w14:paraId="6D98E19A">
        <w:trPr>
          <w:trHeight w:val="300"/>
        </w:trPr>
        <w:tc>
          <w:tcPr>
            <w:tcW w:w="1793" w:type="dxa"/>
            <w:tcBorders>
              <w:top w:val="single" w:sz="8"/>
              <w:left w:val="single" w:sz="8"/>
              <w:bottom w:val="single" w:sz="8"/>
              <w:right w:val="single" w:sz="8"/>
            </w:tcBorders>
            <w:tcMar/>
            <w:vAlign w:val="top"/>
          </w:tcPr>
          <w:p w:rsidR="1CA82B4C" w:rsidP="1CA82B4C" w:rsidRDefault="1CA82B4C" w14:paraId="620BAA6E" w14:textId="56EBB383">
            <w:pPr>
              <w:spacing w:before="0" w:beforeAutospacing="off" w:after="0" w:afterAutospacing="off"/>
            </w:pPr>
            <w:r w:rsidRPr="1CA82B4C" w:rsidR="1CA82B4C">
              <w:rPr>
                <w:rFonts w:ascii="Times New Roman" w:hAnsi="Times New Roman" w:eastAsia="Times New Roman" w:cs="Times New Roman"/>
                <w:sz w:val="20"/>
                <w:szCs w:val="20"/>
              </w:rPr>
              <w:t xml:space="preserve">Doc. Mgr. Kateřina Juklová, Ph.D. </w:t>
            </w:r>
          </w:p>
          <w:p w:rsidR="1CA82B4C" w:rsidP="1CA82B4C" w:rsidRDefault="1CA82B4C" w14:paraId="3C4D9ACE" w14:textId="1EBE625F">
            <w:pPr>
              <w:spacing w:before="0" w:beforeAutospacing="off" w:after="0" w:afterAutospacing="off"/>
            </w:pPr>
            <w:r w:rsidRPr="1CA82B4C" w:rsidR="1CA82B4C">
              <w:rPr>
                <w:rFonts w:ascii="Times New Roman" w:hAnsi="Times New Roman" w:eastAsia="Times New Roman" w:cs="Times New Roman"/>
                <w:sz w:val="20"/>
                <w:szCs w:val="20"/>
              </w:rPr>
              <w:t>(garant několika KA)</w:t>
            </w:r>
          </w:p>
        </w:tc>
        <w:tc>
          <w:tcPr>
            <w:tcW w:w="4585" w:type="dxa"/>
            <w:tcBorders>
              <w:top w:val="single" w:sz="8"/>
              <w:left w:val="single" w:sz="8"/>
              <w:bottom w:val="single" w:sz="8"/>
              <w:right w:val="single" w:sz="8"/>
            </w:tcBorders>
            <w:tcMar/>
            <w:vAlign w:val="top"/>
          </w:tcPr>
          <w:p w:rsidR="1CA82B4C" w:rsidP="1CA82B4C" w:rsidRDefault="1CA82B4C" w14:paraId="2B119B6B" w14:textId="65BDBDC3">
            <w:pPr>
              <w:spacing w:before="0" w:beforeAutospacing="off" w:after="0" w:afterAutospacing="off"/>
            </w:pPr>
            <w:r w:rsidRPr="1CA82B4C" w:rsidR="1CA82B4C">
              <w:rPr>
                <w:rFonts w:ascii="Times New Roman" w:hAnsi="Times New Roman" w:eastAsia="Times New Roman" w:cs="Times New Roman"/>
                <w:sz w:val="20"/>
                <w:szCs w:val="20"/>
              </w:rPr>
              <w:t>Zkvalitňování vzdělávání budoucích učitelů na PdF UHK</w:t>
            </w:r>
          </w:p>
          <w:p w:rsidR="1CA82B4C" w:rsidP="1CA82B4C" w:rsidRDefault="1CA82B4C" w14:paraId="6EA8B506" w14:textId="3B52488F">
            <w:pPr>
              <w:spacing w:before="0" w:beforeAutospacing="off" w:after="0" w:afterAutospacing="off"/>
            </w:pPr>
            <w:r w:rsidRPr="1CA82B4C" w:rsidR="1CA82B4C">
              <w:rPr>
                <w:rFonts w:ascii="Times New Roman" w:hAnsi="Times New Roman" w:eastAsia="Times New Roman" w:cs="Times New Roman"/>
                <w:sz w:val="20"/>
                <w:szCs w:val="20"/>
              </w:rPr>
              <w:t xml:space="preserve">(CZ.02.3.68/0.0/0.0/16_038/0006939) </w:t>
            </w:r>
          </w:p>
        </w:tc>
        <w:tc>
          <w:tcPr>
            <w:tcW w:w="1033" w:type="dxa"/>
            <w:tcBorders>
              <w:top w:val="single" w:sz="8"/>
              <w:left w:val="single" w:sz="8"/>
              <w:bottom w:val="single" w:sz="8"/>
              <w:right w:val="single" w:sz="8"/>
            </w:tcBorders>
            <w:tcMar/>
            <w:vAlign w:val="top"/>
          </w:tcPr>
          <w:p w:rsidR="1CA82B4C" w:rsidP="1CA82B4C" w:rsidRDefault="1CA82B4C" w14:paraId="12F032E7" w14:textId="75CF949A">
            <w:pPr>
              <w:spacing w:before="0" w:beforeAutospacing="off" w:after="0" w:afterAutospacing="off"/>
              <w:jc w:val="center"/>
            </w:pPr>
            <w:r w:rsidRPr="1CA82B4C" w:rsidR="1CA82B4C">
              <w:rPr>
                <w:rFonts w:ascii="Times New Roman" w:hAnsi="Times New Roman" w:eastAsia="Times New Roman" w:cs="Times New Roman"/>
                <w:sz w:val="20"/>
                <w:szCs w:val="20"/>
              </w:rPr>
              <w:t>C</w:t>
            </w:r>
          </w:p>
        </w:tc>
        <w:tc>
          <w:tcPr>
            <w:tcW w:w="1808" w:type="dxa"/>
            <w:tcBorders>
              <w:top w:val="single" w:sz="8"/>
              <w:left w:val="single" w:sz="8"/>
              <w:bottom w:val="single" w:sz="8"/>
              <w:right w:val="single" w:sz="8"/>
            </w:tcBorders>
            <w:tcMar/>
            <w:vAlign w:val="top"/>
          </w:tcPr>
          <w:p w:rsidR="1CA82B4C" w:rsidP="1CA82B4C" w:rsidRDefault="1CA82B4C" w14:paraId="1F0C0D01" w14:textId="6DE43491">
            <w:pPr>
              <w:spacing w:before="0" w:beforeAutospacing="off" w:after="0" w:afterAutospacing="off"/>
              <w:jc w:val="center"/>
            </w:pPr>
            <w:r w:rsidRPr="1CA82B4C" w:rsidR="1CA82B4C">
              <w:rPr>
                <w:rFonts w:ascii="Times New Roman" w:hAnsi="Times New Roman" w:eastAsia="Times New Roman" w:cs="Times New Roman"/>
                <w:sz w:val="20"/>
                <w:szCs w:val="20"/>
              </w:rPr>
              <w:t>2018-2020</w:t>
            </w:r>
          </w:p>
        </w:tc>
      </w:tr>
      <w:tr w:rsidR="1CA82B4C" w:rsidTr="1CA82B4C" w14:paraId="69E560A6">
        <w:trPr>
          <w:trHeight w:val="300"/>
        </w:trPr>
        <w:tc>
          <w:tcPr>
            <w:tcW w:w="1793" w:type="dxa"/>
            <w:tcBorders>
              <w:top w:val="single" w:sz="8"/>
              <w:left w:val="single" w:sz="8"/>
              <w:bottom w:val="single" w:sz="8"/>
              <w:right w:val="single" w:sz="8"/>
            </w:tcBorders>
            <w:tcMar/>
            <w:vAlign w:val="top"/>
          </w:tcPr>
          <w:p w:rsidR="1CA82B4C" w:rsidP="1CA82B4C" w:rsidRDefault="1CA82B4C" w14:paraId="396AF17E" w14:textId="5B139F1B">
            <w:pPr>
              <w:spacing w:before="0" w:beforeAutospacing="off" w:after="0" w:afterAutospacing="off"/>
            </w:pPr>
            <w:r w:rsidRPr="1CA82B4C" w:rsidR="1CA82B4C">
              <w:rPr>
                <w:rFonts w:ascii="Times New Roman" w:hAnsi="Times New Roman" w:eastAsia="Times New Roman" w:cs="Times New Roman"/>
                <w:sz w:val="20"/>
                <w:szCs w:val="20"/>
              </w:rPr>
              <w:t xml:space="preserve">Doc. Mgr. Kateřina Juklová, Ph.D. </w:t>
            </w:r>
          </w:p>
          <w:p w:rsidR="1CA82B4C" w:rsidP="1CA82B4C" w:rsidRDefault="1CA82B4C" w14:paraId="5F48A9BE" w14:textId="3359DE82">
            <w:pPr>
              <w:spacing w:before="0" w:beforeAutospacing="off" w:after="0" w:afterAutospacing="off"/>
            </w:pPr>
            <w:r w:rsidRPr="1CA82B4C" w:rsidR="1CA82B4C">
              <w:rPr>
                <w:rFonts w:ascii="Times New Roman" w:hAnsi="Times New Roman" w:eastAsia="Times New Roman" w:cs="Times New Roman"/>
                <w:sz w:val="20"/>
                <w:szCs w:val="20"/>
              </w:rPr>
              <w:t>(garant KA04)</w:t>
            </w:r>
          </w:p>
        </w:tc>
        <w:tc>
          <w:tcPr>
            <w:tcW w:w="4585" w:type="dxa"/>
            <w:tcBorders>
              <w:top w:val="single" w:sz="8"/>
              <w:left w:val="single" w:sz="8"/>
              <w:bottom w:val="single" w:sz="8"/>
              <w:right w:val="single" w:sz="8"/>
            </w:tcBorders>
            <w:tcMar/>
            <w:vAlign w:val="top"/>
          </w:tcPr>
          <w:p w:rsidR="1CA82B4C" w:rsidP="1CA82B4C" w:rsidRDefault="1CA82B4C" w14:paraId="65F35759" w14:textId="04207833">
            <w:pPr>
              <w:spacing w:before="0" w:beforeAutospacing="off" w:after="0" w:afterAutospacing="off"/>
            </w:pPr>
            <w:r w:rsidRPr="1CA82B4C" w:rsidR="1CA82B4C">
              <w:rPr>
                <w:rFonts w:ascii="Times New Roman" w:hAnsi="Times New Roman" w:eastAsia="Times New Roman" w:cs="Times New Roman"/>
                <w:sz w:val="20"/>
                <w:szCs w:val="20"/>
              </w:rPr>
              <w:t>Pregraduální vzdělávání na Univerzitě Hradec Králové II.</w:t>
            </w:r>
          </w:p>
          <w:p w:rsidR="1CA82B4C" w:rsidP="1CA82B4C" w:rsidRDefault="1CA82B4C" w14:paraId="1190A1CE" w14:textId="583BC37F">
            <w:pPr>
              <w:spacing w:before="0" w:beforeAutospacing="off" w:after="0" w:afterAutospacing="off"/>
            </w:pPr>
            <w:r w:rsidRPr="1CA82B4C" w:rsidR="1CA82B4C">
              <w:rPr>
                <w:rFonts w:ascii="Times New Roman" w:hAnsi="Times New Roman" w:eastAsia="Times New Roman" w:cs="Times New Roman"/>
                <w:sz w:val="20"/>
                <w:szCs w:val="20"/>
              </w:rPr>
              <w:t>(CZ.02.3.68/0.0/0.0/19_068/0015738)</w:t>
            </w:r>
          </w:p>
        </w:tc>
        <w:tc>
          <w:tcPr>
            <w:tcW w:w="1033" w:type="dxa"/>
            <w:tcBorders>
              <w:top w:val="single" w:sz="8"/>
              <w:left w:val="single" w:sz="8"/>
              <w:bottom w:val="single" w:sz="8"/>
              <w:right w:val="single" w:sz="8"/>
            </w:tcBorders>
            <w:tcMar/>
            <w:vAlign w:val="top"/>
          </w:tcPr>
          <w:p w:rsidR="1CA82B4C" w:rsidP="1CA82B4C" w:rsidRDefault="1CA82B4C" w14:paraId="0D80B830" w14:textId="0EBD88AC">
            <w:pPr>
              <w:spacing w:before="0" w:beforeAutospacing="off" w:after="0" w:afterAutospacing="off"/>
              <w:jc w:val="center"/>
            </w:pPr>
            <w:r w:rsidRPr="1CA82B4C" w:rsidR="1CA82B4C">
              <w:rPr>
                <w:rFonts w:ascii="Times New Roman" w:hAnsi="Times New Roman" w:eastAsia="Times New Roman" w:cs="Times New Roman"/>
                <w:sz w:val="20"/>
                <w:szCs w:val="20"/>
              </w:rPr>
              <w:t>C</w:t>
            </w:r>
          </w:p>
        </w:tc>
        <w:tc>
          <w:tcPr>
            <w:tcW w:w="1808" w:type="dxa"/>
            <w:tcBorders>
              <w:top w:val="single" w:sz="8"/>
              <w:left w:val="single" w:sz="8"/>
              <w:bottom w:val="single" w:sz="8"/>
              <w:right w:val="single" w:sz="8"/>
            </w:tcBorders>
            <w:tcMar/>
            <w:vAlign w:val="top"/>
          </w:tcPr>
          <w:p w:rsidR="1CA82B4C" w:rsidP="1CA82B4C" w:rsidRDefault="1CA82B4C" w14:paraId="32333CCA" w14:textId="67E77DE4">
            <w:pPr>
              <w:spacing w:before="0" w:beforeAutospacing="off" w:after="0" w:afterAutospacing="off"/>
              <w:jc w:val="center"/>
            </w:pPr>
            <w:r w:rsidRPr="1CA82B4C" w:rsidR="1CA82B4C">
              <w:rPr>
                <w:rFonts w:ascii="Times New Roman" w:hAnsi="Times New Roman" w:eastAsia="Times New Roman" w:cs="Times New Roman"/>
                <w:sz w:val="20"/>
                <w:szCs w:val="20"/>
              </w:rPr>
              <w:t>2020 - 2022</w:t>
            </w:r>
          </w:p>
        </w:tc>
      </w:tr>
      <w:tr w:rsidR="1CA82B4C" w:rsidTr="1CA82B4C" w14:paraId="276BD646">
        <w:trPr>
          <w:trHeight w:val="300"/>
        </w:trPr>
        <w:tc>
          <w:tcPr>
            <w:tcW w:w="1793" w:type="dxa"/>
            <w:tcBorders>
              <w:top w:val="single" w:sz="8"/>
              <w:left w:val="single" w:sz="8"/>
              <w:bottom w:val="single" w:sz="8"/>
              <w:right w:val="single" w:sz="8"/>
            </w:tcBorders>
            <w:tcMar/>
            <w:vAlign w:val="top"/>
          </w:tcPr>
          <w:p w:rsidR="1CA82B4C" w:rsidP="1CA82B4C" w:rsidRDefault="1CA82B4C" w14:paraId="064B56E7" w14:textId="51F17D8F">
            <w:pPr>
              <w:spacing w:before="0" w:beforeAutospacing="off" w:after="0" w:afterAutospacing="off"/>
            </w:pPr>
            <w:r w:rsidRPr="1CA82B4C" w:rsidR="1CA82B4C">
              <w:rPr>
                <w:rFonts w:ascii="Times New Roman" w:hAnsi="Times New Roman" w:eastAsia="Times New Roman" w:cs="Times New Roman"/>
                <w:sz w:val="20"/>
                <w:szCs w:val="20"/>
              </w:rPr>
              <w:t xml:space="preserve">Doc. Mgr. Kateřina Juklová, Ph.D. </w:t>
            </w:r>
          </w:p>
          <w:p w:rsidR="1CA82B4C" w:rsidP="1CA82B4C" w:rsidRDefault="1CA82B4C" w14:paraId="3F21DF88" w14:textId="12976210">
            <w:pPr>
              <w:spacing w:before="0" w:beforeAutospacing="off" w:after="0" w:afterAutospacing="off"/>
            </w:pPr>
            <w:r w:rsidRPr="1CA82B4C" w:rsidR="1CA82B4C">
              <w:rPr>
                <w:rFonts w:ascii="Times New Roman" w:hAnsi="Times New Roman" w:eastAsia="Times New Roman" w:cs="Times New Roman"/>
                <w:sz w:val="20"/>
                <w:szCs w:val="20"/>
              </w:rPr>
              <w:t>(garant SC03)</w:t>
            </w:r>
          </w:p>
        </w:tc>
        <w:tc>
          <w:tcPr>
            <w:tcW w:w="4585" w:type="dxa"/>
            <w:tcBorders>
              <w:top w:val="single" w:sz="8"/>
              <w:left w:val="single" w:sz="8"/>
              <w:bottom w:val="single" w:sz="8"/>
              <w:right w:val="single" w:sz="8"/>
            </w:tcBorders>
            <w:tcMar/>
            <w:vAlign w:val="top"/>
          </w:tcPr>
          <w:p w:rsidR="1CA82B4C" w:rsidP="1CA82B4C" w:rsidRDefault="1CA82B4C" w14:paraId="4E1C9074" w14:textId="60F855C2">
            <w:pPr>
              <w:spacing w:before="0" w:beforeAutospacing="off" w:after="160" w:afterAutospacing="off" w:line="276" w:lineRule="auto"/>
            </w:pPr>
            <w:r w:rsidRPr="1CA82B4C" w:rsidR="1CA82B4C">
              <w:rPr>
                <w:rFonts w:ascii="Times New Roman" w:hAnsi="Times New Roman" w:eastAsia="Times New Roman" w:cs="Times New Roman"/>
                <w:sz w:val="20"/>
                <w:szCs w:val="20"/>
              </w:rPr>
              <w:t>Rozvoj kapacit a adaptace na nové formy učení na UHK</w:t>
            </w:r>
          </w:p>
          <w:p w:rsidR="1CA82B4C" w:rsidP="1CA82B4C" w:rsidRDefault="1CA82B4C" w14:paraId="64041D1C" w14:textId="37687880">
            <w:pPr>
              <w:spacing w:before="0" w:beforeAutospacing="off" w:after="0" w:afterAutospacing="off"/>
            </w:pPr>
            <w:r w:rsidRPr="1CA82B4C" w:rsidR="1CA82B4C">
              <w:rPr>
                <w:rFonts w:ascii="Times New Roman" w:hAnsi="Times New Roman" w:eastAsia="Times New Roman" w:cs="Times New Roman"/>
                <w:sz w:val="20"/>
                <w:szCs w:val="20"/>
              </w:rPr>
              <w:t>(NPO_UHK_MSMT-16601/2022)</w:t>
            </w:r>
          </w:p>
        </w:tc>
        <w:tc>
          <w:tcPr>
            <w:tcW w:w="1033" w:type="dxa"/>
            <w:tcBorders>
              <w:top w:val="single" w:sz="8"/>
              <w:left w:val="single" w:sz="8"/>
              <w:bottom w:val="single" w:sz="8"/>
              <w:right w:val="single" w:sz="8"/>
            </w:tcBorders>
            <w:tcMar/>
            <w:vAlign w:val="top"/>
          </w:tcPr>
          <w:p w:rsidR="1CA82B4C" w:rsidP="1CA82B4C" w:rsidRDefault="1CA82B4C" w14:paraId="3183A712" w14:textId="08731785">
            <w:pPr>
              <w:spacing w:before="0" w:beforeAutospacing="off" w:after="0" w:afterAutospacing="off"/>
              <w:jc w:val="center"/>
            </w:pPr>
            <w:r w:rsidRPr="1CA82B4C" w:rsidR="1CA82B4C">
              <w:rPr>
                <w:rFonts w:ascii="Times New Roman" w:hAnsi="Times New Roman" w:eastAsia="Times New Roman" w:cs="Times New Roman"/>
                <w:sz w:val="20"/>
                <w:szCs w:val="20"/>
              </w:rPr>
              <w:t>C</w:t>
            </w:r>
          </w:p>
        </w:tc>
        <w:tc>
          <w:tcPr>
            <w:tcW w:w="1808" w:type="dxa"/>
            <w:tcBorders>
              <w:top w:val="single" w:sz="8"/>
              <w:left w:val="single" w:sz="8"/>
              <w:bottom w:val="single" w:sz="8"/>
              <w:right w:val="single" w:sz="8"/>
            </w:tcBorders>
            <w:tcMar/>
            <w:vAlign w:val="top"/>
          </w:tcPr>
          <w:p w:rsidR="1CA82B4C" w:rsidP="1CA82B4C" w:rsidRDefault="1CA82B4C" w14:paraId="5D650CCB" w14:textId="77D0BC14">
            <w:pPr>
              <w:spacing w:before="0" w:beforeAutospacing="off" w:after="0" w:afterAutospacing="off"/>
              <w:jc w:val="center"/>
            </w:pPr>
            <w:r w:rsidRPr="1CA82B4C" w:rsidR="1CA82B4C">
              <w:rPr>
                <w:rFonts w:ascii="Times New Roman" w:hAnsi="Times New Roman" w:eastAsia="Times New Roman" w:cs="Times New Roman"/>
                <w:sz w:val="20"/>
                <w:szCs w:val="20"/>
              </w:rPr>
              <w:t>2022-2024</w:t>
            </w:r>
          </w:p>
        </w:tc>
      </w:tr>
      <w:tr w:rsidR="1CA82B4C" w:rsidTr="1CA82B4C" w14:paraId="28CD23CD">
        <w:trPr>
          <w:trHeight w:val="300"/>
        </w:trPr>
        <w:tc>
          <w:tcPr>
            <w:tcW w:w="9219" w:type="dxa"/>
            <w:gridSpan w:val="4"/>
            <w:tcBorders>
              <w:top w:val="single" w:sz="8"/>
              <w:left w:val="single" w:sz="8"/>
              <w:bottom w:val="single" w:sz="8"/>
              <w:right w:val="single" w:sz="8"/>
            </w:tcBorders>
            <w:shd w:val="clear" w:color="auto" w:fill="F7CAAC"/>
            <w:tcMar/>
            <w:vAlign w:val="top"/>
          </w:tcPr>
          <w:p w:rsidR="1CA82B4C" w:rsidP="1CA82B4C" w:rsidRDefault="1CA82B4C" w14:paraId="27B2F162" w14:textId="6BD9E30D">
            <w:pPr>
              <w:spacing w:before="0" w:beforeAutospacing="off" w:after="0" w:afterAutospacing="off"/>
            </w:pPr>
            <w:r w:rsidRPr="1CA82B4C" w:rsidR="1CA82B4C">
              <w:rPr>
                <w:rFonts w:ascii="Times New Roman" w:hAnsi="Times New Roman" w:eastAsia="Times New Roman" w:cs="Times New Roman"/>
                <w:b w:val="1"/>
                <w:bCs w:val="1"/>
                <w:color w:val="000000" w:themeColor="text1" w:themeTint="FF" w:themeShade="FF"/>
                <w:sz w:val="20"/>
                <w:szCs w:val="20"/>
              </w:rPr>
              <w:t>Přehled řešených projektů a dalších aktivit v rámci spolupráce s praxí u profesně zaměřeného bakalářského a magisterského studijního programu</w:t>
            </w:r>
            <w:r w:rsidRPr="1CA82B4C" w:rsidR="1CA82B4C">
              <w:rPr>
                <w:rFonts w:ascii="Times New Roman" w:hAnsi="Times New Roman" w:eastAsia="Times New Roman" w:cs="Times New Roman"/>
                <w:color w:val="000000" w:themeColor="text1" w:themeTint="FF" w:themeShade="FF"/>
                <w:sz w:val="20"/>
                <w:szCs w:val="20"/>
              </w:rPr>
              <w:t xml:space="preserve">  </w:t>
            </w:r>
          </w:p>
        </w:tc>
      </w:tr>
      <w:tr w:rsidR="1CA82B4C" w:rsidTr="1CA82B4C" w14:paraId="78B8A5EE">
        <w:trPr>
          <w:trHeight w:val="300"/>
        </w:trPr>
        <w:tc>
          <w:tcPr>
            <w:tcW w:w="1793" w:type="dxa"/>
            <w:tcBorders>
              <w:top w:val="single" w:sz="8"/>
              <w:left w:val="single" w:sz="8"/>
              <w:bottom w:val="single" w:sz="8"/>
              <w:right w:val="single" w:sz="8"/>
            </w:tcBorders>
            <w:shd w:val="clear" w:color="auto" w:fill="F7CAAC"/>
            <w:tcMar/>
            <w:vAlign w:val="top"/>
          </w:tcPr>
          <w:p w:rsidR="1CA82B4C" w:rsidP="1CA82B4C" w:rsidRDefault="1CA82B4C" w14:paraId="5D7F43B5" w14:textId="19F61C9F">
            <w:pPr>
              <w:spacing w:before="0" w:beforeAutospacing="off" w:after="0" w:afterAutospacing="off"/>
              <w:jc w:val="both"/>
            </w:pPr>
            <w:r w:rsidRPr="1CA82B4C" w:rsidR="1CA82B4C">
              <w:rPr>
                <w:rFonts w:ascii="Times New Roman" w:hAnsi="Times New Roman" w:eastAsia="Times New Roman" w:cs="Times New Roman"/>
                <w:b w:val="1"/>
                <w:bCs w:val="1"/>
                <w:color w:val="000000" w:themeColor="text1" w:themeTint="FF" w:themeShade="FF"/>
                <w:sz w:val="20"/>
                <w:szCs w:val="20"/>
              </w:rPr>
              <w:t>Pracoviště praxe</w:t>
            </w:r>
            <w:r w:rsidRPr="1CA82B4C" w:rsidR="1CA82B4C">
              <w:rPr>
                <w:rFonts w:ascii="Times New Roman" w:hAnsi="Times New Roman" w:eastAsia="Times New Roman" w:cs="Times New Roman"/>
                <w:color w:val="000000" w:themeColor="text1" w:themeTint="FF" w:themeShade="FF"/>
                <w:sz w:val="20"/>
                <w:szCs w:val="20"/>
              </w:rPr>
              <w:t xml:space="preserve">  </w:t>
            </w:r>
          </w:p>
        </w:tc>
        <w:tc>
          <w:tcPr>
            <w:tcW w:w="4585" w:type="dxa"/>
            <w:tcBorders>
              <w:top w:val="nil" w:sz="8"/>
              <w:left w:val="single" w:sz="8"/>
              <w:bottom w:val="single" w:sz="8"/>
              <w:right w:val="single" w:sz="8"/>
            </w:tcBorders>
            <w:shd w:val="clear" w:color="auto" w:fill="F7CAAC"/>
            <w:tcMar/>
            <w:vAlign w:val="top"/>
          </w:tcPr>
          <w:p w:rsidR="1CA82B4C" w:rsidP="1CA82B4C" w:rsidRDefault="1CA82B4C" w14:paraId="292CE582" w14:textId="14633226">
            <w:pPr>
              <w:spacing w:before="0" w:beforeAutospacing="off" w:after="0" w:afterAutospacing="off"/>
              <w:jc w:val="both"/>
            </w:pPr>
            <w:r w:rsidRPr="1CA82B4C" w:rsidR="1CA82B4C">
              <w:rPr>
                <w:rFonts w:ascii="Times New Roman" w:hAnsi="Times New Roman" w:eastAsia="Times New Roman" w:cs="Times New Roman"/>
                <w:b w:val="1"/>
                <w:bCs w:val="1"/>
                <w:color w:val="000000" w:themeColor="text1" w:themeTint="FF" w:themeShade="FF"/>
                <w:sz w:val="20"/>
                <w:szCs w:val="20"/>
              </w:rPr>
              <w:t>Název či popis projektu uskutečňovaného ve spolupráci s praxí </w:t>
            </w:r>
            <w:r w:rsidRPr="1CA82B4C" w:rsidR="1CA82B4C">
              <w:rPr>
                <w:rFonts w:ascii="Times New Roman" w:hAnsi="Times New Roman" w:eastAsia="Times New Roman" w:cs="Times New Roman"/>
                <w:color w:val="000000" w:themeColor="text1" w:themeTint="FF" w:themeShade="FF"/>
                <w:sz w:val="20"/>
                <w:szCs w:val="20"/>
              </w:rPr>
              <w:t xml:space="preserve">  </w:t>
            </w:r>
          </w:p>
        </w:tc>
        <w:tc>
          <w:tcPr>
            <w:tcW w:w="2841" w:type="dxa"/>
            <w:gridSpan w:val="2"/>
            <w:tcBorders>
              <w:top w:val="nil" w:sz="8"/>
              <w:left w:val="single" w:sz="8"/>
              <w:bottom w:val="single" w:sz="8"/>
              <w:right w:val="single" w:sz="8"/>
            </w:tcBorders>
            <w:shd w:val="clear" w:color="auto" w:fill="F7CAAC"/>
            <w:tcMar/>
            <w:vAlign w:val="top"/>
          </w:tcPr>
          <w:p w:rsidR="1CA82B4C" w:rsidP="1CA82B4C" w:rsidRDefault="1CA82B4C" w14:paraId="2FCD2DCA" w14:textId="44B65703">
            <w:pPr>
              <w:spacing w:before="0" w:beforeAutospacing="off" w:after="0" w:afterAutospacing="off"/>
              <w:jc w:val="center"/>
            </w:pPr>
            <w:r w:rsidRPr="1CA82B4C" w:rsidR="1CA82B4C">
              <w:rPr>
                <w:rFonts w:ascii="Times New Roman" w:hAnsi="Times New Roman" w:eastAsia="Times New Roman" w:cs="Times New Roman"/>
                <w:b w:val="1"/>
                <w:bCs w:val="1"/>
                <w:color w:val="000000" w:themeColor="text1" w:themeTint="FF" w:themeShade="FF"/>
                <w:sz w:val="20"/>
                <w:szCs w:val="20"/>
              </w:rPr>
              <w:t>Období</w:t>
            </w:r>
            <w:r w:rsidRPr="1CA82B4C" w:rsidR="1CA82B4C">
              <w:rPr>
                <w:rFonts w:ascii="Times New Roman" w:hAnsi="Times New Roman" w:eastAsia="Times New Roman" w:cs="Times New Roman"/>
                <w:color w:val="000000" w:themeColor="text1" w:themeTint="FF" w:themeShade="FF"/>
                <w:sz w:val="20"/>
                <w:szCs w:val="20"/>
              </w:rPr>
              <w:t xml:space="preserve">  </w:t>
            </w:r>
          </w:p>
        </w:tc>
      </w:tr>
      <w:tr w:rsidR="1CA82B4C" w:rsidTr="1CA82B4C" w14:paraId="2A2E5EF5">
        <w:trPr>
          <w:trHeight w:val="300"/>
        </w:trPr>
        <w:tc>
          <w:tcPr>
            <w:tcW w:w="1793" w:type="dxa"/>
            <w:tcBorders>
              <w:top w:val="single" w:sz="8"/>
              <w:left w:val="single" w:sz="8"/>
              <w:bottom w:val="single" w:sz="8"/>
              <w:right w:val="single" w:sz="8"/>
            </w:tcBorders>
            <w:tcMar/>
            <w:vAlign w:val="top"/>
          </w:tcPr>
          <w:p w:rsidR="1CA82B4C" w:rsidP="1CA82B4C" w:rsidRDefault="1CA82B4C" w14:paraId="43A93C3C" w14:textId="0C218C3B">
            <w:pPr>
              <w:spacing w:before="0" w:beforeAutospacing="off" w:after="0" w:afterAutospacing="off"/>
              <w:jc w:val="both"/>
            </w:pPr>
            <w:r w:rsidRPr="1CA82B4C" w:rsidR="1CA82B4C">
              <w:rPr>
                <w:rFonts w:ascii="Times New Roman" w:hAnsi="Times New Roman" w:eastAsia="Times New Roman" w:cs="Times New Roman"/>
                <w:sz w:val="20"/>
                <w:szCs w:val="20"/>
              </w:rPr>
              <w:t xml:space="preserve"> </w:t>
            </w:r>
          </w:p>
          <w:p w:rsidR="1CA82B4C" w:rsidP="1CA82B4C" w:rsidRDefault="1CA82B4C" w14:paraId="206CDC25" w14:textId="6732CFE1">
            <w:pPr>
              <w:spacing w:before="0" w:beforeAutospacing="off" w:after="0" w:afterAutospacing="off"/>
            </w:pPr>
            <w:r w:rsidRPr="1CA82B4C" w:rsidR="1CA82B4C">
              <w:rPr>
                <w:rFonts w:ascii="Times New Roman" w:hAnsi="Times New Roman" w:eastAsia="Times New Roman" w:cs="Times New Roman"/>
                <w:sz w:val="20"/>
                <w:szCs w:val="20"/>
              </w:rPr>
              <w:t>Učitelé několika fakultních škol v Hradci Králové</w:t>
            </w:r>
          </w:p>
        </w:tc>
        <w:tc>
          <w:tcPr>
            <w:tcW w:w="4585" w:type="dxa"/>
            <w:tcBorders>
              <w:top w:val="single" w:sz="8"/>
              <w:left w:val="single" w:sz="8"/>
              <w:bottom w:val="single" w:sz="8"/>
              <w:right w:val="single" w:sz="8"/>
            </w:tcBorders>
            <w:tcMar/>
            <w:vAlign w:val="top"/>
          </w:tcPr>
          <w:p w:rsidR="1CA82B4C" w:rsidP="1CA82B4C" w:rsidRDefault="1CA82B4C" w14:paraId="56458F52" w14:textId="68FAD68B">
            <w:pPr>
              <w:spacing w:before="0" w:beforeAutospacing="off" w:after="160" w:afterAutospacing="off" w:line="254" w:lineRule="auto"/>
            </w:pPr>
            <w:r w:rsidRPr="1CA82B4C" w:rsidR="1CA82B4C">
              <w:rPr>
                <w:rFonts w:ascii="Times New Roman" w:hAnsi="Times New Roman" w:eastAsia="Times New Roman" w:cs="Times New Roman"/>
                <w:sz w:val="20"/>
                <w:szCs w:val="20"/>
              </w:rPr>
              <w:t>Zkvalitňování vzdělávání budoucích učitelů na PdF UHK, CZ.02.3.68/0.0/0.0/16_038/0006939</w:t>
            </w:r>
          </w:p>
          <w:p w:rsidR="1CA82B4C" w:rsidP="1CA82B4C" w:rsidRDefault="1CA82B4C" w14:paraId="7E24A0DF" w14:textId="44A5C73C">
            <w:pPr>
              <w:pStyle w:val="ListParagraph"/>
              <w:numPr>
                <w:ilvl w:val="0"/>
                <w:numId w:val="8"/>
              </w:numPr>
              <w:spacing w:before="0" w:beforeAutospacing="off" w:after="0" w:afterAutospacing="off" w:line="254" w:lineRule="auto"/>
              <w:ind w:left="360" w:right="0" w:hanging="360"/>
              <w:rPr>
                <w:rFonts w:ascii="Times New Roman" w:hAnsi="Times New Roman" w:eastAsia="Times New Roman" w:cs="Times New Roman"/>
                <w:sz w:val="20"/>
                <w:szCs w:val="20"/>
              </w:rPr>
            </w:pPr>
            <w:r w:rsidRPr="1CA82B4C" w:rsidR="1CA82B4C">
              <w:rPr>
                <w:rFonts w:ascii="Times New Roman" w:hAnsi="Times New Roman" w:eastAsia="Times New Roman" w:cs="Times New Roman"/>
                <w:sz w:val="20"/>
                <w:szCs w:val="20"/>
              </w:rPr>
              <w:t>zavádění mentoringu pro budoucí učitele a fakultní učitele na pedagogických praxích zavádění tandemové výuky budoucích učitelů na pedagogických praxích (garant: K. Juklová)</w:t>
            </w:r>
          </w:p>
        </w:tc>
        <w:tc>
          <w:tcPr>
            <w:tcW w:w="2841" w:type="dxa"/>
            <w:gridSpan w:val="2"/>
            <w:tcBorders>
              <w:top w:val="single" w:sz="8"/>
              <w:left w:val="single" w:sz="8"/>
              <w:bottom w:val="single" w:sz="8"/>
              <w:right w:val="single" w:sz="8"/>
            </w:tcBorders>
            <w:tcMar/>
            <w:vAlign w:val="top"/>
          </w:tcPr>
          <w:p w:rsidR="1CA82B4C" w:rsidP="1CA82B4C" w:rsidRDefault="1CA82B4C" w14:paraId="4B7E3240" w14:textId="13932E1E">
            <w:pPr>
              <w:spacing w:before="0" w:beforeAutospacing="off" w:after="0" w:afterAutospacing="off"/>
              <w:jc w:val="center"/>
            </w:pPr>
            <w:r w:rsidRPr="1CA82B4C" w:rsidR="1CA82B4C">
              <w:rPr>
                <w:rFonts w:ascii="Times New Roman" w:hAnsi="Times New Roman" w:eastAsia="Times New Roman" w:cs="Times New Roman"/>
                <w:sz w:val="20"/>
                <w:szCs w:val="20"/>
              </w:rPr>
              <w:t>2018-2020</w:t>
            </w:r>
          </w:p>
        </w:tc>
      </w:tr>
      <w:tr w:rsidR="1CA82B4C" w:rsidTr="1CA82B4C" w14:paraId="5AC3C810">
        <w:trPr>
          <w:trHeight w:val="300"/>
        </w:trPr>
        <w:tc>
          <w:tcPr>
            <w:tcW w:w="1793" w:type="dxa"/>
            <w:tcBorders>
              <w:top w:val="single" w:sz="8"/>
              <w:left w:val="single" w:sz="8"/>
              <w:bottom w:val="single" w:sz="8"/>
              <w:right w:val="single" w:sz="8"/>
            </w:tcBorders>
            <w:tcMar/>
            <w:vAlign w:val="top"/>
          </w:tcPr>
          <w:p w:rsidR="1CA82B4C" w:rsidP="1CA82B4C" w:rsidRDefault="1CA82B4C" w14:paraId="3C252F98" w14:textId="70D7E1CC">
            <w:pPr>
              <w:spacing w:before="0" w:beforeAutospacing="off" w:after="0" w:afterAutospacing="off"/>
            </w:pPr>
            <w:r w:rsidRPr="1CA82B4C" w:rsidR="1CA82B4C">
              <w:rPr>
                <w:rFonts w:ascii="Times New Roman" w:hAnsi="Times New Roman" w:eastAsia="Times New Roman" w:cs="Times New Roman"/>
                <w:sz w:val="20"/>
                <w:szCs w:val="20"/>
              </w:rPr>
              <w:t>Učitelé několika fakultních škol</w:t>
            </w:r>
          </w:p>
        </w:tc>
        <w:tc>
          <w:tcPr>
            <w:tcW w:w="4585" w:type="dxa"/>
            <w:tcBorders>
              <w:top w:val="single" w:sz="8"/>
              <w:left w:val="single" w:sz="8"/>
              <w:bottom w:val="single" w:sz="8"/>
              <w:right w:val="single" w:sz="8"/>
            </w:tcBorders>
            <w:tcMar/>
            <w:vAlign w:val="top"/>
          </w:tcPr>
          <w:p w:rsidR="1CA82B4C" w:rsidP="1CA82B4C" w:rsidRDefault="1CA82B4C" w14:paraId="2B5F89DB" w14:textId="1CFCEDDA">
            <w:pPr>
              <w:spacing w:before="0" w:beforeAutospacing="off" w:after="160" w:afterAutospacing="off" w:line="254" w:lineRule="auto"/>
            </w:pPr>
            <w:r w:rsidRPr="1CA82B4C" w:rsidR="1CA82B4C">
              <w:rPr>
                <w:rFonts w:ascii="Times New Roman" w:hAnsi="Times New Roman" w:eastAsia="Times New Roman" w:cs="Times New Roman"/>
                <w:sz w:val="20"/>
                <w:szCs w:val="20"/>
              </w:rPr>
              <w:t xml:space="preserve">Pregraduální vzdělávání na Univerzitě Hradec Králové II., CZ.02.3.68/0.0/0.0/19_068/0015738 </w:t>
            </w:r>
          </w:p>
          <w:p w:rsidR="1CA82B4C" w:rsidP="1CA82B4C" w:rsidRDefault="1CA82B4C" w14:paraId="574B1F8F" w14:textId="754FD511">
            <w:pPr>
              <w:pStyle w:val="ListParagraph"/>
              <w:numPr>
                <w:ilvl w:val="0"/>
                <w:numId w:val="8"/>
              </w:numPr>
              <w:spacing w:before="0" w:beforeAutospacing="off" w:after="0" w:afterAutospacing="off"/>
              <w:ind w:left="360" w:right="0" w:hanging="360"/>
              <w:rPr>
                <w:rFonts w:ascii="Times New Roman" w:hAnsi="Times New Roman" w:eastAsia="Times New Roman" w:cs="Times New Roman"/>
                <w:sz w:val="20"/>
                <w:szCs w:val="20"/>
              </w:rPr>
            </w:pPr>
            <w:r w:rsidRPr="1CA82B4C" w:rsidR="1CA82B4C">
              <w:rPr>
                <w:rFonts w:ascii="Times New Roman" w:hAnsi="Times New Roman" w:eastAsia="Times New Roman" w:cs="Times New Roman"/>
                <w:sz w:val="20"/>
                <w:szCs w:val="20"/>
              </w:rPr>
              <w:t>zavádění multioborových týmů pro skupinovou reflexi pedagogických praxí budoucích učitelů</w:t>
            </w:r>
          </w:p>
          <w:p w:rsidR="1CA82B4C" w:rsidP="1CA82B4C" w:rsidRDefault="1CA82B4C" w14:paraId="74D9B397" w14:textId="1F16732A">
            <w:pPr>
              <w:spacing w:before="0" w:beforeAutospacing="off" w:after="0" w:afterAutospacing="off"/>
              <w:ind w:left="360" w:right="0"/>
            </w:pPr>
            <w:r w:rsidRPr="1CA82B4C" w:rsidR="1CA82B4C">
              <w:rPr>
                <w:rFonts w:ascii="Times New Roman" w:hAnsi="Times New Roman" w:eastAsia="Times New Roman" w:cs="Times New Roman"/>
                <w:sz w:val="20"/>
                <w:szCs w:val="20"/>
              </w:rPr>
              <w:t>(garant: K. Juklová)</w:t>
            </w:r>
          </w:p>
        </w:tc>
        <w:tc>
          <w:tcPr>
            <w:tcW w:w="2841" w:type="dxa"/>
            <w:gridSpan w:val="2"/>
            <w:tcBorders>
              <w:top w:val="single" w:sz="8"/>
              <w:left w:val="single" w:sz="8"/>
              <w:bottom w:val="single" w:sz="8"/>
              <w:right w:val="single" w:sz="8"/>
            </w:tcBorders>
            <w:tcMar/>
            <w:vAlign w:val="top"/>
          </w:tcPr>
          <w:p w:rsidR="1CA82B4C" w:rsidP="1CA82B4C" w:rsidRDefault="1CA82B4C" w14:paraId="49FF9BB1" w14:textId="19297D28">
            <w:pPr>
              <w:spacing w:before="0" w:beforeAutospacing="off" w:after="0" w:afterAutospacing="off"/>
              <w:jc w:val="center"/>
            </w:pPr>
            <w:r w:rsidRPr="1CA82B4C" w:rsidR="1CA82B4C">
              <w:rPr>
                <w:rFonts w:ascii="Times New Roman" w:hAnsi="Times New Roman" w:eastAsia="Times New Roman" w:cs="Times New Roman"/>
                <w:sz w:val="20"/>
                <w:szCs w:val="20"/>
              </w:rPr>
              <w:t>2020 - 2022</w:t>
            </w:r>
          </w:p>
        </w:tc>
      </w:tr>
      <w:tr w:rsidR="1CA82B4C" w:rsidTr="1CA82B4C" w14:paraId="600DFC22">
        <w:trPr>
          <w:trHeight w:val="300"/>
        </w:trPr>
        <w:tc>
          <w:tcPr>
            <w:tcW w:w="1793" w:type="dxa"/>
            <w:tcBorders>
              <w:top w:val="single" w:sz="8"/>
              <w:left w:val="single" w:sz="8"/>
              <w:bottom w:val="single" w:sz="8"/>
              <w:right w:val="single" w:sz="8"/>
            </w:tcBorders>
            <w:tcMar/>
            <w:vAlign w:val="top"/>
          </w:tcPr>
          <w:p w:rsidR="1CA82B4C" w:rsidP="1CA82B4C" w:rsidRDefault="1CA82B4C" w14:paraId="31E16402" w14:textId="76D0D284">
            <w:pPr>
              <w:spacing w:before="0" w:beforeAutospacing="off" w:after="0" w:afterAutospacing="off"/>
            </w:pPr>
            <w:r w:rsidRPr="1CA82B4C" w:rsidR="1CA82B4C">
              <w:rPr>
                <w:rFonts w:ascii="Times New Roman" w:hAnsi="Times New Roman" w:eastAsia="Times New Roman" w:cs="Times New Roman"/>
                <w:sz w:val="20"/>
                <w:szCs w:val="20"/>
              </w:rPr>
              <w:t>Učitelé několika fakultních škol</w:t>
            </w:r>
          </w:p>
        </w:tc>
        <w:tc>
          <w:tcPr>
            <w:tcW w:w="4585" w:type="dxa"/>
            <w:tcBorders>
              <w:top w:val="single" w:sz="8"/>
              <w:left w:val="single" w:sz="8"/>
              <w:bottom w:val="single" w:sz="8"/>
              <w:right w:val="single" w:sz="8"/>
            </w:tcBorders>
            <w:tcMar/>
            <w:vAlign w:val="top"/>
          </w:tcPr>
          <w:p w:rsidR="1CA82B4C" w:rsidP="1CA82B4C" w:rsidRDefault="1CA82B4C" w14:paraId="26BB987E" w14:textId="25167935">
            <w:pPr>
              <w:spacing w:before="0" w:beforeAutospacing="off" w:after="160" w:afterAutospacing="off" w:line="276" w:lineRule="auto"/>
            </w:pPr>
            <w:r w:rsidRPr="1CA82B4C" w:rsidR="1CA82B4C">
              <w:rPr>
                <w:rFonts w:ascii="Times New Roman" w:hAnsi="Times New Roman" w:eastAsia="Times New Roman" w:cs="Times New Roman"/>
                <w:sz w:val="20"/>
                <w:szCs w:val="20"/>
              </w:rPr>
              <w:t>Rozvoj kapacit a adaptace na nové formy učení na UHK; NPO_UHK_MSMT-16601/2022</w:t>
            </w:r>
          </w:p>
          <w:p w:rsidR="1CA82B4C" w:rsidP="1CA82B4C" w:rsidRDefault="1CA82B4C" w14:paraId="0687F34D" w14:textId="4ABB8CC2">
            <w:pPr>
              <w:pStyle w:val="ListParagraph"/>
              <w:numPr>
                <w:ilvl w:val="0"/>
                <w:numId w:val="8"/>
              </w:numPr>
              <w:spacing w:before="0" w:beforeAutospacing="off" w:after="0" w:afterAutospacing="off"/>
              <w:ind w:left="360" w:right="0" w:hanging="360"/>
              <w:rPr>
                <w:rFonts w:ascii="Times New Roman" w:hAnsi="Times New Roman" w:eastAsia="Times New Roman" w:cs="Times New Roman"/>
                <w:sz w:val="20"/>
                <w:szCs w:val="20"/>
              </w:rPr>
            </w:pPr>
            <w:r w:rsidRPr="1CA82B4C" w:rsidR="1CA82B4C">
              <w:rPr>
                <w:rFonts w:ascii="Times New Roman" w:hAnsi="Times New Roman" w:eastAsia="Times New Roman" w:cs="Times New Roman"/>
                <w:sz w:val="20"/>
                <w:szCs w:val="20"/>
              </w:rPr>
              <w:t xml:space="preserve">tandemová výu ka pracovníků KPP (doc. Juklová, dr. Kaplanová, dr. Tichotová) s Učitelem Naživo v rámci pilotního vzdělávání fakultních učitelů UHK </w:t>
            </w:r>
          </w:p>
        </w:tc>
        <w:tc>
          <w:tcPr>
            <w:tcW w:w="2841" w:type="dxa"/>
            <w:gridSpan w:val="2"/>
            <w:tcBorders>
              <w:top w:val="single" w:sz="8"/>
              <w:left w:val="single" w:sz="8"/>
              <w:bottom w:val="single" w:sz="8"/>
              <w:right w:val="single" w:sz="8"/>
            </w:tcBorders>
            <w:tcMar/>
            <w:vAlign w:val="top"/>
          </w:tcPr>
          <w:p w:rsidR="1CA82B4C" w:rsidP="1CA82B4C" w:rsidRDefault="1CA82B4C" w14:paraId="535099FB" w14:textId="0EFCFEC8">
            <w:pPr>
              <w:spacing w:before="0" w:beforeAutospacing="off" w:after="0" w:afterAutospacing="off"/>
              <w:jc w:val="center"/>
            </w:pPr>
            <w:r w:rsidRPr="1CA82B4C" w:rsidR="1CA82B4C">
              <w:rPr>
                <w:rFonts w:ascii="Times New Roman" w:hAnsi="Times New Roman" w:eastAsia="Times New Roman" w:cs="Times New Roman"/>
                <w:sz w:val="20"/>
                <w:szCs w:val="20"/>
              </w:rPr>
              <w:t>2022-2024</w:t>
            </w:r>
          </w:p>
        </w:tc>
      </w:tr>
      <w:tr w:rsidR="1CA82B4C" w:rsidTr="1CA82B4C" w14:paraId="67792DBB">
        <w:trPr>
          <w:trHeight w:val="300"/>
        </w:trPr>
        <w:tc>
          <w:tcPr>
            <w:tcW w:w="1793" w:type="dxa"/>
            <w:tcBorders>
              <w:top w:val="single" w:sz="8"/>
              <w:left w:val="single" w:sz="8"/>
              <w:bottom w:val="single" w:sz="8"/>
              <w:right w:val="single" w:sz="8"/>
            </w:tcBorders>
            <w:tcMar/>
            <w:vAlign w:val="top"/>
          </w:tcPr>
          <w:p w:rsidR="1CA82B4C" w:rsidP="1CA82B4C" w:rsidRDefault="1CA82B4C" w14:paraId="6C0FA041" w14:textId="2CCA60FB">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Učitelé několika fakultních škol, akademici PdF UHK, studenti učitelství</w:t>
            </w:r>
          </w:p>
        </w:tc>
        <w:tc>
          <w:tcPr>
            <w:tcW w:w="4585" w:type="dxa"/>
            <w:tcBorders>
              <w:top w:val="single" w:sz="8"/>
              <w:left w:val="single" w:sz="8"/>
              <w:bottom w:val="single" w:sz="8"/>
              <w:right w:val="single" w:sz="8"/>
            </w:tcBorders>
            <w:tcMar/>
            <w:vAlign w:val="top"/>
          </w:tcPr>
          <w:p w:rsidR="1CA82B4C" w:rsidP="1CA82B4C" w:rsidRDefault="1CA82B4C" w14:paraId="1AA41E0D" w14:textId="47AD82A6">
            <w:pPr>
              <w:spacing w:before="0" w:beforeAutospacing="off" w:after="0" w:afterAutospacing="off"/>
            </w:pPr>
            <w:r w:rsidRPr="1CA82B4C" w:rsidR="1CA82B4C">
              <w:rPr>
                <w:rFonts w:ascii="Times New Roman" w:hAnsi="Times New Roman" w:eastAsia="Times New Roman" w:cs="Times New Roman"/>
                <w:sz w:val="20"/>
                <w:szCs w:val="20"/>
              </w:rPr>
              <w:t>Projekt Otevřeno: Budoucí učitelé a jejich vzdělavatelé v sítích kolegiální podpory</w:t>
            </w:r>
          </w:p>
          <w:p w:rsidR="1CA82B4C" w:rsidP="1CA82B4C" w:rsidRDefault="1CA82B4C" w14:paraId="6A5C9C46" w14:textId="43798558">
            <w:pPr>
              <w:pStyle w:val="ListParagraph"/>
              <w:numPr>
                <w:ilvl w:val="0"/>
                <w:numId w:val="8"/>
              </w:numPr>
              <w:spacing w:before="0" w:beforeAutospacing="off" w:after="0" w:afterAutospacing="off"/>
              <w:ind w:left="360" w:right="0" w:hanging="360"/>
              <w:rPr>
                <w:rFonts w:ascii="Times New Roman" w:hAnsi="Times New Roman" w:eastAsia="Times New Roman" w:cs="Times New Roman"/>
                <w:sz w:val="20"/>
                <w:szCs w:val="20"/>
              </w:rPr>
            </w:pPr>
            <w:r w:rsidRPr="1CA82B4C" w:rsidR="1CA82B4C">
              <w:rPr>
                <w:rFonts w:ascii="Times New Roman" w:hAnsi="Times New Roman" w:eastAsia="Times New Roman" w:cs="Times New Roman"/>
                <w:sz w:val="20"/>
                <w:szCs w:val="20"/>
              </w:rPr>
              <w:t xml:space="preserve">zavádění supervizní podpory pro budoucí učitele a jejich vzdělavatele </w:t>
            </w:r>
          </w:p>
          <w:p w:rsidR="1CA82B4C" w:rsidP="1CA82B4C" w:rsidRDefault="1CA82B4C" w14:paraId="61B7823A" w14:textId="336F0A84">
            <w:pPr>
              <w:spacing w:before="0" w:beforeAutospacing="off" w:after="0" w:afterAutospacing="off"/>
              <w:ind w:left="360" w:right="0"/>
            </w:pPr>
            <w:r w:rsidRPr="1CA82B4C" w:rsidR="1CA82B4C">
              <w:rPr>
                <w:rFonts w:ascii="Times New Roman" w:hAnsi="Times New Roman" w:eastAsia="Times New Roman" w:cs="Times New Roman"/>
                <w:sz w:val="20"/>
                <w:szCs w:val="20"/>
              </w:rPr>
              <w:t>(garant: K. Juklová)</w:t>
            </w:r>
          </w:p>
        </w:tc>
        <w:tc>
          <w:tcPr>
            <w:tcW w:w="2841" w:type="dxa"/>
            <w:gridSpan w:val="2"/>
            <w:tcBorders>
              <w:top w:val="single" w:sz="8"/>
              <w:left w:val="single" w:sz="8"/>
              <w:bottom w:val="single" w:sz="8"/>
              <w:right w:val="single" w:sz="8"/>
            </w:tcBorders>
            <w:tcMar/>
            <w:vAlign w:val="top"/>
          </w:tcPr>
          <w:p w:rsidR="1CA82B4C" w:rsidP="1CA82B4C" w:rsidRDefault="1CA82B4C" w14:paraId="0F9268E3" w14:textId="08268E5C">
            <w:pPr>
              <w:shd w:val="clear" w:color="auto" w:fill="FFFFFF" w:themeFill="background1"/>
              <w:spacing w:before="0" w:beforeAutospacing="off" w:after="160" w:afterAutospacing="off" w:line="254" w:lineRule="auto"/>
              <w:jc w:val="center"/>
            </w:pPr>
            <w:r w:rsidRPr="1CA82B4C" w:rsidR="1CA82B4C">
              <w:rPr>
                <w:rFonts w:ascii="Times New Roman" w:hAnsi="Times New Roman" w:eastAsia="Times New Roman" w:cs="Times New Roman"/>
                <w:color w:val="000000" w:themeColor="text1" w:themeTint="FF" w:themeShade="FF"/>
                <w:sz w:val="20"/>
                <w:szCs w:val="20"/>
              </w:rPr>
              <w:t>2022 – 2023</w:t>
            </w:r>
          </w:p>
        </w:tc>
      </w:tr>
      <w:tr w:rsidR="1CA82B4C" w:rsidTr="1CA82B4C" w14:paraId="4B256F99">
        <w:trPr>
          <w:trHeight w:val="300"/>
        </w:trPr>
        <w:tc>
          <w:tcPr>
            <w:tcW w:w="9219" w:type="dxa"/>
            <w:gridSpan w:val="4"/>
            <w:tcBorders>
              <w:top w:val="single" w:sz="8"/>
              <w:left w:val="single" w:sz="8"/>
              <w:bottom w:val="single" w:sz="8"/>
              <w:right w:val="single" w:sz="8"/>
            </w:tcBorders>
            <w:shd w:val="clear" w:color="auto" w:fill="F7CAAC"/>
            <w:tcMar/>
            <w:vAlign w:val="top"/>
          </w:tcPr>
          <w:p w:rsidR="1CA82B4C" w:rsidP="1CA82B4C" w:rsidRDefault="1CA82B4C" w14:paraId="5045116C" w14:textId="58768700">
            <w:pPr>
              <w:spacing w:before="0" w:beforeAutospacing="off" w:after="0" w:afterAutospacing="off"/>
            </w:pPr>
            <w:r w:rsidRPr="1CA82B4C" w:rsidR="1CA82B4C">
              <w:rPr>
                <w:rFonts w:ascii="Times New Roman" w:hAnsi="Times New Roman" w:eastAsia="Times New Roman" w:cs="Times New Roman"/>
                <w:b w:val="1"/>
                <w:bCs w:val="1"/>
                <w:color w:val="000000" w:themeColor="text1" w:themeTint="FF" w:themeShade="FF"/>
                <w:sz w:val="20"/>
                <w:szCs w:val="20"/>
              </w:rPr>
              <w:t>Odborné aktivity vztahující se k tvůrčí, resp. vědecké a umělecké činnosti vysoké školy, která souvisí se studijním programem</w:t>
            </w:r>
            <w:r w:rsidRPr="1CA82B4C" w:rsidR="1CA82B4C">
              <w:rPr>
                <w:rFonts w:ascii="Times New Roman" w:hAnsi="Times New Roman" w:eastAsia="Times New Roman" w:cs="Times New Roman"/>
                <w:color w:val="000000" w:themeColor="text1" w:themeTint="FF" w:themeShade="FF"/>
                <w:sz w:val="20"/>
                <w:szCs w:val="20"/>
              </w:rPr>
              <w:t xml:space="preserve">  </w:t>
            </w:r>
          </w:p>
        </w:tc>
      </w:tr>
      <w:tr w:rsidR="1CA82B4C" w:rsidTr="1CA82B4C" w14:paraId="15D14773">
        <w:trPr>
          <w:trHeight w:val="300"/>
        </w:trPr>
        <w:tc>
          <w:tcPr>
            <w:tcW w:w="9219" w:type="dxa"/>
            <w:gridSpan w:val="4"/>
            <w:tcBorders>
              <w:top w:val="single" w:sz="8"/>
              <w:left w:val="single" w:sz="8"/>
              <w:bottom w:val="single" w:sz="8"/>
              <w:right w:val="single" w:sz="8"/>
            </w:tcBorders>
            <w:shd w:val="clear" w:color="auto" w:fill="F7CAAC"/>
            <w:tcMar/>
            <w:vAlign w:val="center"/>
          </w:tcPr>
          <w:p w:rsidR="1CA82B4C" w:rsidP="1CA82B4C" w:rsidRDefault="1CA82B4C" w14:paraId="01CB2D7D" w14:textId="0E48D292">
            <w:pPr>
              <w:spacing w:before="0" w:beforeAutospacing="off" w:after="0" w:afterAutospacing="off"/>
            </w:pPr>
            <w:r w:rsidRPr="1CA82B4C" w:rsidR="1CA82B4C">
              <w:rPr>
                <w:rFonts w:ascii="Times New Roman" w:hAnsi="Times New Roman" w:eastAsia="Times New Roman" w:cs="Times New Roman"/>
                <w:b w:val="1"/>
                <w:bCs w:val="1"/>
                <w:color w:val="000000" w:themeColor="text1" w:themeTint="FF" w:themeShade="FF"/>
                <w:sz w:val="20"/>
                <w:szCs w:val="20"/>
              </w:rPr>
              <w:t>Informace o spolupráci s praxí vztahující se ke studijnímu programu</w:t>
            </w:r>
            <w:r w:rsidRPr="1CA82B4C" w:rsidR="1CA82B4C">
              <w:rPr>
                <w:rFonts w:ascii="Times New Roman" w:hAnsi="Times New Roman" w:eastAsia="Times New Roman" w:cs="Times New Roman"/>
                <w:color w:val="000000" w:themeColor="text1" w:themeTint="FF" w:themeShade="FF"/>
                <w:sz w:val="20"/>
                <w:szCs w:val="20"/>
              </w:rPr>
              <w:t xml:space="preserve">  </w:t>
            </w:r>
          </w:p>
        </w:tc>
      </w:tr>
      <w:tr w:rsidR="1CA82B4C" w:rsidTr="1CA82B4C" w14:paraId="1CBD4485">
        <w:trPr>
          <w:trHeight w:val="300"/>
        </w:trPr>
        <w:tc>
          <w:tcPr>
            <w:tcW w:w="9219" w:type="dxa"/>
            <w:gridSpan w:val="4"/>
            <w:tcBorders>
              <w:top w:val="single" w:sz="8"/>
              <w:left w:val="single" w:sz="8"/>
              <w:bottom w:val="single" w:sz="8"/>
              <w:right w:val="single" w:sz="8"/>
            </w:tcBorders>
            <w:shd w:val="clear" w:color="auto" w:fill="FFFFFF" w:themeFill="background1"/>
            <w:tcMar/>
            <w:vAlign w:val="top"/>
          </w:tcPr>
          <w:p w:rsidR="1CA82B4C" w:rsidP="1CA82B4C" w:rsidRDefault="1CA82B4C" w14:paraId="0628A605" w14:textId="3BB327E9">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 </w:t>
            </w:r>
          </w:p>
          <w:p w:rsidR="1CA82B4C" w:rsidP="1CA82B4C" w:rsidRDefault="1CA82B4C" w14:paraId="14044F47" w14:textId="0543C278">
            <w:pPr>
              <w:spacing w:before="0" w:beforeAutospacing="off" w:after="0" w:afterAutospacing="off"/>
            </w:pPr>
            <w:r w:rsidRPr="1CA82B4C" w:rsidR="1CA82B4C">
              <w:rPr>
                <w:rFonts w:ascii="Times New Roman" w:hAnsi="Times New Roman" w:eastAsia="Times New Roman" w:cs="Times New Roman"/>
                <w:b w:val="1"/>
                <w:bCs w:val="1"/>
                <w:color w:val="000000" w:themeColor="text1" w:themeTint="FF" w:themeShade="FF"/>
                <w:sz w:val="20"/>
                <w:szCs w:val="20"/>
              </w:rPr>
              <w:t>Přednášky a workshopy realizované pro akademické pracovníky a pracovníky ve vzdělávání:</w:t>
            </w:r>
          </w:p>
          <w:p w:rsidR="1CA82B4C" w:rsidP="1CA82B4C" w:rsidRDefault="1CA82B4C" w14:paraId="44CD3991" w14:textId="7BA6E871">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Doc. K. Juklová: Tajemství touhy poznávat; zvaná přednáška realizovaná dne 5. 6. 2024 pro akademiky UPCE</w:t>
            </w:r>
          </w:p>
          <w:p w:rsidR="1CA82B4C" w:rsidP="1CA82B4C" w:rsidRDefault="1CA82B4C" w14:paraId="7B205CF5" w14:textId="6E0E2B45">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 </w:t>
            </w:r>
          </w:p>
          <w:p w:rsidR="1CA82B4C" w:rsidP="1CA82B4C" w:rsidRDefault="1CA82B4C" w14:paraId="0EB9643E" w14:textId="1A234F3C">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Doc. K. Juklová: Základy psychologie učení; zvaná přenáška s workshopem realizovaná dne 26. 5. 2024 Centrum uměleckých aktivit v Hradci Králové 2024</w:t>
            </w:r>
          </w:p>
          <w:p w:rsidR="1CA82B4C" w:rsidP="1CA82B4C" w:rsidRDefault="1CA82B4C" w14:paraId="5DC74930" w14:textId="2BA5FEDC">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 </w:t>
            </w:r>
          </w:p>
          <w:p w:rsidR="1CA82B4C" w:rsidP="1CA82B4C" w:rsidRDefault="1CA82B4C" w14:paraId="6111CD0D" w14:textId="4A5A70FD">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Doc. K. Juklová: Základy psychologie učení; zvaná přenáška s workshopem realizovaná dne 8.12. 2024 Centrum uměleckých aktivit v Hradci Králové 2024</w:t>
            </w:r>
          </w:p>
          <w:p w:rsidR="1CA82B4C" w:rsidP="1CA82B4C" w:rsidRDefault="1CA82B4C" w14:paraId="02BE081F" w14:textId="2583C8A1">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Doc. K. Juklová:  Příběh o odvaze; zvaná přednáška dne 4. 12. 2024 PechaKucha Night - science edition vol. 2 v Biocentrál 2024</w:t>
            </w:r>
          </w:p>
          <w:p w:rsidR="1CA82B4C" w:rsidP="1CA82B4C" w:rsidRDefault="1CA82B4C" w14:paraId="12BCD1CD" w14:textId="2F327FFA">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 </w:t>
            </w:r>
          </w:p>
          <w:p w:rsidR="1CA82B4C" w:rsidP="1CA82B4C" w:rsidRDefault="1CA82B4C" w14:paraId="24E0C3C9" w14:textId="7B9703AC">
            <w:pPr>
              <w:spacing w:before="0" w:beforeAutospacing="off" w:after="0" w:afterAutospacing="off"/>
            </w:pPr>
            <w:r w:rsidRPr="1CA82B4C" w:rsidR="1CA82B4C">
              <w:rPr>
                <w:rFonts w:ascii="Times New Roman" w:hAnsi="Times New Roman" w:eastAsia="Times New Roman" w:cs="Times New Roman"/>
                <w:b w:val="1"/>
                <w:bCs w:val="1"/>
                <w:color w:val="000000" w:themeColor="text1" w:themeTint="FF" w:themeShade="FF"/>
                <w:sz w:val="20"/>
                <w:szCs w:val="20"/>
              </w:rPr>
              <w:t>Zapojení pracovníků psychologie do vzdělávání akademických pracovníků UHK v rámci EdUHK</w:t>
            </w:r>
          </w:p>
          <w:p w:rsidR="1CA82B4C" w:rsidP="1CA82B4C" w:rsidRDefault="1CA82B4C" w14:paraId="59D6FF9E" w14:textId="4CDE3F08">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Doc. K. Juklová, Dr. J. Kaplanová</w:t>
            </w:r>
          </w:p>
          <w:p w:rsidR="1CA82B4C" w:rsidP="1CA82B4C" w:rsidRDefault="1CA82B4C" w14:paraId="0E59EF25" w14:textId="04AB8723">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 </w:t>
            </w:r>
          </w:p>
          <w:p w:rsidR="1CA82B4C" w:rsidP="1CA82B4C" w:rsidRDefault="1CA82B4C" w14:paraId="18A42B11" w14:textId="3A2B1EA1">
            <w:pPr>
              <w:spacing w:before="0" w:beforeAutospacing="off" w:after="0" w:afterAutospacing="off"/>
            </w:pPr>
            <w:r w:rsidRPr="1CA82B4C" w:rsidR="1CA82B4C">
              <w:rPr>
                <w:rFonts w:ascii="Times New Roman" w:hAnsi="Times New Roman" w:eastAsia="Times New Roman" w:cs="Times New Roman"/>
                <w:b w:val="1"/>
                <w:bCs w:val="1"/>
                <w:color w:val="000000" w:themeColor="text1" w:themeTint="FF" w:themeShade="FF"/>
                <w:sz w:val="20"/>
                <w:szCs w:val="20"/>
              </w:rPr>
              <w:t>Kurzy v celoživotním vzdělávání na FF UHK</w:t>
            </w:r>
            <w:r w:rsidRPr="1CA82B4C" w:rsidR="1CA82B4C">
              <w:rPr>
                <w:rFonts w:ascii="Times New Roman" w:hAnsi="Times New Roman" w:eastAsia="Times New Roman" w:cs="Times New Roman"/>
                <w:color w:val="000000" w:themeColor="text1" w:themeTint="FF" w:themeShade="FF"/>
                <w:sz w:val="20"/>
                <w:szCs w:val="20"/>
              </w:rPr>
              <w:t xml:space="preserve"> </w:t>
            </w:r>
          </w:p>
          <w:p w:rsidR="1CA82B4C" w:rsidP="1CA82B4C" w:rsidRDefault="1CA82B4C" w14:paraId="399D254F" w14:textId="2D96E487">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(Na cestě k sobě i druhým, Základy krizové intervence, Krizová intervence pro pokročilé)</w:t>
            </w:r>
          </w:p>
          <w:p w:rsidR="1CA82B4C" w:rsidP="1CA82B4C" w:rsidRDefault="1CA82B4C" w14:paraId="2FC2D7AF" w14:textId="45B1347C">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 </w:t>
            </w:r>
          </w:p>
          <w:p w:rsidR="1CA82B4C" w:rsidP="1CA82B4C" w:rsidRDefault="1CA82B4C" w14:paraId="1BE58523" w14:textId="239D6979">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Supervizní činnost – zapojení se do supervizní činnosti pro školy a sociální zařízení </w:t>
            </w:r>
          </w:p>
          <w:p w:rsidR="1CA82B4C" w:rsidP="1CA82B4C" w:rsidRDefault="1CA82B4C" w14:paraId="482509C8" w14:textId="26CAEEFE">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Doc. K. Juklová, Dr. J. Kaplanová</w:t>
            </w:r>
          </w:p>
          <w:p w:rsidR="1CA82B4C" w:rsidP="1CA82B4C" w:rsidRDefault="1CA82B4C" w14:paraId="667DA2A9" w14:textId="77B5B9B0">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 xml:space="preserve"> </w:t>
            </w:r>
          </w:p>
          <w:p w:rsidR="1CA82B4C" w:rsidP="1CA82B4C" w:rsidRDefault="1CA82B4C" w14:paraId="7F703CB7" w14:textId="45589407">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Podpůrné supervizní skupiny pro vedoucí pracovníky ve vzdělávání – Sdílením k profesní jistotě</w:t>
            </w:r>
          </w:p>
          <w:p w:rsidR="1CA82B4C" w:rsidP="1CA82B4C" w:rsidRDefault="1CA82B4C" w14:paraId="295E2B4B" w14:textId="4C990A17">
            <w:pPr>
              <w:spacing w:before="0" w:beforeAutospacing="off" w:after="0" w:afterAutospacing="off"/>
            </w:pPr>
            <w:r w:rsidRPr="1CA82B4C" w:rsidR="1CA82B4C">
              <w:rPr>
                <w:rFonts w:ascii="Times New Roman" w:hAnsi="Times New Roman" w:eastAsia="Times New Roman" w:cs="Times New Roman"/>
                <w:color w:val="000000" w:themeColor="text1" w:themeTint="FF" w:themeShade="FF"/>
                <w:sz w:val="20"/>
                <w:szCs w:val="20"/>
              </w:rPr>
              <w:t>Doc. K. Juklová, Dr. J. Kaplanová</w:t>
            </w:r>
          </w:p>
          <w:p w:rsidR="1CA82B4C" w:rsidP="1CA82B4C" w:rsidRDefault="1CA82B4C" w14:paraId="30B583EF" w14:textId="78BDCD0B">
            <w:pPr>
              <w:spacing w:before="0" w:beforeAutospacing="off" w:after="0" w:afterAutospacing="off"/>
              <w:rPr>
                <w:rFonts w:ascii="Times New Roman" w:hAnsi="Times New Roman" w:eastAsia="Times New Roman" w:cs="Times New Roman"/>
                <w:color w:val="000000" w:themeColor="text1" w:themeTint="FF" w:themeShade="FF"/>
                <w:sz w:val="20"/>
                <w:szCs w:val="20"/>
              </w:rPr>
            </w:pPr>
          </w:p>
        </w:tc>
      </w:tr>
    </w:tbl>
    <w:p w:rsidR="1CA82B4C" w:rsidP="1CA82B4C" w:rsidRDefault="1CA82B4C" w14:paraId="58A56E22" w14:textId="12620C3E">
      <w:pPr>
        <w:pStyle w:val="Normal"/>
        <w:rPr>
          <w:rFonts w:ascii="Times New Roman" w:hAnsi="Times New Roman" w:cs="Times New Roman"/>
          <w:color w:val="000000" w:themeColor="text1" w:themeTint="FF" w:themeShade="FF"/>
        </w:rPr>
      </w:pPr>
    </w:p>
    <w:p w:rsidR="0BAEDCC6" w:rsidP="0BAEDCC6" w:rsidRDefault="0BAEDCC6" w14:paraId="03ACF4F5" w14:textId="3D7AEB46">
      <w:pPr>
        <w:rPr>
          <w:rFonts w:ascii="Times New Roman" w:hAnsi="Times New Roman" w:cs="Times New Roman"/>
          <w:color w:val="000000" w:themeColor="text1"/>
        </w:rPr>
      </w:pPr>
    </w:p>
    <w:tbl>
      <w:tblPr>
        <w:tblW w:w="9816" w:type="dxa"/>
        <w:tblInd w:w="-45" w:type="dxa"/>
        <w:tblLayout w:type="fixed"/>
        <w:tblLook w:val="01E0" w:firstRow="1" w:lastRow="1" w:firstColumn="1" w:lastColumn="1" w:noHBand="0" w:noVBand="0"/>
      </w:tblPr>
      <w:tblGrid>
        <w:gridCol w:w="9816"/>
      </w:tblGrid>
      <w:tr w:rsidR="0BAEDCC6" w:rsidTr="7DDD544B" w14:paraId="7300E5C0" w14:textId="77777777">
        <w:trPr>
          <w:trHeight w:val="300"/>
        </w:trPr>
        <w:tc>
          <w:tcPr>
            <w:tcW w:w="9816" w:type="dxa"/>
            <w:tcBorders>
              <w:top w:val="single" w:color="auto" w:sz="8" w:space="0"/>
              <w:left w:val="single" w:color="auto" w:sz="8" w:space="0"/>
              <w:bottom w:val="double" w:color="auto" w:sz="4" w:space="0"/>
              <w:right w:val="single" w:color="auto" w:sz="8" w:space="0"/>
            </w:tcBorders>
            <w:shd w:val="clear" w:color="auto" w:fill="BDD6EE"/>
            <w:tcMar>
              <w:left w:w="70" w:type="dxa"/>
              <w:right w:w="70" w:type="dxa"/>
            </w:tcMar>
          </w:tcPr>
          <w:p w:rsidR="0BAEDCC6" w:rsidP="0BAEDCC6" w:rsidRDefault="0BAEDCC6" w14:paraId="44D4E7DC" w14:textId="53F830E9">
            <w:pPr>
              <w:spacing w:after="0"/>
              <w:jc w:val="both"/>
            </w:pPr>
            <w:r w:rsidRPr="0BAEDCC6">
              <w:rPr>
                <w:rFonts w:ascii="Times New Roman" w:hAnsi="Times New Roman" w:eastAsia="Times New Roman" w:cs="Times New Roman"/>
                <w:b/>
                <w:bCs/>
                <w:color w:val="000000" w:themeColor="text1"/>
                <w:sz w:val="28"/>
                <w:szCs w:val="28"/>
              </w:rPr>
              <w:t>C-III – Informační zabezpečení studijního programu</w:t>
            </w:r>
          </w:p>
        </w:tc>
      </w:tr>
      <w:tr w:rsidR="0BAEDCC6" w:rsidTr="7DDD544B" w14:paraId="50564855" w14:textId="77777777">
        <w:trPr>
          <w:trHeight w:val="285"/>
        </w:trPr>
        <w:tc>
          <w:tcPr>
            <w:tcW w:w="9816" w:type="dxa"/>
            <w:tcBorders>
              <w:top w:val="double" w:color="auto" w:sz="4" w:space="0"/>
              <w:left w:val="single" w:color="auto" w:sz="8" w:space="0"/>
              <w:bottom w:val="single" w:color="auto" w:sz="8" w:space="0"/>
              <w:right w:val="single" w:color="auto" w:sz="8" w:space="0"/>
            </w:tcBorders>
            <w:shd w:val="clear" w:color="auto" w:fill="F7CAAC"/>
            <w:tcMar>
              <w:left w:w="70" w:type="dxa"/>
              <w:right w:w="70" w:type="dxa"/>
            </w:tcMar>
            <w:vAlign w:val="center"/>
          </w:tcPr>
          <w:p w:rsidR="0BAEDCC6" w:rsidP="0BAEDCC6" w:rsidRDefault="0BAEDCC6" w14:paraId="722398E4" w14:textId="04A2C67B">
            <w:pPr>
              <w:spacing w:after="0"/>
            </w:pPr>
            <w:r w:rsidRPr="0BAEDCC6">
              <w:rPr>
                <w:rFonts w:ascii="Times New Roman" w:hAnsi="Times New Roman" w:eastAsia="Times New Roman" w:cs="Times New Roman"/>
                <w:b/>
                <w:bCs/>
                <w:color w:val="000000" w:themeColor="text1"/>
                <w:sz w:val="20"/>
                <w:szCs w:val="20"/>
              </w:rPr>
              <w:t xml:space="preserve">Název a stručný popis studijního informačního systému </w:t>
            </w:r>
          </w:p>
        </w:tc>
      </w:tr>
      <w:tr w:rsidR="0BAEDCC6" w:rsidTr="7DDD544B" w14:paraId="49AB11D6" w14:textId="77777777">
        <w:trPr>
          <w:trHeight w:val="1770"/>
        </w:trPr>
        <w:tc>
          <w:tcPr>
            <w:tcW w:w="9816" w:type="dxa"/>
            <w:tcBorders>
              <w:top w:val="single" w:color="auto" w:sz="8" w:space="0"/>
              <w:left w:val="single" w:color="auto" w:sz="8" w:space="0"/>
              <w:bottom w:val="single" w:color="auto" w:sz="8" w:space="0"/>
              <w:right w:val="single" w:color="auto" w:sz="8" w:space="0"/>
            </w:tcBorders>
            <w:tcMar>
              <w:left w:w="70" w:type="dxa"/>
              <w:right w:w="70" w:type="dxa"/>
            </w:tcMar>
          </w:tcPr>
          <w:p w:rsidR="0BAEDCC6" w:rsidP="0BAEDCC6" w:rsidRDefault="0BAEDCC6" w14:paraId="6A21B2B8" w14:textId="13D0C4AC">
            <w:pPr>
              <w:spacing w:after="0"/>
              <w:jc w:val="both"/>
            </w:pPr>
            <w:r w:rsidRPr="0BAEDCC6">
              <w:rPr>
                <w:rFonts w:ascii="Times New Roman" w:hAnsi="Times New Roman" w:eastAsia="Times New Roman" w:cs="Times New Roman"/>
                <w:color w:val="000000" w:themeColor="text1"/>
                <w:sz w:val="20"/>
                <w:szCs w:val="20"/>
              </w:rPr>
              <w:t xml:space="preserve">UHK používá celouniverzitně pro administraci studijní agendy IS/STAG, který je vyvíjen Centrem informatizace a výpočetní techniky – Střediskem informačních systémů na Západočeské univerzitě v Plzni (ZČU). IS/STAG byl poprvé použit na ZČU v roce 1993. IS/STAG pokrývá celou studijní agendu a obsahuje funkce od přijímacího řízení až po vystavení dokladu o ukončení studia. Tento systém v ČR dle údajů ZČU využívá momentálně celkem 14 vysokých škol, z toho 11 veřejných a 3 soukromé. </w:t>
            </w:r>
          </w:p>
          <w:p w:rsidR="0BAEDCC6" w:rsidP="0BAEDCC6" w:rsidRDefault="0BAEDCC6" w14:paraId="5CF76C6D" w14:textId="5A826BD3">
            <w:pPr>
              <w:spacing w:after="0"/>
              <w:jc w:val="both"/>
            </w:pPr>
            <w:r w:rsidRPr="0BAEDCC6">
              <w:rPr>
                <w:rFonts w:ascii="Times New Roman" w:hAnsi="Times New Roman" w:eastAsia="Times New Roman" w:cs="Times New Roman"/>
                <w:color w:val="000000" w:themeColor="text1"/>
                <w:sz w:val="20"/>
                <w:szCs w:val="20"/>
              </w:rPr>
              <w:t xml:space="preserve">Podrobnosti k IS/STAG jsou uvedeny na webové stránce ZČU </w:t>
            </w:r>
            <w:hyperlink r:id="rId7">
              <w:r w:rsidRPr="0BAEDCC6">
                <w:rPr>
                  <w:rStyle w:val="Hyperlink"/>
                  <w:rFonts w:ascii="Times New Roman" w:hAnsi="Times New Roman" w:eastAsia="Times New Roman" w:cs="Times New Roman"/>
                  <w:color w:val="0000FF"/>
                  <w:sz w:val="20"/>
                  <w:szCs w:val="20"/>
                </w:rPr>
                <w:t>https://is-stag.zcu.cz/</w:t>
              </w:r>
            </w:hyperlink>
            <w:r w:rsidRPr="0BAEDCC6">
              <w:rPr>
                <w:rFonts w:ascii="Times New Roman" w:hAnsi="Times New Roman" w:eastAsia="Times New Roman" w:cs="Times New Roman"/>
                <w:sz w:val="20"/>
                <w:szCs w:val="20"/>
              </w:rPr>
              <w:t>.</w:t>
            </w:r>
          </w:p>
          <w:p w:rsidR="0BAEDCC6" w:rsidP="0BAEDCC6" w:rsidRDefault="0BAEDCC6" w14:paraId="376CE7AD" w14:textId="6ACE6486">
            <w:pPr>
              <w:spacing w:after="0"/>
            </w:pPr>
            <w:r w:rsidRPr="0BAEDCC6">
              <w:rPr>
                <w:rFonts w:ascii="Times New Roman" w:hAnsi="Times New Roman" w:eastAsia="Times New Roman" w:cs="Times New Roman"/>
                <w:sz w:val="20"/>
                <w:szCs w:val="20"/>
              </w:rPr>
              <w:t xml:space="preserve">IS/STAG na UHK je k dispozici zde: </w:t>
            </w:r>
            <w:hyperlink r:id="rId8">
              <w:r w:rsidRPr="0BAEDCC6">
                <w:rPr>
                  <w:rStyle w:val="Hyperlink"/>
                  <w:rFonts w:ascii="Times New Roman" w:hAnsi="Times New Roman" w:eastAsia="Times New Roman" w:cs="Times New Roman"/>
                  <w:color w:val="0000FF"/>
                  <w:sz w:val="20"/>
                  <w:szCs w:val="20"/>
                </w:rPr>
                <w:t>https://stag.uhk.cz/portal/</w:t>
              </w:r>
            </w:hyperlink>
            <w:r w:rsidRPr="0BAEDCC6">
              <w:rPr>
                <w:rFonts w:ascii="Times New Roman" w:hAnsi="Times New Roman" w:eastAsia="Times New Roman" w:cs="Times New Roman"/>
                <w:sz w:val="20"/>
                <w:szCs w:val="20"/>
              </w:rPr>
              <w:t>.</w:t>
            </w:r>
          </w:p>
        </w:tc>
      </w:tr>
      <w:tr w:rsidR="0BAEDCC6" w:rsidTr="7DDD544B" w14:paraId="1AAA8907" w14:textId="77777777">
        <w:trPr>
          <w:trHeight w:val="285"/>
        </w:trPr>
        <w:tc>
          <w:tcPr>
            <w:tcW w:w="9816" w:type="dxa"/>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vAlign w:val="center"/>
          </w:tcPr>
          <w:p w:rsidR="0BAEDCC6" w:rsidP="0BAEDCC6" w:rsidRDefault="0BAEDCC6" w14:paraId="24DA3B0C" w14:textId="5884C54E">
            <w:pPr>
              <w:spacing w:after="0"/>
            </w:pPr>
            <w:r w:rsidRPr="0BAEDCC6">
              <w:rPr>
                <w:rFonts w:ascii="Times New Roman" w:hAnsi="Times New Roman" w:eastAsia="Times New Roman" w:cs="Times New Roman"/>
                <w:b/>
                <w:bCs/>
                <w:color w:val="000000" w:themeColor="text1"/>
                <w:sz w:val="20"/>
                <w:szCs w:val="20"/>
              </w:rPr>
              <w:t>Přístup ke studijní literatuře</w:t>
            </w:r>
          </w:p>
        </w:tc>
      </w:tr>
      <w:tr w:rsidR="0BAEDCC6" w:rsidTr="7DDD544B" w14:paraId="07B604AA" w14:textId="77777777">
        <w:trPr>
          <w:trHeight w:val="2265"/>
        </w:trPr>
        <w:tc>
          <w:tcPr>
            <w:tcW w:w="9816" w:type="dxa"/>
            <w:tcBorders>
              <w:top w:val="single" w:color="auto" w:sz="8" w:space="0"/>
              <w:left w:val="single" w:color="auto" w:sz="8" w:space="0"/>
              <w:bottom w:val="single" w:color="auto" w:sz="8" w:space="0"/>
              <w:right w:val="single" w:color="auto" w:sz="8" w:space="0"/>
            </w:tcBorders>
            <w:tcMar>
              <w:left w:w="70" w:type="dxa"/>
              <w:right w:w="70" w:type="dxa"/>
            </w:tcMar>
          </w:tcPr>
          <w:p w:rsidR="0BAEDCC6" w:rsidP="0BAEDCC6" w:rsidRDefault="0BAEDCC6" w14:paraId="621D7182" w14:textId="12798462">
            <w:pPr>
              <w:spacing w:after="0"/>
              <w:jc w:val="both"/>
            </w:pPr>
            <w:r w:rsidRPr="0BAEDCC6">
              <w:rPr>
                <w:rFonts w:ascii="Times New Roman" w:hAnsi="Times New Roman" w:eastAsia="Times New Roman" w:cs="Times New Roman"/>
                <w:color w:val="000000" w:themeColor="text1"/>
                <w:sz w:val="20"/>
                <w:szCs w:val="20"/>
              </w:rPr>
              <w:t xml:space="preserve">Přístup k odborné studijní literatuře je zajišťován zejména prostřednictvím Univerzitní knihovny, kterou tvoří centrální knihovna, umístěná v areálu kampusu UHK Na Soutoku, dále dvě pobočkové a 12 příručních knihoven na fakultách a katedrách UHK. </w:t>
            </w:r>
          </w:p>
          <w:p w:rsidR="0BAEDCC6" w:rsidP="0BAEDCC6" w:rsidRDefault="0BAEDCC6" w14:paraId="0D455CE1" w14:textId="0E489E07">
            <w:pPr>
              <w:spacing w:after="0"/>
              <w:jc w:val="both"/>
            </w:pPr>
            <w:r w:rsidRPr="0BAEDCC6">
              <w:rPr>
                <w:rFonts w:ascii="Times New Roman" w:hAnsi="Times New Roman" w:eastAsia="Times New Roman" w:cs="Times New Roman"/>
                <w:color w:val="000000" w:themeColor="text1"/>
                <w:sz w:val="20"/>
                <w:szCs w:val="20"/>
              </w:rPr>
              <w:t>Knihovní fond je koncipován jako univerzální s převahou odborné literatury pokrývající potřeby všech studijních programů akreditovaných na UHK. Knihovní fond tvoří přibližně 250 000 jednotek. Univerzita Hradec Králové také předplácí seriálové publikace. V případě požadavku na literaturu, která není ve fondech, ani v předplacených databázích, zabezpečuje Univerzitní knihovna pro studenty a akademické pracovníky meziknihovní i mezinárodní meziknihovní výpůjční služby (MVS a MMVS).</w:t>
            </w:r>
          </w:p>
          <w:p w:rsidR="0BAEDCC6" w:rsidP="0BAEDCC6" w:rsidRDefault="0BAEDCC6" w14:paraId="3AE1D10C" w14:textId="735A70CF">
            <w:pPr>
              <w:spacing w:after="0"/>
              <w:jc w:val="both"/>
            </w:pPr>
            <w:r w:rsidRPr="7DDD544B" w:rsidR="0BAEDCC6">
              <w:rPr>
                <w:rFonts w:ascii="Times New Roman" w:hAnsi="Times New Roman" w:eastAsia="Times New Roman" w:cs="Times New Roman"/>
                <w:color w:val="000000" w:themeColor="text1" w:themeTint="FF" w:themeShade="FF"/>
                <w:sz w:val="20"/>
                <w:szCs w:val="20"/>
              </w:rPr>
              <w:t>Univerzitní knihovna využívá on-line katalog ARL – Advanced Rapid Library.</w:t>
            </w:r>
          </w:p>
          <w:p w:rsidR="0BAEDCC6" w:rsidP="00FD4FFF" w:rsidRDefault="0BAEDCC6" w14:paraId="5C7B6078" w14:textId="743D356C">
            <w:pPr>
              <w:spacing w:after="0"/>
              <w:jc w:val="both"/>
            </w:pPr>
            <w:r w:rsidRPr="0BAEDCC6">
              <w:rPr>
                <w:rFonts w:ascii="Times New Roman" w:hAnsi="Times New Roman" w:eastAsia="Times New Roman" w:cs="Times New Roman"/>
                <w:color w:val="000000" w:themeColor="text1"/>
                <w:sz w:val="20"/>
                <w:szCs w:val="20"/>
              </w:rPr>
              <w:t xml:space="preserve">Podrobnější informace ke knihovně a nabízených službách jsou k dispozici na webových stránkách Univerzitní knihovny: </w:t>
            </w:r>
            <w:hyperlink r:id="rId9">
              <w:r w:rsidRPr="0BAEDCC6">
                <w:rPr>
                  <w:rStyle w:val="Hyperlink"/>
                  <w:rFonts w:ascii="Times New Roman" w:hAnsi="Times New Roman" w:eastAsia="Times New Roman" w:cs="Times New Roman"/>
                  <w:color w:val="0000FF"/>
                  <w:sz w:val="20"/>
                  <w:szCs w:val="20"/>
                </w:rPr>
                <w:t>https://www.uhk.cz/cs/univerzita-hradec-kralove/uhk/celouniverzitni-pracoviste/univerzitni-knihovna</w:t>
              </w:r>
            </w:hyperlink>
            <w:r w:rsidRPr="0BAEDCC6">
              <w:rPr>
                <w:rFonts w:ascii="Times New Roman" w:hAnsi="Times New Roman" w:eastAsia="Times New Roman" w:cs="Times New Roman"/>
                <w:color w:val="000000" w:themeColor="text1"/>
                <w:sz w:val="20"/>
                <w:szCs w:val="20"/>
              </w:rPr>
              <w:t xml:space="preserve">. </w:t>
            </w:r>
          </w:p>
        </w:tc>
      </w:tr>
      <w:tr w:rsidR="0BAEDCC6" w:rsidTr="7DDD544B" w14:paraId="01A1A23A" w14:textId="77777777">
        <w:trPr>
          <w:trHeight w:val="285"/>
        </w:trPr>
        <w:tc>
          <w:tcPr>
            <w:tcW w:w="9816" w:type="dxa"/>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vAlign w:val="center"/>
          </w:tcPr>
          <w:p w:rsidR="0BAEDCC6" w:rsidP="0BAEDCC6" w:rsidRDefault="0BAEDCC6" w14:paraId="72660280" w14:textId="14181303">
            <w:pPr>
              <w:spacing w:after="0"/>
            </w:pPr>
            <w:r w:rsidRPr="0BAEDCC6">
              <w:rPr>
                <w:rFonts w:ascii="Times New Roman" w:hAnsi="Times New Roman" w:eastAsia="Times New Roman" w:cs="Times New Roman"/>
                <w:b/>
                <w:bCs/>
                <w:color w:val="000000" w:themeColor="text1"/>
                <w:sz w:val="20"/>
                <w:szCs w:val="20"/>
              </w:rPr>
              <w:t>Přehled zpřístupněných databází</w:t>
            </w:r>
          </w:p>
        </w:tc>
      </w:tr>
      <w:tr w:rsidR="0BAEDCC6" w:rsidTr="7DDD544B" w14:paraId="6F09C3D2" w14:textId="77777777">
        <w:trPr>
          <w:trHeight w:val="270"/>
        </w:trPr>
        <w:tc>
          <w:tcPr>
            <w:tcW w:w="9816" w:type="dxa"/>
            <w:tcBorders>
              <w:top w:val="single" w:color="auto" w:sz="8" w:space="0"/>
              <w:left w:val="single" w:color="auto" w:sz="8" w:space="0"/>
              <w:bottom w:val="single" w:color="auto" w:sz="8" w:space="0"/>
              <w:right w:val="single" w:color="auto" w:sz="8" w:space="0"/>
            </w:tcBorders>
            <w:tcMar>
              <w:left w:w="70" w:type="dxa"/>
              <w:right w:w="70" w:type="dxa"/>
            </w:tcMar>
          </w:tcPr>
          <w:p w:rsidR="0BAEDCC6" w:rsidP="0BAEDCC6" w:rsidRDefault="0BAEDCC6" w14:paraId="55683FF3" w14:textId="4EC0D24D">
            <w:pPr>
              <w:spacing w:after="0" w:line="254" w:lineRule="auto"/>
              <w:jc w:val="both"/>
            </w:pPr>
            <w:r w:rsidRPr="0BAEDCC6">
              <w:rPr>
                <w:rFonts w:ascii="Times New Roman" w:hAnsi="Times New Roman" w:eastAsia="Times New Roman" w:cs="Times New Roman"/>
                <w:sz w:val="20"/>
                <w:szCs w:val="20"/>
              </w:rPr>
              <w:t>UHK zajišťuje přístup k těmto databázím a dalším elektronickým zdrojům:</w:t>
            </w:r>
          </w:p>
          <w:p w:rsidR="0BAEDCC6" w:rsidP="0BAEDCC6" w:rsidRDefault="0BAEDCC6" w14:paraId="3F11D93A" w14:textId="50D86449">
            <w:pPr>
              <w:spacing w:after="0" w:line="254" w:lineRule="auto"/>
              <w:jc w:val="both"/>
            </w:pPr>
            <w:r w:rsidRPr="0BAEDCC6">
              <w:rPr>
                <w:rFonts w:ascii="Times New Roman" w:hAnsi="Times New Roman" w:eastAsia="Times New Roman" w:cs="Times New Roman"/>
                <w:sz w:val="20"/>
                <w:szCs w:val="20"/>
              </w:rPr>
              <w:t>Web of Science,</w:t>
            </w:r>
          </w:p>
          <w:p w:rsidR="0BAEDCC6" w:rsidP="0BAEDCC6" w:rsidRDefault="0BAEDCC6" w14:paraId="212347DB" w14:textId="1EB499AB">
            <w:pPr>
              <w:spacing w:after="0" w:line="254" w:lineRule="auto"/>
              <w:jc w:val="both"/>
            </w:pPr>
            <w:r w:rsidRPr="0BAEDCC6">
              <w:rPr>
                <w:rFonts w:ascii="Times New Roman" w:hAnsi="Times New Roman" w:eastAsia="Times New Roman" w:cs="Times New Roman"/>
                <w:sz w:val="20"/>
                <w:szCs w:val="20"/>
              </w:rPr>
              <w:t>Scopus,</w:t>
            </w:r>
          </w:p>
          <w:p w:rsidR="0BAEDCC6" w:rsidP="0BAEDCC6" w:rsidRDefault="0BAEDCC6" w14:paraId="29DFC9F1" w14:textId="66CDE7DF">
            <w:pPr>
              <w:spacing w:after="0" w:line="254" w:lineRule="auto"/>
              <w:jc w:val="both"/>
            </w:pPr>
            <w:r w:rsidRPr="0BAEDCC6">
              <w:rPr>
                <w:rFonts w:ascii="Times New Roman" w:hAnsi="Times New Roman" w:eastAsia="Times New Roman" w:cs="Times New Roman"/>
                <w:sz w:val="20"/>
                <w:szCs w:val="20"/>
              </w:rPr>
              <w:t xml:space="preserve">EBSCO, </w:t>
            </w:r>
          </w:p>
          <w:p w:rsidR="0BAEDCC6" w:rsidP="0BAEDCC6" w:rsidRDefault="0BAEDCC6" w14:paraId="53B95D83" w14:textId="52921AF1">
            <w:pPr>
              <w:spacing w:after="0" w:line="254" w:lineRule="auto"/>
              <w:jc w:val="both"/>
            </w:pPr>
            <w:r w:rsidRPr="0BAEDCC6">
              <w:rPr>
                <w:rFonts w:ascii="Times New Roman" w:hAnsi="Times New Roman" w:eastAsia="Times New Roman" w:cs="Times New Roman"/>
                <w:sz w:val="20"/>
                <w:szCs w:val="20"/>
              </w:rPr>
              <w:t>Literature Online,</w:t>
            </w:r>
          </w:p>
          <w:p w:rsidR="0BAEDCC6" w:rsidP="0BAEDCC6" w:rsidRDefault="0BAEDCC6" w14:paraId="3A3F3FAB" w14:textId="2A0C2789">
            <w:pPr>
              <w:spacing w:after="0" w:line="254" w:lineRule="auto"/>
              <w:jc w:val="both"/>
            </w:pPr>
            <w:r w:rsidRPr="0BAEDCC6">
              <w:rPr>
                <w:rFonts w:ascii="Times New Roman" w:hAnsi="Times New Roman" w:eastAsia="Times New Roman" w:cs="Times New Roman"/>
                <w:sz w:val="20"/>
                <w:szCs w:val="20"/>
              </w:rPr>
              <w:t xml:space="preserve">ACM Digital Library, </w:t>
            </w:r>
          </w:p>
          <w:p w:rsidR="0BAEDCC6" w:rsidP="0BAEDCC6" w:rsidRDefault="0BAEDCC6" w14:paraId="6967E9DF" w14:textId="6304F3C8">
            <w:pPr>
              <w:spacing w:after="0" w:line="254" w:lineRule="auto"/>
              <w:jc w:val="both"/>
            </w:pPr>
            <w:r w:rsidRPr="0BAEDCC6">
              <w:rPr>
                <w:rFonts w:ascii="Times New Roman" w:hAnsi="Times New Roman" w:eastAsia="Times New Roman" w:cs="Times New Roman"/>
                <w:sz w:val="20"/>
                <w:szCs w:val="20"/>
              </w:rPr>
              <w:t>SAGE Journals,</w:t>
            </w:r>
          </w:p>
          <w:p w:rsidR="0BAEDCC6" w:rsidP="0BAEDCC6" w:rsidRDefault="0BAEDCC6" w14:paraId="2F624B9F" w14:textId="38AC7512">
            <w:pPr>
              <w:spacing w:after="0" w:line="254" w:lineRule="auto"/>
              <w:jc w:val="both"/>
            </w:pPr>
            <w:r w:rsidRPr="0BAEDCC6">
              <w:rPr>
                <w:rFonts w:ascii="Times New Roman" w:hAnsi="Times New Roman" w:eastAsia="Times New Roman" w:cs="Times New Roman"/>
                <w:sz w:val="20"/>
                <w:szCs w:val="20"/>
              </w:rPr>
              <w:t xml:space="preserve">JSTOR, </w:t>
            </w:r>
          </w:p>
          <w:p w:rsidR="0BAEDCC6" w:rsidP="0BAEDCC6" w:rsidRDefault="0BAEDCC6" w14:paraId="586F5DDF" w14:textId="4D46F63E">
            <w:pPr>
              <w:spacing w:after="0" w:line="254" w:lineRule="auto"/>
              <w:jc w:val="both"/>
            </w:pPr>
            <w:r w:rsidRPr="0BAEDCC6">
              <w:rPr>
                <w:rFonts w:ascii="Times New Roman" w:hAnsi="Times New Roman" w:eastAsia="Times New Roman" w:cs="Times New Roman"/>
                <w:sz w:val="20"/>
                <w:szCs w:val="20"/>
              </w:rPr>
              <w:t xml:space="preserve">ScienceDirect, </w:t>
            </w:r>
          </w:p>
          <w:p w:rsidR="0BAEDCC6" w:rsidP="0BAEDCC6" w:rsidRDefault="0BAEDCC6" w14:paraId="7B921AB8" w14:textId="7647C8AE">
            <w:pPr>
              <w:spacing w:after="0" w:line="254" w:lineRule="auto"/>
              <w:jc w:val="both"/>
            </w:pPr>
            <w:r w:rsidRPr="0BAEDCC6">
              <w:rPr>
                <w:rFonts w:ascii="Times New Roman" w:hAnsi="Times New Roman" w:eastAsia="Times New Roman" w:cs="Times New Roman"/>
                <w:sz w:val="20"/>
                <w:szCs w:val="20"/>
              </w:rPr>
              <w:t>Springer,</w:t>
            </w:r>
          </w:p>
          <w:p w:rsidR="0BAEDCC6" w:rsidP="0BAEDCC6" w:rsidRDefault="0BAEDCC6" w14:paraId="068E9A28" w14:textId="7CF75956">
            <w:pPr>
              <w:spacing w:after="0" w:line="254" w:lineRule="auto"/>
              <w:jc w:val="both"/>
            </w:pPr>
            <w:r w:rsidRPr="0BAEDCC6">
              <w:rPr>
                <w:rFonts w:ascii="Times New Roman" w:hAnsi="Times New Roman" w:eastAsia="Times New Roman" w:cs="Times New Roman"/>
                <w:sz w:val="20"/>
                <w:szCs w:val="20"/>
              </w:rPr>
              <w:t>nakladatelství GALE EBOOKS,</w:t>
            </w:r>
          </w:p>
          <w:p w:rsidR="0BAEDCC6" w:rsidP="0BAEDCC6" w:rsidRDefault="0BAEDCC6" w14:paraId="3892DF85" w14:textId="69FAEC92">
            <w:pPr>
              <w:spacing w:after="0" w:line="254" w:lineRule="auto"/>
              <w:jc w:val="both"/>
            </w:pPr>
            <w:r w:rsidRPr="0BAEDCC6">
              <w:rPr>
                <w:rFonts w:ascii="Times New Roman" w:hAnsi="Times New Roman" w:eastAsia="Times New Roman" w:cs="Times New Roman"/>
                <w:sz w:val="20"/>
                <w:szCs w:val="20"/>
              </w:rPr>
              <w:t>nakladatelství Taylor α Francis.</w:t>
            </w:r>
          </w:p>
          <w:p w:rsidR="0BAEDCC6" w:rsidP="0BAEDCC6" w:rsidRDefault="0BAEDCC6" w14:paraId="65193119" w14:textId="679D80D2">
            <w:pPr>
              <w:spacing w:after="0" w:line="254" w:lineRule="auto"/>
              <w:jc w:val="both"/>
            </w:pPr>
            <w:r w:rsidRPr="0BAEDCC6">
              <w:rPr>
                <w:rFonts w:ascii="Times New Roman" w:hAnsi="Times New Roman" w:eastAsia="Times New Roman" w:cs="Times New Roman"/>
                <w:sz w:val="20"/>
                <w:szCs w:val="20"/>
              </w:rPr>
              <w:t xml:space="preserve"> </w:t>
            </w:r>
          </w:p>
          <w:p w:rsidR="0BAEDCC6" w:rsidP="0BAEDCC6" w:rsidRDefault="0BAEDCC6" w14:paraId="0EA04488" w14:textId="72E3A5C8">
            <w:pPr>
              <w:spacing w:after="0" w:line="254" w:lineRule="auto"/>
              <w:jc w:val="both"/>
            </w:pPr>
            <w:r w:rsidRPr="0BAEDCC6">
              <w:rPr>
                <w:rFonts w:ascii="Times New Roman" w:hAnsi="Times New Roman" w:eastAsia="Times New Roman" w:cs="Times New Roman"/>
                <w:sz w:val="20"/>
                <w:szCs w:val="20"/>
              </w:rPr>
              <w:t>Od roku 2021 mohou uživatelé Univerzitní knihovny UHK využívat rozsáhlou mnoha oborově zaměřenou databázi Národní digitální knihovny děl nedostupných na trhu (NDK - DNNT) s převážně česky psanou literaturou.</w:t>
            </w:r>
          </w:p>
          <w:p w:rsidR="0BAEDCC6" w:rsidP="0BAEDCC6" w:rsidRDefault="0BAEDCC6" w14:paraId="27AF6203" w14:textId="678369AE">
            <w:pPr>
              <w:spacing w:after="0" w:line="254" w:lineRule="auto"/>
              <w:jc w:val="both"/>
            </w:pPr>
            <w:r w:rsidRPr="0BAEDCC6">
              <w:rPr>
                <w:rFonts w:ascii="Times New Roman" w:hAnsi="Times New Roman" w:eastAsia="Times New Roman" w:cs="Times New Roman"/>
                <w:sz w:val="20"/>
                <w:szCs w:val="20"/>
              </w:rPr>
              <w:t xml:space="preserve"> </w:t>
            </w:r>
          </w:p>
          <w:p w:rsidR="0BAEDCC6" w:rsidP="0BAEDCC6" w:rsidRDefault="0BAEDCC6" w14:paraId="2186FA80" w14:textId="0D420F05">
            <w:pPr>
              <w:spacing w:after="0" w:line="254" w:lineRule="auto"/>
              <w:jc w:val="both"/>
            </w:pPr>
            <w:r w:rsidRPr="0BAEDCC6">
              <w:rPr>
                <w:rFonts w:ascii="Times New Roman" w:hAnsi="Times New Roman" w:eastAsia="Times New Roman" w:cs="Times New Roman"/>
                <w:sz w:val="20"/>
                <w:szCs w:val="20"/>
              </w:rPr>
              <w:t xml:space="preserve">Studující a akademičtí pracovníci mohou také pracovat s volně přístupnými plnotextovými e-zdroji: </w:t>
            </w:r>
          </w:p>
          <w:p w:rsidR="0BAEDCC6" w:rsidP="0BAEDCC6" w:rsidRDefault="0BAEDCC6" w14:paraId="7C46E90A" w14:textId="03DCEFEC">
            <w:pPr>
              <w:spacing w:after="0" w:line="254" w:lineRule="auto"/>
              <w:jc w:val="both"/>
            </w:pPr>
            <w:r w:rsidRPr="0BAEDCC6">
              <w:rPr>
                <w:rFonts w:ascii="Times New Roman" w:hAnsi="Times New Roman" w:eastAsia="Times New Roman" w:cs="Times New Roman"/>
                <w:sz w:val="20"/>
                <w:szCs w:val="20"/>
              </w:rPr>
              <w:t xml:space="preserve">Pedagogická databáze, </w:t>
            </w:r>
          </w:p>
          <w:p w:rsidR="0BAEDCC6" w:rsidP="0BAEDCC6" w:rsidRDefault="0BAEDCC6" w14:paraId="3078956C" w14:textId="69402E49">
            <w:pPr>
              <w:spacing w:after="0" w:line="254" w:lineRule="auto"/>
              <w:jc w:val="both"/>
            </w:pPr>
            <w:r w:rsidRPr="0BAEDCC6">
              <w:rPr>
                <w:rFonts w:ascii="Times New Roman" w:hAnsi="Times New Roman" w:eastAsia="Times New Roman" w:cs="Times New Roman"/>
                <w:sz w:val="20"/>
                <w:szCs w:val="20"/>
              </w:rPr>
              <w:t xml:space="preserve">Digitální archiv německy psaných časopisů, </w:t>
            </w:r>
          </w:p>
          <w:p w:rsidR="0BAEDCC6" w:rsidP="0BAEDCC6" w:rsidRDefault="0BAEDCC6" w14:paraId="43F3D86C" w14:textId="23C56A3A">
            <w:pPr>
              <w:spacing w:after="0" w:line="254" w:lineRule="auto"/>
              <w:jc w:val="both"/>
            </w:pPr>
            <w:r w:rsidRPr="0BAEDCC6">
              <w:rPr>
                <w:rFonts w:ascii="Times New Roman" w:hAnsi="Times New Roman" w:eastAsia="Times New Roman" w:cs="Times New Roman"/>
                <w:sz w:val="20"/>
                <w:szCs w:val="20"/>
              </w:rPr>
              <w:t>Elektronický archiv pro e-printy z oblasti fyziky, matematiky, informatiky, kvantitativní biologie, ekonomie a statistiky,</w:t>
            </w:r>
          </w:p>
          <w:p w:rsidR="0BAEDCC6" w:rsidP="0BAEDCC6" w:rsidRDefault="0BAEDCC6" w14:paraId="5D601E1E" w14:textId="3E4D50BC">
            <w:pPr>
              <w:spacing w:after="0" w:line="254" w:lineRule="auto"/>
              <w:jc w:val="both"/>
            </w:pPr>
            <w:r w:rsidRPr="0BAEDCC6">
              <w:rPr>
                <w:rFonts w:ascii="Times New Roman" w:hAnsi="Times New Roman" w:eastAsia="Times New Roman" w:cs="Times New Roman"/>
                <w:sz w:val="20"/>
                <w:szCs w:val="20"/>
              </w:rPr>
              <w:t>Portál s literaturou z oblasti chemie,</w:t>
            </w:r>
          </w:p>
          <w:p w:rsidR="0BAEDCC6" w:rsidP="0BAEDCC6" w:rsidRDefault="0BAEDCC6" w14:paraId="080A4520" w14:textId="4690BA01">
            <w:pPr>
              <w:spacing w:after="0" w:line="254" w:lineRule="auto"/>
              <w:jc w:val="both"/>
            </w:pPr>
            <w:r w:rsidRPr="0BAEDCC6">
              <w:rPr>
                <w:rFonts w:ascii="Times New Roman" w:hAnsi="Times New Roman" w:eastAsia="Times New Roman" w:cs="Times New Roman"/>
                <w:sz w:val="20"/>
                <w:szCs w:val="20"/>
              </w:rPr>
              <w:t>Databáze zpřístupňující statistické a ekonomické údaje z makroekonomie,</w:t>
            </w:r>
          </w:p>
          <w:p w:rsidR="0BAEDCC6" w:rsidP="0BAEDCC6" w:rsidRDefault="0BAEDCC6" w14:paraId="0DCF4546" w14:textId="454F338F">
            <w:pPr>
              <w:spacing w:after="0" w:line="254" w:lineRule="auto"/>
              <w:jc w:val="both"/>
            </w:pPr>
            <w:r w:rsidRPr="0BAEDCC6">
              <w:rPr>
                <w:rFonts w:ascii="Times New Roman" w:hAnsi="Times New Roman" w:eastAsia="Times New Roman" w:cs="Times New Roman"/>
                <w:sz w:val="20"/>
                <w:szCs w:val="20"/>
              </w:rPr>
              <w:t>Open Access Publishing European Networks (volně dostupné recenzované knihy z oblasti humanitních a sociálních věd),</w:t>
            </w:r>
          </w:p>
          <w:p w:rsidR="0BAEDCC6" w:rsidP="0BAEDCC6" w:rsidRDefault="0BAEDCC6" w14:paraId="35011C01" w14:textId="5D0EDA1B">
            <w:pPr>
              <w:spacing w:after="0" w:line="254" w:lineRule="auto"/>
              <w:jc w:val="both"/>
            </w:pPr>
            <w:r w:rsidRPr="0BAEDCC6">
              <w:rPr>
                <w:rFonts w:ascii="Times New Roman" w:hAnsi="Times New Roman" w:eastAsia="Times New Roman" w:cs="Times New Roman"/>
                <w:sz w:val="20"/>
                <w:szCs w:val="20"/>
              </w:rPr>
              <w:t>Registr volně dostupných odborných recenzovaných knih,</w:t>
            </w:r>
          </w:p>
          <w:p w:rsidR="0BAEDCC6" w:rsidP="0BAEDCC6" w:rsidRDefault="0BAEDCC6" w14:paraId="61A9DB33" w14:textId="6B37589B">
            <w:pPr>
              <w:spacing w:after="0" w:line="254" w:lineRule="auto"/>
              <w:jc w:val="both"/>
            </w:pPr>
            <w:r w:rsidRPr="0BAEDCC6">
              <w:rPr>
                <w:rFonts w:ascii="Times New Roman" w:hAnsi="Times New Roman" w:eastAsia="Times New Roman" w:cs="Times New Roman"/>
                <w:sz w:val="20"/>
                <w:szCs w:val="20"/>
              </w:rPr>
              <w:t>Registr odborných časopisů s otevřeným přístupem (DOAJ Discovery of Open Access Journals).</w:t>
            </w:r>
          </w:p>
          <w:p w:rsidR="0BAEDCC6" w:rsidP="0BAEDCC6" w:rsidRDefault="0BAEDCC6" w14:paraId="6DEDBC96" w14:textId="6BC56BB8">
            <w:pPr>
              <w:spacing w:after="0" w:line="254" w:lineRule="auto"/>
              <w:jc w:val="both"/>
            </w:pPr>
            <w:r w:rsidRPr="0BAEDCC6">
              <w:rPr>
                <w:rFonts w:ascii="Times New Roman" w:hAnsi="Times New Roman" w:eastAsia="Times New Roman" w:cs="Times New Roman"/>
                <w:sz w:val="20"/>
                <w:szCs w:val="20"/>
              </w:rPr>
              <w:t xml:space="preserve"> </w:t>
            </w:r>
          </w:p>
          <w:p w:rsidR="0BAEDCC6" w:rsidP="0BAEDCC6" w:rsidRDefault="0BAEDCC6" w14:paraId="30F7571F" w14:textId="6E1C9ECA">
            <w:pPr>
              <w:spacing w:after="0" w:line="254" w:lineRule="auto"/>
              <w:jc w:val="both"/>
            </w:pPr>
            <w:r w:rsidRPr="0BAEDCC6">
              <w:rPr>
                <w:rFonts w:ascii="Times New Roman" w:hAnsi="Times New Roman" w:eastAsia="Times New Roman" w:cs="Times New Roman"/>
                <w:sz w:val="20"/>
                <w:szCs w:val="20"/>
              </w:rPr>
              <w:t xml:space="preserve">K dispozici jsou také volně dostupné bibliografické zdroje: </w:t>
            </w:r>
          </w:p>
          <w:p w:rsidR="0BAEDCC6" w:rsidP="0BAEDCC6" w:rsidRDefault="0BAEDCC6" w14:paraId="348D5B2A" w14:textId="794EB2FC">
            <w:pPr>
              <w:spacing w:after="0" w:line="254" w:lineRule="auto"/>
              <w:jc w:val="both"/>
            </w:pPr>
            <w:r w:rsidRPr="0BAEDCC6">
              <w:rPr>
                <w:rFonts w:ascii="Times New Roman" w:hAnsi="Times New Roman" w:eastAsia="Times New Roman" w:cs="Times New Roman"/>
                <w:sz w:val="20"/>
                <w:szCs w:val="20"/>
              </w:rPr>
              <w:t>Česká národní bibliografie,</w:t>
            </w:r>
          </w:p>
          <w:p w:rsidR="0BAEDCC6" w:rsidP="0BAEDCC6" w:rsidRDefault="0BAEDCC6" w14:paraId="3A0890DE" w14:textId="72C54EE8">
            <w:pPr>
              <w:spacing w:after="0" w:line="254" w:lineRule="auto"/>
              <w:jc w:val="both"/>
            </w:pPr>
            <w:r w:rsidRPr="0BAEDCC6">
              <w:rPr>
                <w:rFonts w:ascii="Times New Roman" w:hAnsi="Times New Roman" w:eastAsia="Times New Roman" w:cs="Times New Roman"/>
                <w:sz w:val="20"/>
                <w:szCs w:val="20"/>
              </w:rPr>
              <w:t>Katalog Národní pedagogické knihovny,</w:t>
            </w:r>
          </w:p>
          <w:p w:rsidR="0BAEDCC6" w:rsidP="0BAEDCC6" w:rsidRDefault="0BAEDCC6" w14:paraId="6181EBD2" w14:textId="05B67357">
            <w:pPr>
              <w:spacing w:after="0" w:line="254" w:lineRule="auto"/>
              <w:jc w:val="both"/>
            </w:pPr>
            <w:r w:rsidRPr="0BAEDCC6">
              <w:rPr>
                <w:rFonts w:ascii="Times New Roman" w:hAnsi="Times New Roman" w:eastAsia="Times New Roman" w:cs="Times New Roman"/>
                <w:sz w:val="20"/>
                <w:szCs w:val="20"/>
              </w:rPr>
              <w:t>Bibliographia medica Čechoslovaca,</w:t>
            </w:r>
          </w:p>
          <w:p w:rsidR="0BAEDCC6" w:rsidP="0BAEDCC6" w:rsidRDefault="0BAEDCC6" w14:paraId="580597BB" w14:textId="37C4C97F">
            <w:pPr>
              <w:spacing w:after="0" w:line="254" w:lineRule="auto"/>
              <w:jc w:val="both"/>
            </w:pPr>
            <w:r w:rsidRPr="0BAEDCC6">
              <w:rPr>
                <w:rFonts w:ascii="Times New Roman" w:hAnsi="Times New Roman" w:eastAsia="Times New Roman" w:cs="Times New Roman"/>
                <w:sz w:val="20"/>
                <w:szCs w:val="20"/>
              </w:rPr>
              <w:t>Česká literární bibliografie,</w:t>
            </w:r>
          </w:p>
          <w:p w:rsidR="0BAEDCC6" w:rsidP="0BAEDCC6" w:rsidRDefault="0BAEDCC6" w14:paraId="2247F1B6" w14:textId="66C05254">
            <w:pPr>
              <w:spacing w:after="0" w:line="254" w:lineRule="auto"/>
              <w:jc w:val="both"/>
            </w:pPr>
            <w:r w:rsidRPr="0BAEDCC6">
              <w:rPr>
                <w:rFonts w:ascii="Times New Roman" w:hAnsi="Times New Roman" w:eastAsia="Times New Roman" w:cs="Times New Roman"/>
                <w:sz w:val="20"/>
                <w:szCs w:val="20"/>
              </w:rPr>
              <w:t>Bibliografie českých dějin.</w:t>
            </w:r>
          </w:p>
        </w:tc>
      </w:tr>
      <w:tr w:rsidR="0BAEDCC6" w:rsidTr="7DDD544B" w14:paraId="3C6B20A6" w14:textId="77777777">
        <w:trPr>
          <w:trHeight w:val="285"/>
        </w:trPr>
        <w:tc>
          <w:tcPr>
            <w:tcW w:w="9816" w:type="dxa"/>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vAlign w:val="center"/>
          </w:tcPr>
          <w:p w:rsidR="0BAEDCC6" w:rsidP="0BAEDCC6" w:rsidRDefault="0BAEDCC6" w14:paraId="6D303A8A" w14:textId="221A035B">
            <w:pPr>
              <w:spacing w:after="0"/>
            </w:pPr>
            <w:r w:rsidRPr="0BAEDCC6">
              <w:rPr>
                <w:rFonts w:ascii="Times New Roman" w:hAnsi="Times New Roman" w:eastAsia="Times New Roman" w:cs="Times New Roman"/>
                <w:b/>
                <w:bCs/>
                <w:color w:val="000000" w:themeColor="text1"/>
                <w:sz w:val="20"/>
                <w:szCs w:val="20"/>
              </w:rPr>
              <w:t>Název a stručný popis používaného antiplagiátorského systému</w:t>
            </w:r>
          </w:p>
        </w:tc>
      </w:tr>
      <w:tr w:rsidR="0BAEDCC6" w:rsidTr="7DDD544B" w14:paraId="2134ECE5" w14:textId="77777777">
        <w:trPr>
          <w:trHeight w:val="2265"/>
        </w:trPr>
        <w:tc>
          <w:tcPr>
            <w:tcW w:w="9816" w:type="dxa"/>
            <w:tcBorders>
              <w:top w:val="single" w:color="auto" w:sz="8" w:space="0"/>
              <w:left w:val="single" w:color="auto" w:sz="8" w:space="0"/>
              <w:bottom w:val="single" w:color="auto" w:sz="8" w:space="0"/>
              <w:right w:val="single" w:color="auto" w:sz="8" w:space="0"/>
            </w:tcBorders>
            <w:shd w:val="clear" w:color="auto" w:fill="FFFFFF" w:themeFill="background1"/>
            <w:tcMar>
              <w:left w:w="70" w:type="dxa"/>
              <w:right w:w="70" w:type="dxa"/>
            </w:tcMar>
          </w:tcPr>
          <w:p w:rsidR="0BAEDCC6" w:rsidP="0BAEDCC6" w:rsidRDefault="0BAEDCC6" w14:paraId="349986C1" w14:textId="35B6610C">
            <w:pPr>
              <w:spacing w:after="0"/>
              <w:jc w:val="both"/>
            </w:pPr>
            <w:r w:rsidRPr="0BAEDCC6">
              <w:rPr>
                <w:rFonts w:ascii="Times New Roman" w:hAnsi="Times New Roman" w:eastAsia="Times New Roman" w:cs="Times New Roman"/>
                <w:color w:val="000000" w:themeColor="text1"/>
                <w:sz w:val="20"/>
                <w:szCs w:val="20"/>
              </w:rPr>
              <w:t>Univerzita Hradec Králové přijala technická a organizační opatření k ochraně duševního vlastnictví a proti úmyslnému jednání proti dobrým mravům při studiu zejména proti plagiátorství a podvodům při studiu. Tato opatření jsou podrobněji popsána v „Metodickém pokynu prorektora k zamezení porušování autorských práv studenty“, který je k dispozici na elektronické úřední desce UHK (</w:t>
            </w:r>
            <w:hyperlink r:id="rId10">
              <w:r w:rsidRPr="0BAEDCC6">
                <w:rPr>
                  <w:rStyle w:val="Hyperlink"/>
                  <w:rFonts w:ascii="Times New Roman" w:hAnsi="Times New Roman" w:eastAsia="Times New Roman" w:cs="Times New Roman"/>
                  <w:color w:val="0000FF"/>
                  <w:sz w:val="20"/>
                  <w:szCs w:val="20"/>
                </w:rPr>
                <w:t>https://www.uhk.cz/file/edee/univerzita-hradec-kralove/uhk/uredni-deska/vnitrni-predpisy-a-ridici-akty/ridici-akty/prorektori/smernice-a-pokyny/2017/metodicky-pokyn-prorektora-k-zamezeni-porusovani-autorskych-prav-studenty.pdf?v20190314124047</w:t>
              </w:r>
            </w:hyperlink>
            <w:r w:rsidRPr="0BAEDCC6">
              <w:rPr>
                <w:rFonts w:ascii="Times New Roman" w:hAnsi="Times New Roman" w:eastAsia="Times New Roman" w:cs="Times New Roman"/>
                <w:color w:val="000000" w:themeColor="text1"/>
                <w:sz w:val="20"/>
                <w:szCs w:val="20"/>
              </w:rPr>
              <w:t xml:space="preserve">). </w:t>
            </w:r>
          </w:p>
          <w:p w:rsidR="0BAEDCC6" w:rsidP="0BAEDCC6" w:rsidRDefault="0BAEDCC6" w14:paraId="79712C2D" w14:textId="6203F2B1">
            <w:pPr>
              <w:spacing w:after="0"/>
            </w:pPr>
            <w:r w:rsidRPr="0BAEDCC6">
              <w:rPr>
                <w:rFonts w:ascii="Times New Roman" w:hAnsi="Times New Roman" w:eastAsia="Times New Roman" w:cs="Times New Roman"/>
                <w:color w:val="000000" w:themeColor="text1"/>
                <w:sz w:val="20"/>
                <w:szCs w:val="20"/>
              </w:rPr>
              <w:t xml:space="preserve">Základními opatřeními jsou: Automatická kontrola všech odevzdaných závěrečných prací – text každé práce je po odevzdání automaticky odeslán do repositáře Odevzdej.cz k vyhodnocení shody textu práce vůči zkatalogizovaným zdrojům. Pro další typy prací odevzdávaných studenty mohou vyučující využívat prostředí Moodle, z nějž je možné odeslání odevzdaných prací ke kontrole do systému Odevzdej.cz. Kontrolu libovolných prací lze kdykoli provádět i přímo na adrese </w:t>
            </w:r>
            <w:hyperlink r:id="rId11">
              <w:r w:rsidRPr="0BAEDCC6">
                <w:rPr>
                  <w:rStyle w:val="Hyperlink"/>
                  <w:rFonts w:ascii="Times New Roman" w:hAnsi="Times New Roman" w:eastAsia="Times New Roman" w:cs="Times New Roman"/>
                  <w:color w:val="000000" w:themeColor="text1"/>
                  <w:sz w:val="20"/>
                  <w:szCs w:val="20"/>
                </w:rPr>
                <w:t>www.odevzdej.cz</w:t>
              </w:r>
            </w:hyperlink>
            <w:r w:rsidRPr="0BAEDCC6">
              <w:rPr>
                <w:rFonts w:ascii="Times New Roman" w:hAnsi="Times New Roman" w:eastAsia="Times New Roman" w:cs="Times New Roman"/>
                <w:color w:val="000000" w:themeColor="text1"/>
                <w:sz w:val="20"/>
                <w:szCs w:val="20"/>
              </w:rPr>
              <w:t>.</w:t>
            </w:r>
          </w:p>
        </w:tc>
      </w:tr>
    </w:tbl>
    <w:p w:rsidR="0BAEDCC6" w:rsidP="0BAEDCC6" w:rsidRDefault="0BAEDCC6" w14:paraId="4F91FA6D" w14:textId="32304C23">
      <w:pPr>
        <w:rPr>
          <w:rFonts w:ascii="Times New Roman" w:hAnsi="Times New Roman" w:cs="Times New Roman"/>
          <w:color w:val="000000" w:themeColor="text1"/>
        </w:rPr>
      </w:pPr>
    </w:p>
    <w:tbl>
      <w:tblPr>
        <w:tblW w:w="9771" w:type="dxa"/>
        <w:tblLayout w:type="fixed"/>
        <w:tblLook w:val="01E0" w:firstRow="1" w:lastRow="1" w:firstColumn="1" w:lastColumn="1" w:noHBand="0" w:noVBand="0"/>
      </w:tblPr>
      <w:tblGrid>
        <w:gridCol w:w="1812"/>
        <w:gridCol w:w="1812"/>
        <w:gridCol w:w="1812"/>
        <w:gridCol w:w="1812"/>
        <w:gridCol w:w="2523"/>
      </w:tblGrid>
      <w:tr w:rsidR="0BAEDCC6" w:rsidTr="00E97577" w14:paraId="38BDE3D8" w14:textId="77777777">
        <w:trPr>
          <w:trHeight w:val="300"/>
        </w:trPr>
        <w:tc>
          <w:tcPr>
            <w:tcW w:w="9771" w:type="dxa"/>
            <w:gridSpan w:val="5"/>
            <w:tcBorders>
              <w:top w:val="single" w:color="auto" w:sz="8" w:space="0"/>
              <w:left w:val="single" w:color="auto" w:sz="8" w:space="0"/>
              <w:bottom w:val="double" w:color="auto" w:sz="4" w:space="0"/>
              <w:right w:val="single" w:color="auto" w:sz="8" w:space="0"/>
            </w:tcBorders>
            <w:shd w:val="clear" w:color="auto" w:fill="BDD6EE"/>
            <w:tcMar>
              <w:left w:w="70" w:type="dxa"/>
              <w:right w:w="70" w:type="dxa"/>
            </w:tcMar>
          </w:tcPr>
          <w:p w:rsidR="0BAEDCC6" w:rsidP="0BAEDCC6" w:rsidRDefault="0BAEDCC6" w14:paraId="5D955C5F" w14:textId="4A078A15">
            <w:pPr>
              <w:spacing w:after="0"/>
              <w:jc w:val="both"/>
            </w:pPr>
            <w:r w:rsidRPr="0BAEDCC6">
              <w:rPr>
                <w:rFonts w:ascii="Times New Roman" w:hAnsi="Times New Roman" w:eastAsia="Times New Roman" w:cs="Times New Roman"/>
                <w:b/>
                <w:bCs/>
                <w:color w:val="000000" w:themeColor="text1"/>
                <w:sz w:val="28"/>
                <w:szCs w:val="28"/>
              </w:rPr>
              <w:t xml:space="preserve">C-IV – </w:t>
            </w:r>
            <w:r w:rsidRPr="0BAEDCC6">
              <w:rPr>
                <w:rFonts w:ascii="Times New Roman" w:hAnsi="Times New Roman" w:eastAsia="Times New Roman" w:cs="Times New Roman"/>
                <w:b/>
                <w:bCs/>
                <w:color w:val="000000" w:themeColor="text1"/>
                <w:sz w:val="26"/>
                <w:szCs w:val="26"/>
              </w:rPr>
              <w:t>Materiální zabezpečení studijního programu</w:t>
            </w:r>
          </w:p>
        </w:tc>
      </w:tr>
      <w:tr w:rsidR="0BAEDCC6" w:rsidTr="00E97577" w14:paraId="2EB7B178" w14:textId="77777777">
        <w:trPr>
          <w:trHeight w:val="300"/>
        </w:trPr>
        <w:tc>
          <w:tcPr>
            <w:tcW w:w="1812" w:type="dxa"/>
            <w:tcBorders>
              <w:top w:val="double" w:color="auto" w:sz="4" w:space="0"/>
              <w:left w:val="single" w:color="auto" w:sz="8" w:space="0"/>
              <w:bottom w:val="single" w:color="auto" w:sz="8" w:space="0"/>
              <w:right w:val="single" w:color="auto" w:sz="8" w:space="0"/>
            </w:tcBorders>
            <w:shd w:val="clear" w:color="auto" w:fill="F7CAAC"/>
            <w:tcMar>
              <w:left w:w="70" w:type="dxa"/>
              <w:right w:w="70" w:type="dxa"/>
            </w:tcMar>
          </w:tcPr>
          <w:p w:rsidR="0BAEDCC6" w:rsidP="0BAEDCC6" w:rsidRDefault="0BAEDCC6" w14:paraId="70D115C8" w14:textId="0B1A5D1A">
            <w:pPr>
              <w:spacing w:after="0"/>
              <w:jc w:val="both"/>
            </w:pPr>
            <w:r w:rsidRPr="0BAEDCC6">
              <w:rPr>
                <w:rFonts w:ascii="Times New Roman" w:hAnsi="Times New Roman" w:eastAsia="Times New Roman" w:cs="Times New Roman"/>
                <w:b/>
                <w:bCs/>
                <w:color w:val="000000" w:themeColor="text1"/>
                <w:sz w:val="20"/>
                <w:szCs w:val="20"/>
              </w:rPr>
              <w:t>Místo uskutečňování studijního programu</w:t>
            </w:r>
          </w:p>
        </w:tc>
        <w:tc>
          <w:tcPr>
            <w:tcW w:w="7959" w:type="dxa"/>
            <w:gridSpan w:val="4"/>
            <w:tcBorders>
              <w:top w:val="nil"/>
              <w:left w:val="single" w:color="auto" w:sz="8" w:space="0"/>
              <w:bottom w:val="single" w:color="auto" w:sz="8" w:space="0"/>
              <w:right w:val="single" w:color="auto" w:sz="8" w:space="0"/>
            </w:tcBorders>
            <w:tcMar>
              <w:left w:w="70" w:type="dxa"/>
              <w:right w:w="70" w:type="dxa"/>
            </w:tcMar>
          </w:tcPr>
          <w:p w:rsidR="0BAEDCC6" w:rsidP="0BAEDCC6" w:rsidRDefault="0BAEDCC6" w14:paraId="5D459842" w14:textId="0745F7CE">
            <w:pPr>
              <w:spacing w:after="0"/>
              <w:jc w:val="center"/>
            </w:pPr>
            <w:r w:rsidRPr="0BAEDCC6">
              <w:rPr>
                <w:rFonts w:ascii="Times New Roman" w:hAnsi="Times New Roman" w:eastAsia="Times New Roman" w:cs="Times New Roman"/>
                <w:sz w:val="20"/>
                <w:szCs w:val="20"/>
              </w:rPr>
              <w:t xml:space="preserve"> </w:t>
            </w:r>
          </w:p>
        </w:tc>
      </w:tr>
      <w:tr w:rsidR="0BAEDCC6" w:rsidTr="00E97577" w14:paraId="775C7BC2" w14:textId="77777777">
        <w:trPr>
          <w:trHeight w:val="300"/>
        </w:trPr>
        <w:tc>
          <w:tcPr>
            <w:tcW w:w="9771" w:type="dxa"/>
            <w:gridSpan w:val="5"/>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tcPr>
          <w:p w:rsidR="0BAEDCC6" w:rsidP="0BAEDCC6" w:rsidRDefault="0BAEDCC6" w14:paraId="4F5D8159" w14:textId="6E6DAE2B">
            <w:pPr>
              <w:spacing w:after="0"/>
              <w:jc w:val="both"/>
            </w:pPr>
            <w:r w:rsidRPr="0BAEDCC6">
              <w:rPr>
                <w:rFonts w:ascii="Times New Roman" w:hAnsi="Times New Roman" w:eastAsia="Times New Roman" w:cs="Times New Roman"/>
                <w:b/>
                <w:bCs/>
                <w:color w:val="000000" w:themeColor="text1"/>
                <w:sz w:val="20"/>
                <w:szCs w:val="20"/>
              </w:rPr>
              <w:t>Kapacita výukových místností pro teoretickou výuku</w:t>
            </w:r>
          </w:p>
        </w:tc>
      </w:tr>
      <w:tr w:rsidR="0BAEDCC6" w:rsidTr="00E97577" w14:paraId="21D42CF1" w14:textId="77777777">
        <w:trPr>
          <w:trHeight w:val="2265"/>
        </w:trPr>
        <w:tc>
          <w:tcPr>
            <w:tcW w:w="9771" w:type="dxa"/>
            <w:gridSpan w:val="5"/>
            <w:tcBorders>
              <w:top w:val="single" w:color="auto" w:sz="8" w:space="0"/>
              <w:left w:val="single" w:color="auto" w:sz="8" w:space="0"/>
              <w:bottom w:val="single" w:color="auto" w:sz="8" w:space="0"/>
              <w:right w:val="single" w:color="auto" w:sz="8" w:space="0"/>
            </w:tcBorders>
            <w:tcMar>
              <w:left w:w="70" w:type="dxa"/>
              <w:right w:w="70" w:type="dxa"/>
            </w:tcMar>
          </w:tcPr>
          <w:p w:rsidR="0BAEDCC6" w:rsidP="0BAEDCC6" w:rsidRDefault="0BAEDCC6" w14:paraId="5CE77AB8" w14:textId="32269897">
            <w:pPr>
              <w:spacing w:after="0" w:line="254" w:lineRule="auto"/>
            </w:pPr>
            <w:r w:rsidRPr="0BAEDCC6">
              <w:rPr>
                <w:rFonts w:ascii="Times New Roman" w:hAnsi="Times New Roman" w:eastAsia="Times New Roman" w:cs="Times New Roman"/>
                <w:sz w:val="20"/>
                <w:szCs w:val="20"/>
              </w:rPr>
              <w:t xml:space="preserve">Celkový počet učeben pro teoretickou výuku na Univerzitě Hradec Králové je 175, je v nich celkem 5 393 míst. Všechny jsou umístěny v Hradci Králové. Budovy jsou ve vlastnictví UHK s výjimkou budov F a P, které jsou v nájmu. </w:t>
            </w:r>
          </w:p>
          <w:p w:rsidR="0BAEDCC6" w:rsidP="0BAEDCC6" w:rsidRDefault="0BAEDCC6" w14:paraId="249E37F4" w14:textId="21DA37C4">
            <w:pPr>
              <w:spacing w:after="0" w:line="254" w:lineRule="auto"/>
            </w:pPr>
            <w:r w:rsidRPr="0BAEDCC6">
              <w:rPr>
                <w:rFonts w:ascii="Times New Roman" w:hAnsi="Times New Roman" w:eastAsia="Times New Roman" w:cs="Times New Roman"/>
                <w:sz w:val="20"/>
                <w:szCs w:val="20"/>
              </w:rPr>
              <w:t>Podrobnější přehled je uveden níže:</w:t>
            </w:r>
          </w:p>
          <w:tbl>
            <w:tblPr>
              <w:tblStyle w:val="TableGrid"/>
              <w:tblW w:w="0" w:type="auto"/>
              <w:tblLayout w:type="fixed"/>
              <w:tblLook w:val="04A0" w:firstRow="1" w:lastRow="0" w:firstColumn="1" w:lastColumn="0" w:noHBand="0" w:noVBand="1"/>
            </w:tblPr>
            <w:tblGrid>
              <w:gridCol w:w="1777"/>
              <w:gridCol w:w="3017"/>
              <w:gridCol w:w="2415"/>
              <w:gridCol w:w="2335"/>
            </w:tblGrid>
            <w:tr w:rsidR="0BAEDCC6" w:rsidTr="00E97577" w14:paraId="76A2BA61" w14:textId="77777777">
              <w:trPr>
                <w:trHeight w:val="375"/>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12821265" w14:textId="2E1BBF53">
                  <w:pPr>
                    <w:spacing w:line="360" w:lineRule="auto"/>
                  </w:pPr>
                  <w:r w:rsidRPr="0BAEDCC6">
                    <w:rPr>
                      <w:rFonts w:ascii="Times New Roman" w:hAnsi="Times New Roman" w:eastAsia="Times New Roman" w:cs="Times New Roman"/>
                      <w:b/>
                      <w:bCs/>
                      <w:sz w:val="20"/>
                      <w:szCs w:val="20"/>
                    </w:rPr>
                    <w:t xml:space="preserve">Označení budovy        </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540793ED" w14:textId="676A9F9D">
                  <w:pPr>
                    <w:spacing w:line="360" w:lineRule="auto"/>
                  </w:pPr>
                  <w:r w:rsidRPr="0BAEDCC6">
                    <w:rPr>
                      <w:rFonts w:ascii="Times New Roman" w:hAnsi="Times New Roman" w:eastAsia="Times New Roman" w:cs="Times New Roman"/>
                      <w:b/>
                      <w:bCs/>
                      <w:sz w:val="20"/>
                      <w:szCs w:val="20"/>
                    </w:rPr>
                    <w:t xml:space="preserve">Adresa v Hradci Králové                              </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10E735E4" w14:textId="3A454E6A">
                  <w:pPr>
                    <w:spacing w:line="360" w:lineRule="auto"/>
                  </w:pPr>
                  <w:r w:rsidRPr="0BAEDCC6">
                    <w:rPr>
                      <w:rFonts w:ascii="Times New Roman" w:hAnsi="Times New Roman" w:eastAsia="Times New Roman" w:cs="Times New Roman"/>
                      <w:b/>
                      <w:bCs/>
                      <w:sz w:val="20"/>
                      <w:szCs w:val="20"/>
                    </w:rPr>
                    <w:t xml:space="preserve">Počet učeben                       </w:t>
                  </w:r>
                </w:p>
              </w:tc>
              <w:tc>
                <w:tcPr>
                  <w:tcW w:w="233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3CC31CF0" w14:textId="7D6AD8EA">
                  <w:pPr>
                    <w:spacing w:line="360" w:lineRule="auto"/>
                  </w:pPr>
                  <w:r w:rsidRPr="0BAEDCC6">
                    <w:rPr>
                      <w:rFonts w:ascii="Times New Roman" w:hAnsi="Times New Roman" w:eastAsia="Times New Roman" w:cs="Times New Roman"/>
                      <w:b/>
                      <w:bCs/>
                      <w:sz w:val="20"/>
                      <w:szCs w:val="20"/>
                    </w:rPr>
                    <w:t>Počet míst</w:t>
                  </w:r>
                </w:p>
              </w:tc>
            </w:tr>
            <w:tr w:rsidR="0BAEDCC6" w:rsidTr="00E97577" w14:paraId="18C225A0"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4AAD913B" w14:textId="34024F61">
                  <w:pPr>
                    <w:spacing w:line="360" w:lineRule="auto"/>
                  </w:pPr>
                  <w:r w:rsidRPr="0BAEDCC6">
                    <w:rPr>
                      <w:rFonts w:ascii="Times New Roman" w:hAnsi="Times New Roman" w:eastAsia="Times New Roman" w:cs="Times New Roman"/>
                      <w:sz w:val="20"/>
                      <w:szCs w:val="20"/>
                    </w:rPr>
                    <w:t>A</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1A183DF9" w14:textId="5C062B87">
                  <w:pPr>
                    <w:spacing w:line="360" w:lineRule="auto"/>
                  </w:pPr>
                  <w:r w:rsidRPr="0BAEDCC6">
                    <w:rPr>
                      <w:rFonts w:ascii="Times New Roman" w:hAnsi="Times New Roman" w:eastAsia="Times New Roman" w:cs="Times New Roman"/>
                      <w:sz w:val="20"/>
                      <w:szCs w:val="20"/>
                    </w:rPr>
                    <w:t>Hradecká 1227</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0D8B6F2F" w14:textId="4BB5FEB6">
                  <w:pPr>
                    <w:spacing w:line="360" w:lineRule="auto"/>
                  </w:pPr>
                  <w:r w:rsidRPr="0BAEDCC6">
                    <w:rPr>
                      <w:rFonts w:ascii="Times New Roman" w:hAnsi="Times New Roman" w:eastAsia="Times New Roman" w:cs="Times New Roman"/>
                      <w:sz w:val="20"/>
                      <w:szCs w:val="20"/>
                    </w:rPr>
                    <w:t>37</w:t>
                  </w:r>
                </w:p>
              </w:tc>
              <w:tc>
                <w:tcPr>
                  <w:tcW w:w="233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3B54D09D" w14:textId="26FDCBBC">
                  <w:pPr>
                    <w:spacing w:line="360" w:lineRule="auto"/>
                  </w:pPr>
                  <w:r w:rsidRPr="0BAEDCC6">
                    <w:rPr>
                      <w:rFonts w:ascii="Times New Roman" w:hAnsi="Times New Roman" w:eastAsia="Times New Roman" w:cs="Times New Roman"/>
                      <w:sz w:val="20"/>
                      <w:szCs w:val="20"/>
                    </w:rPr>
                    <w:t>1480</w:t>
                  </w:r>
                </w:p>
              </w:tc>
            </w:tr>
            <w:tr w:rsidR="0BAEDCC6" w:rsidTr="00E97577" w14:paraId="26B53592"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59FB2C37" w14:textId="7786EFAA">
                  <w:pPr>
                    <w:spacing w:line="360" w:lineRule="auto"/>
                  </w:pPr>
                  <w:r w:rsidRPr="0BAEDCC6">
                    <w:rPr>
                      <w:rFonts w:ascii="Times New Roman" w:hAnsi="Times New Roman" w:eastAsia="Times New Roman" w:cs="Times New Roman"/>
                      <w:sz w:val="20"/>
                      <w:szCs w:val="20"/>
                    </w:rPr>
                    <w:t>B</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54EED95D" w14:textId="5FB0FF1B">
                  <w:pPr>
                    <w:spacing w:line="360" w:lineRule="auto"/>
                  </w:pPr>
                  <w:r w:rsidRPr="0BAEDCC6">
                    <w:rPr>
                      <w:rFonts w:ascii="Times New Roman" w:hAnsi="Times New Roman" w:eastAsia="Times New Roman" w:cs="Times New Roman"/>
                      <w:sz w:val="20"/>
                      <w:szCs w:val="20"/>
                    </w:rPr>
                    <w:t>náměstí Svobody 331</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425F08B8" w14:textId="15BBC05B">
                  <w:pPr>
                    <w:spacing w:line="360" w:lineRule="auto"/>
                  </w:pPr>
                  <w:r w:rsidRPr="0BAEDCC6">
                    <w:rPr>
                      <w:rFonts w:ascii="Times New Roman" w:hAnsi="Times New Roman" w:eastAsia="Times New Roman" w:cs="Times New Roman"/>
                      <w:sz w:val="20"/>
                      <w:szCs w:val="20"/>
                    </w:rPr>
                    <w:t>22</w:t>
                  </w:r>
                </w:p>
              </w:tc>
              <w:tc>
                <w:tcPr>
                  <w:tcW w:w="233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542A1F68" w14:textId="25D5A96C">
                  <w:pPr>
                    <w:spacing w:line="360" w:lineRule="auto"/>
                  </w:pPr>
                  <w:r w:rsidRPr="0BAEDCC6">
                    <w:rPr>
                      <w:rFonts w:ascii="Times New Roman" w:hAnsi="Times New Roman" w:eastAsia="Times New Roman" w:cs="Times New Roman"/>
                      <w:sz w:val="20"/>
                      <w:szCs w:val="20"/>
                    </w:rPr>
                    <w:t>661</w:t>
                  </w:r>
                </w:p>
              </w:tc>
            </w:tr>
            <w:tr w:rsidR="0BAEDCC6" w:rsidTr="00E97577" w14:paraId="054E7877"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1E41E1B6" w14:textId="4013F358">
                  <w:pPr>
                    <w:spacing w:line="360" w:lineRule="auto"/>
                  </w:pPr>
                  <w:r w:rsidRPr="0BAEDCC6">
                    <w:rPr>
                      <w:rFonts w:ascii="Times New Roman" w:hAnsi="Times New Roman" w:eastAsia="Times New Roman" w:cs="Times New Roman"/>
                      <w:sz w:val="20"/>
                      <w:szCs w:val="20"/>
                    </w:rPr>
                    <w:t>C</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687098BC" w14:textId="38739890">
                  <w:pPr>
                    <w:spacing w:line="360" w:lineRule="auto"/>
                  </w:pPr>
                  <w:r w:rsidRPr="0BAEDCC6">
                    <w:rPr>
                      <w:rFonts w:ascii="Times New Roman" w:hAnsi="Times New Roman" w:eastAsia="Times New Roman" w:cs="Times New Roman"/>
                      <w:sz w:val="20"/>
                      <w:szCs w:val="20"/>
                    </w:rPr>
                    <w:t>náměstí Svobody 301</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2B52D77D" w14:textId="7C3A69C5">
                  <w:pPr>
                    <w:spacing w:line="360" w:lineRule="auto"/>
                  </w:pPr>
                  <w:r w:rsidRPr="0BAEDCC6">
                    <w:rPr>
                      <w:rFonts w:ascii="Times New Roman" w:hAnsi="Times New Roman" w:eastAsia="Times New Roman" w:cs="Times New Roman"/>
                      <w:sz w:val="20"/>
                      <w:szCs w:val="20"/>
                    </w:rPr>
                    <w:t>13</w:t>
                  </w:r>
                </w:p>
              </w:tc>
              <w:tc>
                <w:tcPr>
                  <w:tcW w:w="233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5E4A3459" w14:textId="553D36E0">
                  <w:pPr>
                    <w:spacing w:line="360" w:lineRule="auto"/>
                  </w:pPr>
                  <w:r w:rsidRPr="0BAEDCC6">
                    <w:rPr>
                      <w:rFonts w:ascii="Times New Roman" w:hAnsi="Times New Roman" w:eastAsia="Times New Roman" w:cs="Times New Roman"/>
                      <w:sz w:val="20"/>
                      <w:szCs w:val="20"/>
                    </w:rPr>
                    <w:t>486</w:t>
                  </w:r>
                </w:p>
              </w:tc>
            </w:tr>
            <w:tr w:rsidR="0BAEDCC6" w:rsidTr="00E97577" w14:paraId="44475FCF"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05F32E02" w14:textId="30C90D1F">
                  <w:pPr>
                    <w:spacing w:line="360" w:lineRule="auto"/>
                  </w:pPr>
                  <w:r w:rsidRPr="0BAEDCC6">
                    <w:rPr>
                      <w:rFonts w:ascii="Times New Roman" w:hAnsi="Times New Roman" w:eastAsia="Times New Roman" w:cs="Times New Roman"/>
                      <w:sz w:val="20"/>
                      <w:szCs w:val="20"/>
                    </w:rPr>
                    <w:t>E</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254C67E4" w14:textId="17439DC5">
                  <w:pPr>
                    <w:spacing w:line="360" w:lineRule="auto"/>
                  </w:pPr>
                  <w:r w:rsidRPr="0BAEDCC6">
                    <w:rPr>
                      <w:rFonts w:ascii="Times New Roman" w:hAnsi="Times New Roman" w:eastAsia="Times New Roman" w:cs="Times New Roman"/>
                      <w:sz w:val="20"/>
                      <w:szCs w:val="20"/>
                    </w:rPr>
                    <w:t>Víta Nejedlého 573</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371AF520" w14:textId="16C79F2E">
                  <w:pPr>
                    <w:spacing w:line="360" w:lineRule="auto"/>
                  </w:pPr>
                  <w:r w:rsidRPr="0BAEDCC6">
                    <w:rPr>
                      <w:rFonts w:ascii="Times New Roman" w:hAnsi="Times New Roman" w:eastAsia="Times New Roman" w:cs="Times New Roman"/>
                      <w:sz w:val="20"/>
                      <w:szCs w:val="20"/>
                    </w:rPr>
                    <w:t>25</w:t>
                  </w:r>
                </w:p>
              </w:tc>
              <w:tc>
                <w:tcPr>
                  <w:tcW w:w="233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351B6304" w14:textId="0E058504">
                  <w:pPr>
                    <w:spacing w:line="360" w:lineRule="auto"/>
                  </w:pPr>
                  <w:r w:rsidRPr="0BAEDCC6">
                    <w:rPr>
                      <w:rFonts w:ascii="Times New Roman" w:hAnsi="Times New Roman" w:eastAsia="Times New Roman" w:cs="Times New Roman"/>
                      <w:sz w:val="20"/>
                      <w:szCs w:val="20"/>
                    </w:rPr>
                    <w:t>584</w:t>
                  </w:r>
                </w:p>
              </w:tc>
            </w:tr>
            <w:tr w:rsidR="0BAEDCC6" w:rsidTr="00E97577" w14:paraId="77CAF36D"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23D39C87" w14:textId="744E8C8D">
                  <w:pPr>
                    <w:spacing w:line="360" w:lineRule="auto"/>
                  </w:pPr>
                  <w:r w:rsidRPr="0BAEDCC6">
                    <w:rPr>
                      <w:rFonts w:ascii="Times New Roman" w:hAnsi="Times New Roman" w:eastAsia="Times New Roman" w:cs="Times New Roman"/>
                      <w:sz w:val="20"/>
                      <w:szCs w:val="20"/>
                    </w:rPr>
                    <w:t>F</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30F7004E" w14:textId="5A701C0B">
                  <w:pPr>
                    <w:spacing w:line="360" w:lineRule="auto"/>
                  </w:pPr>
                  <w:r w:rsidRPr="0BAEDCC6">
                    <w:rPr>
                      <w:rFonts w:ascii="Times New Roman" w:hAnsi="Times New Roman" w:eastAsia="Times New Roman" w:cs="Times New Roman"/>
                      <w:sz w:val="20"/>
                      <w:szCs w:val="20"/>
                    </w:rPr>
                    <w:t>Velké náměstí   32</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678B9013" w14:textId="20AEF9A3">
                  <w:pPr>
                    <w:spacing w:line="360" w:lineRule="auto"/>
                  </w:pPr>
                  <w:r w:rsidRPr="0BAEDCC6">
                    <w:rPr>
                      <w:rFonts w:ascii="Times New Roman" w:hAnsi="Times New Roman" w:eastAsia="Times New Roman" w:cs="Times New Roman"/>
                      <w:sz w:val="20"/>
                      <w:szCs w:val="20"/>
                    </w:rPr>
                    <w:t>3</w:t>
                  </w:r>
                </w:p>
              </w:tc>
              <w:tc>
                <w:tcPr>
                  <w:tcW w:w="233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3B598FFA" w14:textId="7F9E29AC">
                  <w:pPr>
                    <w:spacing w:line="360" w:lineRule="auto"/>
                  </w:pPr>
                  <w:r w:rsidRPr="0BAEDCC6">
                    <w:rPr>
                      <w:rFonts w:ascii="Times New Roman" w:hAnsi="Times New Roman" w:eastAsia="Times New Roman" w:cs="Times New Roman"/>
                      <w:sz w:val="20"/>
                      <w:szCs w:val="20"/>
                    </w:rPr>
                    <w:t>136</w:t>
                  </w:r>
                </w:p>
              </w:tc>
            </w:tr>
            <w:tr w:rsidR="0BAEDCC6" w:rsidTr="00E97577" w14:paraId="49E242F5"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358411BF" w14:textId="651C177A">
                  <w:pPr>
                    <w:spacing w:line="360" w:lineRule="auto"/>
                  </w:pPr>
                  <w:r w:rsidRPr="0BAEDCC6">
                    <w:rPr>
                      <w:rFonts w:ascii="Times New Roman" w:hAnsi="Times New Roman" w:eastAsia="Times New Roman" w:cs="Times New Roman"/>
                      <w:sz w:val="20"/>
                      <w:szCs w:val="20"/>
                    </w:rPr>
                    <w:t>H</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757E78DD" w14:textId="7AB088F9">
                  <w:pPr>
                    <w:spacing w:line="360" w:lineRule="auto"/>
                  </w:pPr>
                  <w:r w:rsidRPr="0BAEDCC6">
                    <w:rPr>
                      <w:rFonts w:ascii="Times New Roman" w:hAnsi="Times New Roman" w:eastAsia="Times New Roman" w:cs="Times New Roman"/>
                      <w:sz w:val="20"/>
                      <w:szCs w:val="20"/>
                    </w:rPr>
                    <w:t>Pivovarská flošna 296</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690578B3" w14:textId="66589579">
                  <w:pPr>
                    <w:spacing w:line="360" w:lineRule="auto"/>
                  </w:pPr>
                  <w:r w:rsidRPr="0BAEDCC6">
                    <w:rPr>
                      <w:rFonts w:ascii="Times New Roman" w:hAnsi="Times New Roman" w:eastAsia="Times New Roman" w:cs="Times New Roman"/>
                      <w:sz w:val="20"/>
                      <w:szCs w:val="20"/>
                    </w:rPr>
                    <w:t>1</w:t>
                  </w:r>
                </w:p>
              </w:tc>
              <w:tc>
                <w:tcPr>
                  <w:tcW w:w="233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444AD2B8" w14:textId="0C0C4D4E">
                  <w:pPr>
                    <w:spacing w:line="360" w:lineRule="auto"/>
                  </w:pPr>
                  <w:r w:rsidRPr="0BAEDCC6">
                    <w:rPr>
                      <w:rFonts w:ascii="Times New Roman" w:hAnsi="Times New Roman" w:eastAsia="Times New Roman" w:cs="Times New Roman"/>
                      <w:sz w:val="20"/>
                      <w:szCs w:val="20"/>
                    </w:rPr>
                    <w:t>40</w:t>
                  </w:r>
                </w:p>
              </w:tc>
            </w:tr>
            <w:tr w:rsidR="0BAEDCC6" w:rsidTr="00E97577" w14:paraId="562E02D0"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713ADEB2" w14:textId="61D5BE46">
                  <w:pPr>
                    <w:spacing w:line="360" w:lineRule="auto"/>
                  </w:pPr>
                  <w:r w:rsidRPr="0BAEDCC6">
                    <w:rPr>
                      <w:rFonts w:ascii="Times New Roman" w:hAnsi="Times New Roman" w:eastAsia="Times New Roman" w:cs="Times New Roman"/>
                      <w:sz w:val="20"/>
                      <w:szCs w:val="20"/>
                    </w:rPr>
                    <w:t>J</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3AF341DC" w14:textId="03BC859A">
                  <w:pPr>
                    <w:spacing w:line="360" w:lineRule="auto"/>
                  </w:pPr>
                  <w:r w:rsidRPr="0BAEDCC6">
                    <w:rPr>
                      <w:rFonts w:ascii="Times New Roman" w:hAnsi="Times New Roman" w:eastAsia="Times New Roman" w:cs="Times New Roman"/>
                      <w:sz w:val="20"/>
                      <w:szCs w:val="20"/>
                    </w:rPr>
                    <w:t xml:space="preserve">Hradecká 1249                </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782F7EF0" w14:textId="038C9A72">
                  <w:pPr>
                    <w:spacing w:line="360" w:lineRule="auto"/>
                  </w:pPr>
                  <w:r w:rsidRPr="0BAEDCC6">
                    <w:rPr>
                      <w:rFonts w:ascii="Times New Roman" w:hAnsi="Times New Roman" w:eastAsia="Times New Roman" w:cs="Times New Roman"/>
                      <w:sz w:val="20"/>
                      <w:szCs w:val="20"/>
                    </w:rPr>
                    <w:t>26</w:t>
                  </w:r>
                </w:p>
              </w:tc>
              <w:tc>
                <w:tcPr>
                  <w:tcW w:w="233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7BA83389" w14:textId="5E8445F8">
                  <w:pPr>
                    <w:spacing w:line="360" w:lineRule="auto"/>
                  </w:pPr>
                  <w:r w:rsidRPr="0BAEDCC6">
                    <w:rPr>
                      <w:rFonts w:ascii="Times New Roman" w:hAnsi="Times New Roman" w:eastAsia="Times New Roman" w:cs="Times New Roman"/>
                      <w:sz w:val="20"/>
                      <w:szCs w:val="20"/>
                    </w:rPr>
                    <w:t>810</w:t>
                  </w:r>
                </w:p>
              </w:tc>
            </w:tr>
            <w:tr w:rsidR="0BAEDCC6" w:rsidTr="00E97577" w14:paraId="57912191"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75CC3323" w14:textId="62F35CE2">
                  <w:pPr>
                    <w:spacing w:line="360" w:lineRule="auto"/>
                  </w:pPr>
                  <w:r w:rsidRPr="0BAEDCC6">
                    <w:rPr>
                      <w:rFonts w:ascii="Times New Roman" w:hAnsi="Times New Roman" w:eastAsia="Times New Roman" w:cs="Times New Roman"/>
                      <w:sz w:val="20"/>
                      <w:szCs w:val="20"/>
                    </w:rPr>
                    <w:t>P</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01F9DFA4" w14:textId="267CE407">
                  <w:pPr>
                    <w:spacing w:line="360" w:lineRule="auto"/>
                  </w:pPr>
                  <w:r w:rsidRPr="0BAEDCC6">
                    <w:rPr>
                      <w:rFonts w:ascii="Times New Roman" w:hAnsi="Times New Roman" w:eastAsia="Times New Roman" w:cs="Times New Roman"/>
                      <w:sz w:val="20"/>
                      <w:szCs w:val="20"/>
                    </w:rPr>
                    <w:t>Pivovarské náměstí 1244</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31F53753" w14:textId="637DD198">
                  <w:pPr>
                    <w:spacing w:line="360" w:lineRule="auto"/>
                  </w:pPr>
                  <w:r w:rsidRPr="0BAEDCC6">
                    <w:rPr>
                      <w:rFonts w:ascii="Times New Roman" w:hAnsi="Times New Roman" w:eastAsia="Times New Roman" w:cs="Times New Roman"/>
                      <w:sz w:val="20"/>
                      <w:szCs w:val="20"/>
                    </w:rPr>
                    <w:t>18</w:t>
                  </w:r>
                </w:p>
              </w:tc>
              <w:tc>
                <w:tcPr>
                  <w:tcW w:w="233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43B8660D" w14:textId="5F025CB3">
                  <w:pPr>
                    <w:spacing w:line="360" w:lineRule="auto"/>
                  </w:pPr>
                  <w:r w:rsidRPr="0BAEDCC6">
                    <w:rPr>
                      <w:rFonts w:ascii="Times New Roman" w:hAnsi="Times New Roman" w:eastAsia="Times New Roman" w:cs="Times New Roman"/>
                      <w:sz w:val="20"/>
                      <w:szCs w:val="20"/>
                    </w:rPr>
                    <w:t>307</w:t>
                  </w:r>
                </w:p>
              </w:tc>
            </w:tr>
            <w:tr w:rsidR="0BAEDCC6" w:rsidTr="00E97577" w14:paraId="01CBE701"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7C7566E0" w14:textId="4CD51A08">
                  <w:pPr>
                    <w:spacing w:line="360" w:lineRule="auto"/>
                  </w:pPr>
                  <w:r w:rsidRPr="0BAEDCC6">
                    <w:rPr>
                      <w:rFonts w:ascii="Times New Roman" w:hAnsi="Times New Roman" w:eastAsia="Times New Roman" w:cs="Times New Roman"/>
                      <w:sz w:val="20"/>
                      <w:szCs w:val="20"/>
                    </w:rPr>
                    <w:t>S</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59C12F46" w14:textId="54EB34FF">
                  <w:pPr>
                    <w:spacing w:line="360" w:lineRule="auto"/>
                  </w:pPr>
                  <w:r w:rsidRPr="0BAEDCC6">
                    <w:rPr>
                      <w:rFonts w:ascii="Times New Roman" w:hAnsi="Times New Roman" w:eastAsia="Times New Roman" w:cs="Times New Roman"/>
                      <w:sz w:val="20"/>
                      <w:szCs w:val="20"/>
                    </w:rPr>
                    <w:t>Hradecká 1285</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7858C26D" w14:textId="6364EE9F">
                  <w:pPr>
                    <w:spacing w:line="360" w:lineRule="auto"/>
                  </w:pPr>
                  <w:r w:rsidRPr="0BAEDCC6">
                    <w:rPr>
                      <w:rFonts w:ascii="Times New Roman" w:hAnsi="Times New Roman" w:eastAsia="Times New Roman" w:cs="Times New Roman"/>
                      <w:sz w:val="20"/>
                      <w:szCs w:val="20"/>
                    </w:rPr>
                    <w:t>30</w:t>
                  </w:r>
                </w:p>
              </w:tc>
              <w:tc>
                <w:tcPr>
                  <w:tcW w:w="2335" w:type="dxa"/>
                  <w:tcBorders>
                    <w:top w:val="single" w:color="auto" w:sz="8" w:space="0"/>
                    <w:left w:val="single" w:color="auto" w:sz="8" w:space="0"/>
                    <w:bottom w:val="single" w:color="auto" w:sz="8" w:space="0"/>
                    <w:right w:val="single" w:color="auto" w:sz="8" w:space="0"/>
                  </w:tcBorders>
                  <w:tcMar>
                    <w:left w:w="108" w:type="dxa"/>
                    <w:right w:w="108" w:type="dxa"/>
                  </w:tcMar>
                </w:tcPr>
                <w:p w:rsidR="0BAEDCC6" w:rsidP="0BAEDCC6" w:rsidRDefault="0BAEDCC6" w14:paraId="5E149774" w14:textId="3C503D21">
                  <w:pPr>
                    <w:spacing w:line="360" w:lineRule="auto"/>
                  </w:pPr>
                  <w:r w:rsidRPr="0BAEDCC6">
                    <w:rPr>
                      <w:rFonts w:ascii="Times New Roman" w:hAnsi="Times New Roman" w:eastAsia="Times New Roman" w:cs="Times New Roman"/>
                      <w:sz w:val="20"/>
                      <w:szCs w:val="20"/>
                    </w:rPr>
                    <w:t>889</w:t>
                  </w:r>
                </w:p>
              </w:tc>
            </w:tr>
          </w:tbl>
          <w:p w:rsidR="0BAEDCC6" w:rsidP="0BAEDCC6" w:rsidRDefault="0BAEDCC6" w14:paraId="6B79A512" w14:textId="446F3D57">
            <w:pPr>
              <w:spacing w:after="0" w:line="254" w:lineRule="auto"/>
              <w:jc w:val="both"/>
            </w:pPr>
            <w:r w:rsidRPr="0BAEDCC6">
              <w:rPr>
                <w:rFonts w:ascii="Times New Roman" w:hAnsi="Times New Roman" w:eastAsia="Times New Roman" w:cs="Times New Roman"/>
                <w:sz w:val="20"/>
                <w:szCs w:val="20"/>
              </w:rPr>
              <w:t xml:space="preserve"> </w:t>
            </w:r>
          </w:p>
          <w:p w:rsidR="0BAEDCC6" w:rsidP="0BAEDCC6" w:rsidRDefault="0BAEDCC6" w14:paraId="00A5E265" w14:textId="782EAA30">
            <w:pPr>
              <w:spacing w:after="0" w:line="254" w:lineRule="auto"/>
              <w:jc w:val="both"/>
            </w:pPr>
            <w:r w:rsidRPr="0BAEDCC6">
              <w:rPr>
                <w:rFonts w:ascii="Times New Roman" w:hAnsi="Times New Roman" w:eastAsia="Times New Roman" w:cs="Times New Roman"/>
                <w:sz w:val="20"/>
                <w:szCs w:val="20"/>
              </w:rPr>
              <w:t>Výuka příslušného studijního programu bude probíhat v budově B specifikované v tabulce.</w:t>
            </w:r>
          </w:p>
          <w:p w:rsidR="0BAEDCC6" w:rsidP="0BAEDCC6" w:rsidRDefault="0BAEDCC6" w14:paraId="2CEE7B3F" w14:textId="66B6F209">
            <w:pPr>
              <w:spacing w:after="0"/>
            </w:pPr>
            <w:r w:rsidRPr="0BAEDCC6">
              <w:rPr>
                <w:rFonts w:ascii="Times New Roman" w:hAnsi="Times New Roman" w:eastAsia="Times New Roman" w:cs="Times New Roman"/>
                <w:sz w:val="20"/>
                <w:szCs w:val="20"/>
              </w:rPr>
              <w:t xml:space="preserve"> </w:t>
            </w:r>
          </w:p>
        </w:tc>
      </w:tr>
      <w:tr w:rsidR="0BAEDCC6" w:rsidTr="00E97577" w14:paraId="128A6E88" w14:textId="77777777">
        <w:trPr>
          <w:trHeight w:val="195"/>
        </w:trPr>
        <w:tc>
          <w:tcPr>
            <w:tcW w:w="3624" w:type="dxa"/>
            <w:gridSpan w:val="2"/>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tcPr>
          <w:p w:rsidR="0BAEDCC6" w:rsidP="0BAEDCC6" w:rsidRDefault="0BAEDCC6" w14:paraId="35FAAA96" w14:textId="5F1B6ECC">
            <w:pPr>
              <w:spacing w:after="0"/>
            </w:pPr>
            <w:r w:rsidRPr="0BAEDCC6">
              <w:rPr>
                <w:rFonts w:ascii="Times New Roman" w:hAnsi="Times New Roman" w:eastAsia="Times New Roman" w:cs="Times New Roman"/>
                <w:b/>
                <w:bCs/>
                <w:color w:val="000000" w:themeColor="text1"/>
                <w:sz w:val="20"/>
                <w:szCs w:val="20"/>
              </w:rPr>
              <w:t>Z toho kapacita v prostorách v nájmu</w:t>
            </w:r>
          </w:p>
        </w:tc>
        <w:tc>
          <w:tcPr>
            <w:tcW w:w="1812" w:type="dxa"/>
            <w:tcBorders>
              <w:top w:val="nil"/>
              <w:left w:val="nil"/>
              <w:bottom w:val="single" w:color="auto" w:sz="8" w:space="0"/>
              <w:right w:val="single" w:color="auto" w:sz="8" w:space="0"/>
            </w:tcBorders>
            <w:tcMar>
              <w:left w:w="70" w:type="dxa"/>
              <w:right w:w="70" w:type="dxa"/>
            </w:tcMar>
          </w:tcPr>
          <w:p w:rsidR="0BAEDCC6" w:rsidP="0BAEDCC6" w:rsidRDefault="0BAEDCC6" w14:paraId="49EA4039" w14:textId="4D248873">
            <w:pPr>
              <w:spacing w:after="0"/>
            </w:pPr>
            <w:r w:rsidRPr="0BAEDCC6">
              <w:rPr>
                <w:rFonts w:ascii="Times New Roman" w:hAnsi="Times New Roman" w:eastAsia="Times New Roman" w:cs="Times New Roman"/>
                <w:sz w:val="20"/>
                <w:szCs w:val="20"/>
              </w:rPr>
              <w:t>21 učeben, 443 míst</w:t>
            </w:r>
          </w:p>
        </w:tc>
        <w:tc>
          <w:tcPr>
            <w:tcW w:w="1812" w:type="dxa"/>
            <w:tcBorders>
              <w:top w:val="nil"/>
              <w:left w:val="single" w:color="auto" w:sz="8" w:space="0"/>
              <w:bottom w:val="single" w:color="auto" w:sz="8" w:space="0"/>
              <w:right w:val="single" w:color="auto" w:sz="8" w:space="0"/>
            </w:tcBorders>
            <w:shd w:val="clear" w:color="auto" w:fill="F7CAAC"/>
            <w:tcMar>
              <w:left w:w="70" w:type="dxa"/>
              <w:right w:w="70" w:type="dxa"/>
            </w:tcMar>
          </w:tcPr>
          <w:p w:rsidR="0BAEDCC6" w:rsidP="0BAEDCC6" w:rsidRDefault="0BAEDCC6" w14:paraId="0B29F6FF" w14:textId="0D741B0E">
            <w:pPr>
              <w:spacing w:after="0"/>
            </w:pPr>
            <w:r w:rsidRPr="0BAEDCC6">
              <w:rPr>
                <w:rFonts w:ascii="Times New Roman" w:hAnsi="Times New Roman" w:eastAsia="Times New Roman" w:cs="Times New Roman"/>
                <w:b/>
                <w:bCs/>
                <w:color w:val="000000" w:themeColor="text1"/>
                <w:sz w:val="20"/>
                <w:szCs w:val="20"/>
              </w:rPr>
              <w:t>Doba platnosti nájmu</w:t>
            </w:r>
          </w:p>
        </w:tc>
        <w:tc>
          <w:tcPr>
            <w:tcW w:w="2523" w:type="dxa"/>
            <w:tcBorders>
              <w:top w:val="nil"/>
              <w:left w:val="single" w:color="auto" w:sz="8" w:space="0"/>
              <w:bottom w:val="single" w:color="auto" w:sz="8" w:space="0"/>
              <w:right w:val="single" w:color="auto" w:sz="8" w:space="0"/>
            </w:tcBorders>
            <w:tcMar>
              <w:left w:w="70" w:type="dxa"/>
              <w:right w:w="70" w:type="dxa"/>
            </w:tcMar>
          </w:tcPr>
          <w:p w:rsidR="0BAEDCC6" w:rsidP="0BAEDCC6" w:rsidRDefault="0BAEDCC6" w14:paraId="4B38690C" w14:textId="03F27081">
            <w:pPr>
              <w:spacing w:after="0"/>
            </w:pPr>
            <w:r w:rsidRPr="0BAEDCC6">
              <w:rPr>
                <w:rFonts w:ascii="Times New Roman" w:hAnsi="Times New Roman" w:eastAsia="Times New Roman" w:cs="Times New Roman"/>
                <w:sz w:val="20"/>
                <w:szCs w:val="20"/>
              </w:rPr>
              <w:t>Do roku 2027 (budova P), na neurčito (budova F)</w:t>
            </w:r>
          </w:p>
        </w:tc>
      </w:tr>
      <w:tr w:rsidR="0BAEDCC6" w:rsidTr="00E97577" w14:paraId="66839AAB" w14:textId="77777777">
        <w:trPr>
          <w:trHeight w:val="135"/>
        </w:trPr>
        <w:tc>
          <w:tcPr>
            <w:tcW w:w="9771" w:type="dxa"/>
            <w:gridSpan w:val="5"/>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tcPr>
          <w:p w:rsidR="0BAEDCC6" w:rsidP="0BAEDCC6" w:rsidRDefault="0BAEDCC6" w14:paraId="2282BF42" w14:textId="49F7A413">
            <w:pPr>
              <w:spacing w:after="0"/>
            </w:pPr>
            <w:r w:rsidRPr="0BAEDCC6">
              <w:rPr>
                <w:rFonts w:ascii="Times New Roman" w:hAnsi="Times New Roman" w:eastAsia="Times New Roman" w:cs="Times New Roman"/>
                <w:b/>
                <w:bCs/>
                <w:color w:val="000000" w:themeColor="text1"/>
                <w:sz w:val="20"/>
                <w:szCs w:val="20"/>
              </w:rPr>
              <w:t>Kapacita a popis odborné učebny</w:t>
            </w:r>
          </w:p>
        </w:tc>
      </w:tr>
      <w:tr w:rsidR="0BAEDCC6" w:rsidTr="00E97577" w14:paraId="59AC415B" w14:textId="77777777">
        <w:trPr>
          <w:trHeight w:val="840"/>
        </w:trPr>
        <w:tc>
          <w:tcPr>
            <w:tcW w:w="9771" w:type="dxa"/>
            <w:gridSpan w:val="5"/>
            <w:tcBorders>
              <w:top w:val="single" w:color="auto" w:sz="8" w:space="0"/>
              <w:left w:val="single" w:color="auto" w:sz="8" w:space="0"/>
              <w:bottom w:val="single" w:color="auto" w:sz="8" w:space="0"/>
              <w:right w:val="single" w:color="auto" w:sz="8" w:space="0"/>
            </w:tcBorders>
            <w:tcMar>
              <w:left w:w="70" w:type="dxa"/>
              <w:right w:w="70" w:type="dxa"/>
            </w:tcMar>
          </w:tcPr>
          <w:p w:rsidR="0BAEDCC6" w:rsidP="0BAEDCC6" w:rsidRDefault="0BAEDCC6" w14:paraId="46948B87" w14:textId="52C5899F">
            <w:pPr>
              <w:spacing w:after="0" w:line="254" w:lineRule="auto"/>
              <w:jc w:val="both"/>
            </w:pPr>
            <w:r w:rsidRPr="0BAEDCC6">
              <w:rPr>
                <w:rFonts w:ascii="Times New Roman" w:hAnsi="Times New Roman" w:eastAsia="Times New Roman" w:cs="Times New Roman"/>
                <w:b/>
                <w:bCs/>
                <w:sz w:val="20"/>
                <w:szCs w:val="20"/>
              </w:rPr>
              <w:t>Odborné učebny s ICT k dispozici pro studenty a výuku:</w:t>
            </w:r>
          </w:p>
          <w:p w:rsidR="0BAEDCC6" w:rsidP="0BAEDCC6" w:rsidRDefault="0BAEDCC6" w14:paraId="10A8EF1F" w14:textId="38A3931A">
            <w:pPr>
              <w:spacing w:after="0" w:line="254" w:lineRule="auto"/>
              <w:jc w:val="both"/>
            </w:pPr>
            <w:r w:rsidRPr="0BAEDCC6">
              <w:rPr>
                <w:rFonts w:ascii="Times New Roman" w:hAnsi="Times New Roman" w:eastAsia="Times New Roman" w:cs="Times New Roman"/>
                <w:sz w:val="20"/>
                <w:szCs w:val="20"/>
              </w:rPr>
              <w:t>Budova B disponuje dvěma PC učebnami. Počítačová učebna B4 disponuje 35 místy u PC stanic (a PC pro vyučujícího). Počítačová učebna B2 disponuje 20 místy u PC stanic (a PC pro vyučujícího). Součástí této učebny je specializovaný software IBM SPSS Statistics a další podobné programy určené studujícím ke kvantitativní případně i kvalitativní analýze dat apod. Obě počítačové učebny obsahují základní balíky programů pro práci s grafikou vektorovou i rastrovou, pro střih videa a základní kódování webových stránek či programování. Ze specializovaných softwarů lze zmínit například: IBM SPSS, Corel Draw 2023, ArcGIS, ArcGIS Pro, MeshRoom, ReLight, Meshmixer, MeshLab, MAXQDA.</w:t>
            </w:r>
          </w:p>
          <w:p w:rsidR="0BAEDCC6" w:rsidP="0BAEDCC6" w:rsidRDefault="0BAEDCC6" w14:paraId="16DB9CEB" w14:textId="67D438DB">
            <w:pPr>
              <w:spacing w:after="0" w:line="254" w:lineRule="auto"/>
              <w:jc w:val="both"/>
            </w:pPr>
            <w:r w:rsidRPr="0BAEDCC6">
              <w:rPr>
                <w:rFonts w:ascii="Times New Roman" w:hAnsi="Times New Roman" w:eastAsia="Times New Roman" w:cs="Times New Roman"/>
                <w:b/>
                <w:bCs/>
                <w:sz w:val="20"/>
                <w:szCs w:val="20"/>
              </w:rPr>
              <w:t>Učebny pro výuku ostatních předmětů</w:t>
            </w:r>
          </w:p>
          <w:p w:rsidR="0BAEDCC6" w:rsidP="0BAEDCC6" w:rsidRDefault="0BAEDCC6" w14:paraId="63744AEE" w14:textId="061E8807">
            <w:pPr>
              <w:spacing w:after="0" w:line="254" w:lineRule="auto"/>
              <w:jc w:val="both"/>
            </w:pPr>
            <w:r w:rsidRPr="0BAEDCC6">
              <w:rPr>
                <w:rFonts w:ascii="Times New Roman" w:hAnsi="Times New Roman" w:eastAsia="Times New Roman" w:cs="Times New Roman"/>
                <w:sz w:val="20"/>
                <w:szCs w:val="20"/>
              </w:rPr>
              <w:t>Všechny učebny na budově B disponují dataprojektorem/interaktivní tabulí, klasickou tabulí a uživatelským rozhraním pro připojení dalších zařízení (např. notebooku skrze HDMI). Stejně tak je na všech učebnách možné realizovat i hybridní výuku. Některé z učeben disponují také televizí a speciálním kamerovým systémem, který umožňuje snímat vyučujícího případně další účastníky ze stran studujících, kteří diskutují a přenášet tak jejich obraz i hlas online. V případě hybridní výuky lze využít tento tzv. set smíšené výuky na celkem 8 učebnách. Všechny počítače jsou zapojené do UHK sítě, přihlášení do systému pomocí doménového UHK účtu, na učebnách se nachází zásuvky umožňující studujícím připojit si do elektřiny vlastní zařízení, například notebook. Celou univerzitu pokrývá Wifi síť Eduroam, na všech učebnách AP zesilovač na Wi-Fi. Většina učeben je klimatizovaná.</w:t>
            </w:r>
          </w:p>
          <w:p w:rsidR="0BAEDCC6" w:rsidP="0BAEDCC6" w:rsidRDefault="0BAEDCC6" w14:paraId="235D5647" w14:textId="7D8B48C9">
            <w:pPr>
              <w:spacing w:after="0" w:line="254" w:lineRule="auto"/>
              <w:jc w:val="both"/>
            </w:pPr>
            <w:r w:rsidRPr="0BAEDCC6">
              <w:rPr>
                <w:rFonts w:ascii="Times New Roman" w:hAnsi="Times New Roman" w:eastAsia="Times New Roman" w:cs="Times New Roman"/>
                <w:sz w:val="20"/>
                <w:szCs w:val="20"/>
              </w:rPr>
              <w:t xml:space="preserve">V rámci tohoto studijního programu budou využívány jednak přednáškové učebny, a především pak učebny s volně upravitelnými místy k sezení, aby byla zajištěna možnost výuky v komunitním kruhu a umožněny metody nácviků a práce s modelovými situacemi. </w:t>
            </w:r>
          </w:p>
          <w:p w:rsidR="0BAEDCC6" w:rsidP="0BAEDCC6" w:rsidRDefault="0BAEDCC6" w14:paraId="567543AC" w14:textId="6718AAE6">
            <w:pPr>
              <w:spacing w:after="0" w:line="254" w:lineRule="auto"/>
              <w:jc w:val="both"/>
            </w:pPr>
            <w:r w:rsidRPr="0BAEDCC6">
              <w:rPr>
                <w:rFonts w:ascii="Times New Roman" w:hAnsi="Times New Roman" w:eastAsia="Times New Roman" w:cs="Times New Roman"/>
                <w:b/>
                <w:bCs/>
                <w:sz w:val="20"/>
                <w:szCs w:val="20"/>
              </w:rPr>
              <w:t>Specializované učebny</w:t>
            </w:r>
          </w:p>
          <w:p w:rsidR="0BAEDCC6" w:rsidP="0BAEDCC6" w:rsidRDefault="0BAEDCC6" w14:paraId="0DFECD21" w14:textId="6537A712">
            <w:pPr>
              <w:spacing w:after="0" w:line="254" w:lineRule="auto"/>
              <w:jc w:val="both"/>
            </w:pPr>
            <w:r w:rsidRPr="0BAEDCC6">
              <w:rPr>
                <w:rFonts w:ascii="Times New Roman" w:hAnsi="Times New Roman" w:eastAsia="Times New Roman" w:cs="Times New Roman"/>
                <w:sz w:val="20"/>
                <w:szCs w:val="20"/>
              </w:rPr>
              <w:t>Zasedací místnosti – BSM3, BSM4.</w:t>
            </w:r>
          </w:p>
          <w:p w:rsidR="0BAEDCC6" w:rsidP="0BAEDCC6" w:rsidRDefault="0BAEDCC6" w14:paraId="579578B1" w14:textId="49D62155">
            <w:pPr>
              <w:spacing w:after="0" w:line="254" w:lineRule="auto"/>
              <w:jc w:val="both"/>
            </w:pPr>
            <w:r w:rsidRPr="0BAEDCC6">
              <w:rPr>
                <w:rFonts w:ascii="Times New Roman" w:hAnsi="Times New Roman" w:eastAsia="Times New Roman" w:cs="Times New Roman"/>
                <w:sz w:val="20"/>
                <w:szCs w:val="20"/>
              </w:rPr>
              <w:t>Přednáškové místnosti s vyšší kapacitou – B9 a B16.</w:t>
            </w:r>
          </w:p>
        </w:tc>
      </w:tr>
      <w:tr w:rsidR="0BAEDCC6" w:rsidTr="00E97577" w14:paraId="33EF3E1A" w14:textId="77777777">
        <w:trPr>
          <w:trHeight w:val="210"/>
        </w:trPr>
        <w:tc>
          <w:tcPr>
            <w:tcW w:w="9771" w:type="dxa"/>
            <w:gridSpan w:val="5"/>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tcPr>
          <w:p w:rsidR="0BAEDCC6" w:rsidP="0BAEDCC6" w:rsidRDefault="0BAEDCC6" w14:paraId="5B85016D" w14:textId="19CFB868">
            <w:pPr>
              <w:spacing w:after="0"/>
            </w:pPr>
            <w:r w:rsidRPr="0BAEDCC6">
              <w:rPr>
                <w:rFonts w:ascii="Times New Roman" w:hAnsi="Times New Roman" w:eastAsia="Times New Roman" w:cs="Times New Roman"/>
                <w:b/>
                <w:bCs/>
                <w:color w:val="000000" w:themeColor="text1"/>
                <w:sz w:val="20"/>
                <w:szCs w:val="20"/>
              </w:rPr>
              <w:t>Opatření a podmínky k zajištění rovného přístupu</w:t>
            </w:r>
          </w:p>
        </w:tc>
      </w:tr>
      <w:tr w:rsidR="0BAEDCC6" w:rsidTr="00E97577" w14:paraId="48368345" w14:textId="77777777">
        <w:trPr>
          <w:trHeight w:val="2415"/>
        </w:trPr>
        <w:tc>
          <w:tcPr>
            <w:tcW w:w="9771" w:type="dxa"/>
            <w:gridSpan w:val="5"/>
            <w:tcBorders>
              <w:top w:val="single" w:color="auto" w:sz="8" w:space="0"/>
              <w:left w:val="single" w:color="auto" w:sz="8" w:space="0"/>
              <w:bottom w:val="single" w:color="auto" w:sz="8" w:space="0"/>
              <w:right w:val="single" w:color="auto" w:sz="8" w:space="0"/>
            </w:tcBorders>
            <w:tcMar>
              <w:left w:w="70" w:type="dxa"/>
              <w:right w:w="70" w:type="dxa"/>
            </w:tcMar>
          </w:tcPr>
          <w:p w:rsidR="0BAEDCC6" w:rsidP="0BAEDCC6" w:rsidRDefault="0BAEDCC6" w14:paraId="0B473E18" w14:textId="773F616C">
            <w:pPr>
              <w:spacing w:after="0"/>
              <w:jc w:val="both"/>
            </w:pPr>
            <w:r w:rsidRPr="0BAEDCC6">
              <w:rPr>
                <w:rFonts w:ascii="Times New Roman" w:hAnsi="Times New Roman" w:eastAsia="Times New Roman" w:cs="Times New Roman"/>
                <w:sz w:val="20"/>
                <w:szCs w:val="20"/>
              </w:rPr>
              <w:t xml:space="preserve">Univerzita Hradec Králové poskytuje svým studentům poradenské služby zaměřující se na podporu osobnostního a profesního rozvoje a bourání bariér vedoucích k případnému přerušení či předčasnému ukončení studia. Konkrétně jsou to služby rozvíjející potenciál studenta a také služby poskytující podporu při řešení složitých životních událostí. Tyto poradenské služby zabezpečuje Informačně-poradenské a kariérní centrum UHK (dále jen „IPaKC UHK“). </w:t>
            </w:r>
          </w:p>
          <w:p w:rsidR="0BAEDCC6" w:rsidP="0BAEDCC6" w:rsidRDefault="0BAEDCC6" w14:paraId="778E9EE6" w14:textId="0B776AB4">
            <w:pPr>
              <w:spacing w:after="0"/>
            </w:pPr>
            <w:r w:rsidRPr="0BAEDCC6">
              <w:rPr>
                <w:rFonts w:ascii="Times New Roman" w:hAnsi="Times New Roman" w:eastAsia="Times New Roman" w:cs="Times New Roman"/>
                <w:sz w:val="20"/>
                <w:szCs w:val="20"/>
              </w:rPr>
              <w:t xml:space="preserve"> </w:t>
            </w:r>
          </w:p>
          <w:p w:rsidR="0BAEDCC6" w:rsidP="0BAEDCC6" w:rsidRDefault="0BAEDCC6" w14:paraId="6D04E6C4" w14:textId="7BCE19CA">
            <w:pPr>
              <w:spacing w:after="0"/>
            </w:pPr>
            <w:r w:rsidRPr="0BAEDCC6">
              <w:rPr>
                <w:rFonts w:ascii="Times New Roman" w:hAnsi="Times New Roman" w:eastAsia="Times New Roman" w:cs="Times New Roman"/>
                <w:sz w:val="20"/>
                <w:szCs w:val="20"/>
              </w:rPr>
              <w:t xml:space="preserve">Konkrétně jsou poradenské služby směřovány do následujících oblastí: </w:t>
            </w:r>
          </w:p>
          <w:p w:rsidR="0BAEDCC6" w:rsidP="0BAEDCC6" w:rsidRDefault="0BAEDCC6" w14:paraId="1F732F48" w14:textId="0BE9A863">
            <w:pPr>
              <w:pStyle w:val="ListParagraph"/>
              <w:numPr>
                <w:ilvl w:val="0"/>
                <w:numId w:val="7"/>
              </w:numPr>
              <w:spacing w:after="0"/>
              <w:ind w:left="360"/>
              <w:jc w:val="both"/>
              <w:rPr>
                <w:rFonts w:ascii="Times New Roman" w:hAnsi="Times New Roman" w:eastAsia="Times New Roman" w:cs="Times New Roman"/>
                <w:sz w:val="20"/>
                <w:szCs w:val="20"/>
              </w:rPr>
            </w:pPr>
            <w:r w:rsidRPr="0BAEDCC6">
              <w:rPr>
                <w:rFonts w:ascii="Times New Roman" w:hAnsi="Times New Roman" w:eastAsia="Times New Roman" w:cs="Times New Roman"/>
                <w:sz w:val="20"/>
                <w:szCs w:val="20"/>
              </w:rPr>
              <w:t>sociální poradenství,</w:t>
            </w:r>
          </w:p>
          <w:p w:rsidR="0BAEDCC6" w:rsidP="0BAEDCC6" w:rsidRDefault="0BAEDCC6" w14:paraId="6018C2D1" w14:textId="0A611AC4">
            <w:pPr>
              <w:pStyle w:val="ListParagraph"/>
              <w:numPr>
                <w:ilvl w:val="0"/>
                <w:numId w:val="7"/>
              </w:numPr>
              <w:spacing w:after="0"/>
              <w:ind w:left="360"/>
              <w:jc w:val="both"/>
              <w:rPr>
                <w:rFonts w:ascii="Times New Roman" w:hAnsi="Times New Roman" w:eastAsia="Times New Roman" w:cs="Times New Roman"/>
                <w:sz w:val="20"/>
                <w:szCs w:val="20"/>
              </w:rPr>
            </w:pPr>
            <w:r w:rsidRPr="0BAEDCC6">
              <w:rPr>
                <w:rFonts w:ascii="Times New Roman" w:hAnsi="Times New Roman" w:eastAsia="Times New Roman" w:cs="Times New Roman"/>
                <w:sz w:val="20"/>
                <w:szCs w:val="20"/>
              </w:rPr>
              <w:t xml:space="preserve">kariérní poradenství, </w:t>
            </w:r>
          </w:p>
          <w:p w:rsidR="0BAEDCC6" w:rsidP="0BAEDCC6" w:rsidRDefault="0BAEDCC6" w14:paraId="56306B36" w14:textId="19B72D01">
            <w:pPr>
              <w:pStyle w:val="ListParagraph"/>
              <w:numPr>
                <w:ilvl w:val="0"/>
                <w:numId w:val="7"/>
              </w:numPr>
              <w:spacing w:after="0"/>
              <w:ind w:left="360"/>
              <w:jc w:val="both"/>
              <w:rPr>
                <w:rFonts w:ascii="Times New Roman" w:hAnsi="Times New Roman" w:eastAsia="Times New Roman" w:cs="Times New Roman"/>
                <w:sz w:val="20"/>
                <w:szCs w:val="20"/>
              </w:rPr>
            </w:pPr>
            <w:r w:rsidRPr="0BAEDCC6">
              <w:rPr>
                <w:rFonts w:ascii="Times New Roman" w:hAnsi="Times New Roman" w:eastAsia="Times New Roman" w:cs="Times New Roman"/>
                <w:sz w:val="20"/>
                <w:szCs w:val="20"/>
              </w:rPr>
              <w:t xml:space="preserve">psychologicko-terapeutické poradenství, </w:t>
            </w:r>
          </w:p>
          <w:p w:rsidR="0BAEDCC6" w:rsidP="0BAEDCC6" w:rsidRDefault="0BAEDCC6" w14:paraId="020A78DA" w14:textId="2B5C3320">
            <w:pPr>
              <w:pStyle w:val="ListParagraph"/>
              <w:numPr>
                <w:ilvl w:val="0"/>
                <w:numId w:val="7"/>
              </w:numPr>
              <w:spacing w:after="0"/>
              <w:ind w:left="360"/>
              <w:jc w:val="both"/>
              <w:rPr>
                <w:rFonts w:ascii="Times New Roman" w:hAnsi="Times New Roman" w:eastAsia="Times New Roman" w:cs="Times New Roman"/>
                <w:sz w:val="20"/>
                <w:szCs w:val="20"/>
              </w:rPr>
            </w:pPr>
            <w:r w:rsidRPr="0BAEDCC6">
              <w:rPr>
                <w:rFonts w:ascii="Times New Roman" w:hAnsi="Times New Roman" w:eastAsia="Times New Roman" w:cs="Times New Roman"/>
                <w:sz w:val="20"/>
                <w:szCs w:val="20"/>
              </w:rPr>
              <w:t>podpora studujících se specifickými potřebami, kterou zajišťuje centrum Augustin,</w:t>
            </w:r>
          </w:p>
          <w:p w:rsidR="0BAEDCC6" w:rsidP="0BAEDCC6" w:rsidRDefault="0BAEDCC6" w14:paraId="20CFB6B9" w14:textId="0E3B2009">
            <w:pPr>
              <w:pStyle w:val="ListParagraph"/>
              <w:numPr>
                <w:ilvl w:val="0"/>
                <w:numId w:val="7"/>
              </w:numPr>
              <w:spacing w:after="0"/>
              <w:ind w:left="360"/>
              <w:jc w:val="both"/>
              <w:rPr>
                <w:rFonts w:ascii="Times New Roman" w:hAnsi="Times New Roman" w:eastAsia="Times New Roman" w:cs="Times New Roman"/>
                <w:sz w:val="20"/>
                <w:szCs w:val="20"/>
              </w:rPr>
            </w:pPr>
            <w:r w:rsidRPr="0BAEDCC6">
              <w:rPr>
                <w:rFonts w:ascii="Times New Roman" w:hAnsi="Times New Roman" w:eastAsia="Times New Roman" w:cs="Times New Roman"/>
                <w:sz w:val="20"/>
                <w:szCs w:val="20"/>
              </w:rPr>
              <w:t xml:space="preserve">nízkoprahové kontaktní místo a informační servis.   </w:t>
            </w:r>
          </w:p>
          <w:p w:rsidR="0BAEDCC6" w:rsidP="0BAEDCC6" w:rsidRDefault="0BAEDCC6" w14:paraId="7E47ED15" w14:textId="74EFE5B7">
            <w:pPr>
              <w:spacing w:after="0"/>
            </w:pPr>
            <w:r w:rsidRPr="0BAEDCC6">
              <w:rPr>
                <w:rFonts w:ascii="Times New Roman" w:hAnsi="Times New Roman" w:eastAsia="Times New Roman" w:cs="Times New Roman"/>
                <w:sz w:val="20"/>
                <w:szCs w:val="20"/>
              </w:rPr>
              <w:t xml:space="preserve"> </w:t>
            </w:r>
          </w:p>
          <w:p w:rsidR="0BAEDCC6" w:rsidP="0BAEDCC6" w:rsidRDefault="0BAEDCC6" w14:paraId="300FF369" w14:textId="02F26CE2">
            <w:pPr>
              <w:spacing w:after="0"/>
              <w:jc w:val="both"/>
            </w:pPr>
            <w:r w:rsidRPr="0BAEDCC6">
              <w:rPr>
                <w:rFonts w:ascii="Times New Roman" w:hAnsi="Times New Roman" w:eastAsia="Times New Roman" w:cs="Times New Roman"/>
                <w:sz w:val="20"/>
                <w:szCs w:val="20"/>
              </w:rPr>
              <w:t>Podporu studentů a studentek se specifickými potřebami zajišťuje na UHK sekce IPaKC – Augustin. Tato sekce pomáhá studujícím se zrakovým, sluchovým, pohybovým postižením či se specifickými poruchami učení, narušenou komunikační schopností, psychickým, chronickým somatickým onemocněním či poruchou autistického spektra překonávat bariéry ve studiu. Studijní podmínky jsou narovnávány prostřednictvím servisních opatření, jako je zpřístupnění studijní literatury, zapisovatelský servis, tlumočnický servis, individuální výuka, osobní a studijní asistence, prostorová orientace, diagnostika specifických poruch učení, režijní opatření, časová kompenzace, technické a technologické zázemí. Poskytování servisních opatření studujícím se řídí pravidly Ministerstva školství, mládeže a tělovýchovy (MŠMT), která upravují poskytování příspěvku na podporu financování nákladů souvisejících se studiem studujících se specifickými potřebami na vysokých školách.</w:t>
            </w:r>
          </w:p>
          <w:p w:rsidR="0BAEDCC6" w:rsidP="0BAEDCC6" w:rsidRDefault="0BAEDCC6" w14:paraId="7372B900" w14:textId="66355490">
            <w:pPr>
              <w:spacing w:after="0"/>
              <w:jc w:val="both"/>
            </w:pPr>
            <w:r w:rsidRPr="0BAEDCC6">
              <w:rPr>
                <w:rFonts w:ascii="Times New Roman" w:hAnsi="Times New Roman" w:eastAsia="Times New Roman" w:cs="Times New Roman"/>
                <w:sz w:val="20"/>
                <w:szCs w:val="20"/>
              </w:rPr>
              <w:t xml:space="preserve">O podporu a vyrovnávání studijních podmínek z důvodu specifických potřeb mohou požádat studující či uchazeči o studium. Pokud uchazeč či uchazečka uvádí informaci o tom, že má specifické potřeby již do elektronické přihlášky ke studiu, může čerpat podporu již při přijímacím řízení. Zájemci o studium mohou kontaktovat IPaKC ještě před podáním přihlášky a zkonzultovat volbu oboru. Pro tyto případy má sekce IPaKC – Augustin vytvořenou analýzu vhodnosti studijních oborů. Studující mohou o podporu zažádat kdykoli v průběhu svého studia. Zájemci o službu předkládají uznatelný doklad, prokazující nárok na poskytování podpory, je realizována funkční diagnostika a konzultace k individuálnímu nastavení podpory. Podrobnosti k poskytované podpoře stanoví rektorský výnos č. 9/2021 Podpora uchazečů a studentů se specifickými potřebami na UHK a standardy činnosti, jež upravují poskytování jednotlivých služeb a servisních opatření. </w:t>
            </w:r>
          </w:p>
          <w:p w:rsidR="0BAEDCC6" w:rsidP="0BAEDCC6" w:rsidRDefault="0BAEDCC6" w14:paraId="6C7F31CE" w14:textId="33B157C2">
            <w:pPr>
              <w:spacing w:after="0"/>
              <w:jc w:val="both"/>
            </w:pPr>
            <w:r w:rsidRPr="0BAEDCC6">
              <w:rPr>
                <w:rFonts w:ascii="Times New Roman" w:hAnsi="Times New Roman" w:eastAsia="Times New Roman" w:cs="Times New Roman"/>
                <w:sz w:val="20"/>
                <w:szCs w:val="20"/>
              </w:rPr>
              <w:t xml:space="preserve"> </w:t>
            </w:r>
          </w:p>
          <w:p w:rsidR="0BAEDCC6" w:rsidP="0BAEDCC6" w:rsidRDefault="0BAEDCC6" w14:paraId="4D412D12" w14:textId="7B0E34C9">
            <w:pPr>
              <w:spacing w:after="0"/>
            </w:pPr>
            <w:r w:rsidRPr="0BAEDCC6">
              <w:rPr>
                <w:rFonts w:ascii="Times New Roman" w:hAnsi="Times New Roman" w:eastAsia="Times New Roman" w:cs="Times New Roman"/>
                <w:sz w:val="20"/>
                <w:szCs w:val="20"/>
              </w:rPr>
              <w:t xml:space="preserve">Celistvá strategie pro rovnost, inkluzi a diverzitu na UHK je dostupná z:  </w:t>
            </w:r>
            <w:hyperlink r:id="rId12">
              <w:r w:rsidRPr="0BAEDCC6">
                <w:rPr>
                  <w:rStyle w:val="Hyperlink"/>
                  <w:rFonts w:ascii="Times New Roman" w:hAnsi="Times New Roman" w:eastAsia="Times New Roman" w:cs="Times New Roman"/>
                  <w:color w:val="0000FF"/>
                  <w:sz w:val="20"/>
                  <w:szCs w:val="20"/>
                </w:rPr>
                <w:t>https://www.uhk.cz/cs/univerzita-hradec-kralove/uhk/celouniverzitni-pracoviste/uhk-point/otevrena-uhk</w:t>
              </w:r>
            </w:hyperlink>
          </w:p>
          <w:p w:rsidR="0BAEDCC6" w:rsidP="0BAEDCC6" w:rsidRDefault="0BAEDCC6" w14:paraId="3BD66B0A" w14:textId="2007C602">
            <w:pPr>
              <w:spacing w:after="0" w:line="276" w:lineRule="auto"/>
              <w:jc w:val="both"/>
            </w:pPr>
            <w:r w:rsidRPr="0BAEDCC6">
              <w:rPr>
                <w:rFonts w:ascii="Times New Roman" w:hAnsi="Times New Roman" w:eastAsia="Times New Roman" w:cs="Times New Roman"/>
                <w:sz w:val="20"/>
                <w:szCs w:val="20"/>
              </w:rPr>
              <w:t xml:space="preserve"> </w:t>
            </w:r>
          </w:p>
          <w:p w:rsidR="0BAEDCC6" w:rsidP="0BAEDCC6" w:rsidRDefault="0BAEDCC6" w14:paraId="471397BF" w14:textId="096EF739">
            <w:pPr>
              <w:spacing w:after="0"/>
            </w:pPr>
            <w:r w:rsidRPr="0BAEDCC6">
              <w:rPr>
                <w:rFonts w:ascii="Times New Roman" w:hAnsi="Times New Roman" w:eastAsia="Times New Roman" w:cs="Times New Roman"/>
                <w:sz w:val="20"/>
                <w:szCs w:val="20"/>
              </w:rPr>
              <w:t xml:space="preserve">Univerzita Hradec Králové se rovněž zavázala k naplňování plánu genderové rovnosti (dostupné z: </w:t>
            </w:r>
            <w:hyperlink r:id="rId13">
              <w:r w:rsidRPr="0BAEDCC6">
                <w:rPr>
                  <w:rStyle w:val="Hyperlink"/>
                  <w:rFonts w:ascii="Times New Roman" w:hAnsi="Times New Roman" w:eastAsia="Times New Roman" w:cs="Times New Roman"/>
                  <w:color w:val="0000FF"/>
                  <w:sz w:val="20"/>
                  <w:szCs w:val="20"/>
                </w:rPr>
                <w:t>https://www.uhk.cz/file/edee/univerzita-hradec-kralove/uhk/uredni-deska/vnitrni-predpisy-a-ridici-akty/ridici-akty/rektor/dalsi-ridici-akty/plan-genderove-rovnosti-univerzity-hradec-kralove-na-obdobi-2023_2025.pdf</w:t>
              </w:r>
            </w:hyperlink>
            <w:r w:rsidRPr="0BAEDCC6">
              <w:rPr>
                <w:rFonts w:ascii="Aptos" w:hAnsi="Aptos" w:eastAsia="Aptos" w:cs="Aptos"/>
                <w:sz w:val="20"/>
                <w:szCs w:val="20"/>
              </w:rPr>
              <w:t>).</w:t>
            </w:r>
          </w:p>
          <w:p w:rsidR="0BAEDCC6" w:rsidP="0BAEDCC6" w:rsidRDefault="0BAEDCC6" w14:paraId="77835010" w14:textId="790BFAE9">
            <w:pPr>
              <w:spacing w:after="0"/>
              <w:jc w:val="both"/>
              <w:rPr>
                <w:rFonts w:ascii="Times New Roman" w:hAnsi="Times New Roman" w:eastAsia="Times New Roman" w:cs="Times New Roman"/>
                <w:sz w:val="20"/>
                <w:szCs w:val="20"/>
              </w:rPr>
            </w:pPr>
          </w:p>
        </w:tc>
      </w:tr>
    </w:tbl>
    <w:p w:rsidR="0BAEDCC6" w:rsidP="0BAEDCC6" w:rsidRDefault="0BAEDCC6" w14:paraId="1275893E" w14:textId="243DB1C3">
      <w:pPr>
        <w:rPr>
          <w:rFonts w:ascii="Times New Roman" w:hAnsi="Times New Roman" w:cs="Times New Roman"/>
          <w:color w:val="000000" w:themeColor="text1"/>
        </w:rPr>
      </w:pPr>
    </w:p>
    <w:tbl>
      <w:tblPr>
        <w:tblW w:w="9110" w:type="dxa"/>
        <w:tblInd w:w="90" w:type="dxa"/>
        <w:tblLayout w:type="fixed"/>
        <w:tblLook w:val="01E0" w:firstRow="1" w:lastRow="1" w:firstColumn="1" w:lastColumn="1" w:noHBand="0" w:noVBand="0"/>
      </w:tblPr>
      <w:tblGrid>
        <w:gridCol w:w="4092"/>
        <w:gridCol w:w="5018"/>
      </w:tblGrid>
      <w:tr w:rsidR="0BAEDCC6" w:rsidTr="1CA82B4C" w14:paraId="23A310B9" w14:textId="77777777">
        <w:trPr>
          <w:trHeight w:val="300"/>
        </w:trPr>
        <w:tc>
          <w:tcPr>
            <w:tcW w:w="9110" w:type="dxa"/>
            <w:gridSpan w:val="2"/>
            <w:tcBorders>
              <w:top w:val="single" w:color="auto" w:sz="8" w:space="0"/>
              <w:left w:val="single" w:color="auto" w:sz="8" w:space="0"/>
              <w:bottom w:val="double" w:color="auto" w:sz="4" w:space="0"/>
              <w:right w:val="single" w:color="auto" w:sz="8" w:space="0"/>
            </w:tcBorders>
            <w:shd w:val="clear" w:color="auto" w:fill="BDD6EE"/>
            <w:tcMar>
              <w:left w:w="70" w:type="dxa"/>
              <w:right w:w="70" w:type="dxa"/>
            </w:tcMar>
          </w:tcPr>
          <w:p w:rsidR="0BAEDCC6" w:rsidP="0BAEDCC6" w:rsidRDefault="0BAEDCC6" w14:paraId="75CC3FEB" w14:textId="5A05FECB">
            <w:pPr>
              <w:spacing w:after="0"/>
              <w:jc w:val="both"/>
            </w:pPr>
            <w:r w:rsidRPr="0BAEDCC6">
              <w:rPr>
                <w:rFonts w:ascii="Times New Roman" w:hAnsi="Times New Roman" w:eastAsia="Times New Roman" w:cs="Times New Roman"/>
                <w:b/>
                <w:bCs/>
                <w:color w:val="000000" w:themeColor="text1"/>
                <w:sz w:val="28"/>
                <w:szCs w:val="28"/>
              </w:rPr>
              <w:t>C-V – Finanční zabezpečení studijního programu</w:t>
            </w:r>
          </w:p>
        </w:tc>
      </w:tr>
      <w:tr w:rsidR="0BAEDCC6" w:rsidTr="1CA82B4C" w14:paraId="6B98C344" w14:textId="77777777">
        <w:trPr>
          <w:trHeight w:val="300"/>
        </w:trPr>
        <w:tc>
          <w:tcPr>
            <w:tcW w:w="4092" w:type="dxa"/>
            <w:tcBorders>
              <w:top w:val="double" w:color="auto" w:sz="4" w:space="0"/>
              <w:left w:val="single" w:color="auto" w:sz="8" w:space="0"/>
              <w:bottom w:val="single" w:color="auto" w:sz="8" w:space="0"/>
              <w:right w:val="single" w:color="auto" w:sz="8" w:space="0"/>
            </w:tcBorders>
            <w:shd w:val="clear" w:color="auto" w:fill="F7CAAC"/>
            <w:tcMar>
              <w:left w:w="70" w:type="dxa"/>
              <w:right w:w="70" w:type="dxa"/>
            </w:tcMar>
          </w:tcPr>
          <w:p w:rsidR="0BAEDCC6" w:rsidP="0BAEDCC6" w:rsidRDefault="0BAEDCC6" w14:paraId="17B3D066" w14:textId="3C4BC2D3">
            <w:pPr>
              <w:spacing w:after="0"/>
              <w:jc w:val="both"/>
            </w:pPr>
            <w:r w:rsidRPr="0BAEDCC6">
              <w:rPr>
                <w:rFonts w:ascii="Times New Roman" w:hAnsi="Times New Roman" w:eastAsia="Times New Roman" w:cs="Times New Roman"/>
                <w:b/>
                <w:bCs/>
                <w:color w:val="000000" w:themeColor="text1"/>
                <w:sz w:val="20"/>
                <w:szCs w:val="20"/>
              </w:rPr>
              <w:t>Vzdělávací činnost vysoké školy financovaná ze státního rozpočtu</w:t>
            </w:r>
          </w:p>
        </w:tc>
        <w:tc>
          <w:tcPr>
            <w:tcW w:w="5018" w:type="dxa"/>
            <w:tcBorders>
              <w:top w:val="nil"/>
              <w:left w:val="single" w:color="auto" w:sz="8" w:space="0"/>
              <w:bottom w:val="single" w:color="auto" w:sz="8" w:space="0"/>
              <w:right w:val="single" w:color="auto" w:sz="8" w:space="0"/>
            </w:tcBorders>
            <w:shd w:val="clear" w:color="auto" w:fill="FFFFFF" w:themeFill="background1"/>
            <w:tcMar>
              <w:left w:w="70" w:type="dxa"/>
              <w:right w:w="70" w:type="dxa"/>
            </w:tcMar>
          </w:tcPr>
          <w:p w:rsidR="0BAEDCC6" w:rsidP="0BAEDCC6" w:rsidRDefault="0BAEDCC6" w14:paraId="6E6B4F7B" w14:textId="02357991">
            <w:pPr>
              <w:spacing w:after="0"/>
              <w:jc w:val="both"/>
            </w:pPr>
            <w:r w:rsidRPr="0BAEDCC6">
              <w:rPr>
                <w:rFonts w:ascii="Times New Roman" w:hAnsi="Times New Roman" w:eastAsia="Times New Roman" w:cs="Times New Roman"/>
                <w:color w:val="000000" w:themeColor="text1"/>
                <w:sz w:val="20"/>
                <w:szCs w:val="20"/>
              </w:rPr>
              <w:t xml:space="preserve">ano </w:t>
            </w:r>
          </w:p>
        </w:tc>
      </w:tr>
      <w:tr w:rsidR="0BAEDCC6" w:rsidTr="1CA82B4C" w14:paraId="7B0CE366" w14:textId="77777777">
        <w:trPr>
          <w:trHeight w:val="300"/>
        </w:trPr>
        <w:tc>
          <w:tcPr>
            <w:tcW w:w="9110" w:type="dxa"/>
            <w:gridSpan w:val="2"/>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tcPr>
          <w:p w:rsidR="0BAEDCC6" w:rsidP="0BAEDCC6" w:rsidRDefault="0BAEDCC6" w14:paraId="694412C8" w14:textId="2BC3F4D4">
            <w:pPr>
              <w:spacing w:after="0"/>
              <w:jc w:val="both"/>
            </w:pPr>
            <w:r w:rsidRPr="0BAEDCC6">
              <w:rPr>
                <w:rFonts w:ascii="Times New Roman" w:hAnsi="Times New Roman" w:eastAsia="Times New Roman" w:cs="Times New Roman"/>
                <w:b/>
                <w:bCs/>
                <w:color w:val="000000" w:themeColor="text1"/>
                <w:sz w:val="20"/>
                <w:szCs w:val="20"/>
              </w:rPr>
              <w:t>Zhodnocení předpokládaných nákladů a zdrojů na uskutečňování studijního programu</w:t>
            </w:r>
          </w:p>
        </w:tc>
      </w:tr>
      <w:tr w:rsidR="0BAEDCC6" w:rsidTr="1CA82B4C" w14:paraId="681DCFF1" w14:textId="77777777">
        <w:trPr>
          <w:trHeight w:val="915"/>
        </w:trPr>
        <w:tc>
          <w:tcPr>
            <w:tcW w:w="9110" w:type="dxa"/>
            <w:gridSpan w:val="2"/>
            <w:tcBorders>
              <w:top w:val="single" w:color="auto" w:sz="8" w:space="0"/>
              <w:left w:val="single" w:color="auto" w:sz="8" w:space="0"/>
              <w:bottom w:val="single" w:color="auto" w:sz="8" w:space="0"/>
              <w:right w:val="single" w:color="auto" w:sz="8" w:space="0"/>
            </w:tcBorders>
            <w:tcMar>
              <w:left w:w="70" w:type="dxa"/>
              <w:right w:w="70" w:type="dxa"/>
            </w:tcMar>
          </w:tcPr>
          <w:p w:rsidR="0BAEDCC6" w:rsidP="0BAEDCC6" w:rsidRDefault="0BAEDCC6" w14:paraId="1442DD6D" w14:textId="7B6FD174">
            <w:pPr>
              <w:spacing w:after="0"/>
              <w:jc w:val="both"/>
            </w:pPr>
            <w:r w:rsidRPr="0BAEDCC6">
              <w:rPr>
                <w:rFonts w:ascii="Times New Roman" w:hAnsi="Times New Roman" w:eastAsia="Times New Roman" w:cs="Times New Roman"/>
                <w:sz w:val="20"/>
                <w:szCs w:val="20"/>
              </w:rPr>
              <w:t>x</w:t>
            </w:r>
          </w:p>
        </w:tc>
      </w:tr>
    </w:tbl>
    <w:p w:rsidR="0BAEDCC6" w:rsidP="0BAEDCC6" w:rsidRDefault="0BAEDCC6" w14:paraId="5AB34F64" w14:textId="0FE4DFAD">
      <w:pPr>
        <w:rPr>
          <w:rFonts w:ascii="Times New Roman" w:hAnsi="Times New Roman" w:cs="Times New Roman"/>
          <w:color w:val="000000" w:themeColor="text1"/>
        </w:rPr>
      </w:pPr>
    </w:p>
    <w:tbl>
      <w:tblPr>
        <w:tblW w:w="9781" w:type="dxa"/>
        <w:tblInd w:w="-10" w:type="dxa"/>
        <w:tblLayout w:type="fixed"/>
        <w:tblLook w:val="01E0" w:firstRow="1" w:lastRow="1" w:firstColumn="1" w:lastColumn="1" w:noHBand="0" w:noVBand="0"/>
      </w:tblPr>
      <w:tblGrid>
        <w:gridCol w:w="9781"/>
      </w:tblGrid>
      <w:tr w:rsidR="0BAEDCC6" w:rsidTr="00E97577" w14:paraId="364A072B" w14:textId="77777777">
        <w:trPr>
          <w:trHeight w:val="300"/>
        </w:trPr>
        <w:tc>
          <w:tcPr>
            <w:tcW w:w="9781" w:type="dxa"/>
            <w:tcBorders>
              <w:top w:val="single" w:color="auto" w:sz="8" w:space="0"/>
              <w:left w:val="single" w:color="auto" w:sz="8" w:space="0"/>
              <w:bottom w:val="double" w:color="auto" w:sz="4" w:space="0"/>
              <w:right w:val="single" w:color="auto" w:sz="8" w:space="0"/>
            </w:tcBorders>
            <w:shd w:val="clear" w:color="auto" w:fill="BDD6EE"/>
            <w:tcMar>
              <w:left w:w="70" w:type="dxa"/>
              <w:right w:w="70" w:type="dxa"/>
            </w:tcMar>
          </w:tcPr>
          <w:p w:rsidR="0BAEDCC6" w:rsidP="0BAEDCC6" w:rsidRDefault="0BAEDCC6" w14:paraId="5E74E479" w14:textId="733A9754">
            <w:pPr>
              <w:spacing w:after="0"/>
              <w:jc w:val="both"/>
            </w:pPr>
            <w:r w:rsidRPr="0BAEDCC6">
              <w:rPr>
                <w:rFonts w:ascii="Times New Roman" w:hAnsi="Times New Roman" w:eastAsia="Times New Roman" w:cs="Times New Roman"/>
                <w:b/>
                <w:bCs/>
                <w:color w:val="000000" w:themeColor="text1"/>
                <w:sz w:val="28"/>
                <w:szCs w:val="28"/>
              </w:rPr>
              <w:t xml:space="preserve">D-I – </w:t>
            </w:r>
            <w:r w:rsidRPr="0BAEDCC6">
              <w:rPr>
                <w:rFonts w:ascii="Times New Roman" w:hAnsi="Times New Roman" w:eastAsia="Times New Roman" w:cs="Times New Roman"/>
                <w:b/>
                <w:bCs/>
                <w:color w:val="000000" w:themeColor="text1"/>
                <w:sz w:val="26"/>
                <w:szCs w:val="26"/>
              </w:rPr>
              <w:t>Záměr rozvoje studijního programu a další údaje ke studijnímu programu</w:t>
            </w:r>
          </w:p>
        </w:tc>
      </w:tr>
      <w:tr w:rsidR="0BAEDCC6" w:rsidTr="00E97577" w14:paraId="45ACCB6F" w14:textId="77777777">
        <w:trPr>
          <w:trHeight w:val="180"/>
        </w:trPr>
        <w:tc>
          <w:tcPr>
            <w:tcW w:w="9781" w:type="dxa"/>
            <w:tcBorders>
              <w:top w:val="double" w:color="auto" w:sz="4" w:space="0"/>
              <w:left w:val="single" w:color="auto" w:sz="8" w:space="0"/>
              <w:bottom w:val="single" w:color="auto" w:sz="8" w:space="0"/>
              <w:right w:val="single" w:color="auto" w:sz="8" w:space="0"/>
            </w:tcBorders>
            <w:shd w:val="clear" w:color="auto" w:fill="F7CAAC"/>
            <w:tcMar>
              <w:left w:w="70" w:type="dxa"/>
              <w:right w:w="70" w:type="dxa"/>
            </w:tcMar>
          </w:tcPr>
          <w:p w:rsidR="0BAEDCC6" w:rsidP="0BAEDCC6" w:rsidRDefault="0BAEDCC6" w14:paraId="19D1ABE6" w14:textId="69956248">
            <w:pPr>
              <w:spacing w:after="0"/>
            </w:pPr>
            <w:r w:rsidRPr="0BAEDCC6">
              <w:rPr>
                <w:rFonts w:ascii="Times New Roman" w:hAnsi="Times New Roman" w:eastAsia="Times New Roman" w:cs="Times New Roman"/>
                <w:b/>
                <w:bCs/>
                <w:color w:val="000000" w:themeColor="text1"/>
                <w:sz w:val="20"/>
                <w:szCs w:val="20"/>
              </w:rPr>
              <w:t>Záměr rozvoje studijního programu a jeho odůvodnění</w:t>
            </w:r>
          </w:p>
        </w:tc>
      </w:tr>
      <w:tr w:rsidR="0BAEDCC6" w:rsidTr="00E97577" w14:paraId="2D8C27BD" w14:textId="77777777">
        <w:trPr>
          <w:trHeight w:val="5250"/>
        </w:trPr>
        <w:tc>
          <w:tcPr>
            <w:tcW w:w="9781" w:type="dxa"/>
            <w:tcBorders>
              <w:top w:val="single" w:color="auto" w:sz="8" w:space="0"/>
              <w:left w:val="single" w:color="auto" w:sz="8" w:space="0"/>
              <w:bottom w:val="single" w:color="auto" w:sz="8" w:space="0"/>
              <w:right w:val="single" w:color="auto" w:sz="8" w:space="0"/>
            </w:tcBorders>
            <w:shd w:val="clear" w:color="auto" w:fill="FFFFFF" w:themeFill="background1"/>
            <w:tcMar>
              <w:left w:w="70" w:type="dxa"/>
              <w:right w:w="70" w:type="dxa"/>
            </w:tcMar>
          </w:tcPr>
          <w:p w:rsidR="0BAEDCC6" w:rsidP="0BAEDCC6" w:rsidRDefault="0BAEDCC6" w14:paraId="633D8A46" w14:textId="04EA13EF">
            <w:pPr>
              <w:spacing w:after="0"/>
            </w:pPr>
            <w:r w:rsidRPr="0BAEDCC6">
              <w:rPr>
                <w:rFonts w:ascii="Times New Roman" w:hAnsi="Times New Roman" w:eastAsia="Times New Roman" w:cs="Times New Roman"/>
                <w:color w:val="000000" w:themeColor="text1"/>
                <w:sz w:val="20"/>
                <w:szCs w:val="20"/>
              </w:rPr>
              <w:t xml:space="preserve">Záměr rozvoje studijního programu je předmětem dlouhodobého zájmu Filozofické fakulty Univerzity Hradec Králové, který je v souladu se Strategický záměrem Filozofické fakulty Univerzity Hradec Králové na období 2021–2030 (dostupný ze: </w:t>
            </w:r>
            <w:hyperlink r:id="rId14">
              <w:r w:rsidRPr="0BAEDCC6">
                <w:rPr>
                  <w:rStyle w:val="Hyperlink"/>
                  <w:rFonts w:ascii="Times New Roman" w:hAnsi="Times New Roman" w:eastAsia="Times New Roman" w:cs="Times New Roman"/>
                  <w:color w:val="0000FF"/>
                  <w:sz w:val="20"/>
                  <w:szCs w:val="20"/>
                </w:rPr>
                <w:t>https://www.uhk.cz/file/edee/filozoficka-fakulta/ff/ud-nova/verejne-informace/strategicky-zamer/strategicky-zamer-2021-2023-plany-realizace/strategicky-zamer-2021-2030.pdf</w:t>
              </w:r>
            </w:hyperlink>
          </w:p>
          <w:p w:rsidR="0BAEDCC6" w:rsidP="0BAEDCC6" w:rsidRDefault="0BAEDCC6" w14:paraId="25E6604C" w14:textId="3B8788DA">
            <w:pPr>
              <w:spacing w:after="0"/>
            </w:pPr>
            <w:r w:rsidRPr="0BAEDCC6">
              <w:rPr>
                <w:rFonts w:ascii="Times New Roman" w:hAnsi="Times New Roman" w:eastAsia="Times New Roman" w:cs="Times New Roman"/>
                <w:color w:val="094FD1"/>
                <w:sz w:val="20"/>
                <w:szCs w:val="20"/>
              </w:rPr>
              <w:t xml:space="preserve"> </w:t>
            </w:r>
          </w:p>
          <w:p w:rsidR="0BAEDCC6" w:rsidP="0BAEDCC6" w:rsidRDefault="0BAEDCC6" w14:paraId="14F66245" w14:textId="16947AAA">
            <w:pPr>
              <w:spacing w:line="276" w:lineRule="auto"/>
              <w:jc w:val="both"/>
            </w:pPr>
            <w:r w:rsidRPr="0BAEDCC6">
              <w:rPr>
                <w:rFonts w:ascii="Times New Roman" w:hAnsi="Times New Roman" w:eastAsia="Times New Roman" w:cs="Times New Roman"/>
                <w:color w:val="000000" w:themeColor="text1"/>
                <w:sz w:val="20"/>
                <w:szCs w:val="20"/>
              </w:rPr>
              <w:t xml:space="preserve">Konkrétně navazuje na strategickou prioritu rozvíjet a optimalizovat strukturu studijních programů s ohledem na aktuální společenské potřeby a požadavky zaměstnavatelů. (viz Cíl 1.1 Studijní programy Plánu realizace strategického záměru FF UHK na rok 2025). Záměr současně reaguje na naléhavou a dlouhodobou poptávku po odborných pracovnících z řad psychologů v klíčových oblastech, jako jsou školství, zdravotnictví, sociální služby apod., které nejsou za stávající situace v regionu dostatečně saturovány. </w:t>
            </w:r>
          </w:p>
          <w:p w:rsidR="0BAEDCC6" w:rsidP="0BAEDCC6" w:rsidRDefault="0BAEDCC6" w14:paraId="392D221F" w14:textId="6B719469">
            <w:pPr>
              <w:spacing w:line="276" w:lineRule="auto"/>
              <w:jc w:val="both"/>
            </w:pPr>
            <w:r w:rsidRPr="0BAEDCC6">
              <w:rPr>
                <w:rFonts w:ascii="Times New Roman" w:hAnsi="Times New Roman" w:eastAsia="Times New Roman" w:cs="Times New Roman"/>
                <w:color w:val="000000" w:themeColor="text1"/>
                <w:sz w:val="20"/>
                <w:szCs w:val="20"/>
              </w:rPr>
              <w:t xml:space="preserve">Záměr akreditovat studium psychologie s širokou nabídkou oblastí potenciálního uplatnění (vzdělávání, zdravotnictví, sociální služby, organizace) staví na stávajících podmínkách prostředí Filozofické fakulty Univerzity Hradec Králové.  Je umožněn především existující úzkou spoluprací stávajících pracovišť a je v souladu se strategickou prioritou dále posilovat mezioborovou prostupnost a spolupráci) deklarovanou ve Strategickém záměru FF UHK (viz Cíl 2.2: Strategické řízení pracovišť z hlediska výuky a personálního vedení). Aktuální podmínky fakultního prostředí umožnily zpřístupnění široké nabídky povinně volitelných předmětů včetně nepsychologických teorií a psychologii příbuzných věd (sociologie, sociální práce, filozofie, politologie, neurovědy), která představuje potenciální obohacení stávajících psychologických paradigmat a diskurzů o aktuální inspirativní prvky přispívající ke kultivaci veřejného i soukromého sektoru regionu. </w:t>
            </w:r>
          </w:p>
        </w:tc>
      </w:tr>
      <w:tr w:rsidR="0BAEDCC6" w:rsidTr="00E97577" w14:paraId="62608B14" w14:textId="77777777">
        <w:trPr>
          <w:trHeight w:val="105"/>
        </w:trPr>
        <w:tc>
          <w:tcPr>
            <w:tcW w:w="9781" w:type="dxa"/>
            <w:tcBorders>
              <w:top w:val="single" w:color="auto" w:sz="8" w:space="0"/>
              <w:left w:val="single" w:color="auto" w:sz="8" w:space="0"/>
              <w:bottom w:val="single" w:color="auto" w:sz="8" w:space="0"/>
              <w:right w:val="single" w:color="auto" w:sz="8" w:space="0"/>
            </w:tcBorders>
            <w:shd w:val="clear" w:color="auto" w:fill="F6C5AC" w:themeFill="accent2" w:themeFillTint="66"/>
            <w:tcMar>
              <w:left w:w="70" w:type="dxa"/>
              <w:right w:w="70" w:type="dxa"/>
            </w:tcMar>
          </w:tcPr>
          <w:p w:rsidR="0BAEDCC6" w:rsidP="0BAEDCC6" w:rsidRDefault="0BAEDCC6" w14:paraId="33148957" w14:textId="3D07D2DD">
            <w:pPr>
              <w:spacing w:after="0"/>
            </w:pPr>
            <w:r w:rsidRPr="0BAEDCC6">
              <w:rPr>
                <w:rFonts w:ascii="Times New Roman" w:hAnsi="Times New Roman" w:eastAsia="Times New Roman" w:cs="Times New Roman"/>
                <w:b/>
                <w:bCs/>
                <w:color w:val="000000" w:themeColor="text1"/>
                <w:sz w:val="20"/>
                <w:szCs w:val="20"/>
              </w:rPr>
              <w:t>Systém výuky s využitím prvků distančního vzdělávání v prezenční formě studia</w:t>
            </w:r>
          </w:p>
        </w:tc>
      </w:tr>
      <w:tr w:rsidR="0BAEDCC6" w:rsidTr="00E97577" w14:paraId="6FB8AA40" w14:textId="77777777">
        <w:trPr>
          <w:trHeight w:val="1845"/>
        </w:trPr>
        <w:tc>
          <w:tcPr>
            <w:tcW w:w="9781" w:type="dxa"/>
            <w:tcBorders>
              <w:top w:val="single" w:color="auto" w:sz="8" w:space="0"/>
              <w:left w:val="single" w:color="auto" w:sz="8" w:space="0"/>
              <w:bottom w:val="single" w:color="auto" w:sz="8" w:space="0"/>
              <w:right w:val="single" w:color="auto" w:sz="8" w:space="0"/>
            </w:tcBorders>
            <w:shd w:val="clear" w:color="auto" w:fill="FFFFFF" w:themeFill="background1"/>
            <w:tcMar>
              <w:left w:w="70" w:type="dxa"/>
              <w:right w:w="70" w:type="dxa"/>
            </w:tcMar>
          </w:tcPr>
          <w:p w:rsidR="0BAEDCC6" w:rsidP="0BAEDCC6" w:rsidRDefault="0BAEDCC6" w14:paraId="606E80CA" w14:textId="5D314ECD">
            <w:pPr>
              <w:spacing w:after="0"/>
            </w:pPr>
            <w:r w:rsidRPr="0BAEDCC6">
              <w:rPr>
                <w:rFonts w:ascii="Times New Roman" w:hAnsi="Times New Roman" w:eastAsia="Times New Roman" w:cs="Times New Roman"/>
                <w:color w:val="000000" w:themeColor="text1"/>
                <w:sz w:val="20"/>
                <w:szCs w:val="20"/>
              </w:rPr>
              <w:t>Výuka bude probíhat prezenčně, tato forma však bude obohacena o některé prvky distančního vzdělávání. Jedná se především o nepřetržitou dostupnost studijních obsahů a vybraných zdrojů (powerpointové prezentace, odkazy na studijní texty zpřístupněné online, studijní opory, pokyny a instrukce vyučujícího apod.) v přehledném virtuálním studijním prostředí v digitální podobě a možnost intenzivní elektronické komunikace jednotlivých i skupin studentů mezi sebou i s vyučujícím. Nejedná se v tomto případě pouze o komunikaci elektronickou poštou, ale o možnost komunikovat v rámci studijních skupin rozmanitým způsobem (skupinové diskuse, zpětná vazba s využitím předpřipravených reakcí, vlastního vyjádření, emotikonů apod.). Za tímto účelem budou využívány aplikace MS Teams a LMS Moodle. Zapojení těchto prvků bude přispívat k učení nejenom skrze možnost intenzívnější komunikace, ale i díky možnosti efektivní kolektivní práce s umístěnými obsahy (vytváření, sdílení, diskuse, hodnocení, analýza, úpravy, interpretace apod.), což bude současně podporovat rozvoj studijního společenství a aktivizaci studentů.</w:t>
            </w:r>
          </w:p>
        </w:tc>
      </w:tr>
      <w:tr w:rsidR="0BAEDCC6" w:rsidTr="00E97577" w14:paraId="6F4B68C5" w14:textId="77777777">
        <w:trPr>
          <w:trHeight w:val="180"/>
        </w:trPr>
        <w:tc>
          <w:tcPr>
            <w:tcW w:w="9781" w:type="dxa"/>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tcPr>
          <w:p w:rsidR="0BAEDCC6" w:rsidP="0BAEDCC6" w:rsidRDefault="0BAEDCC6" w14:paraId="18E92ED6" w14:textId="4A4B9BFB">
            <w:pPr>
              <w:spacing w:after="0"/>
              <w:jc w:val="both"/>
            </w:pPr>
            <w:r w:rsidRPr="0BAEDCC6">
              <w:rPr>
                <w:rFonts w:ascii="Times New Roman" w:hAnsi="Times New Roman" w:eastAsia="Times New Roman" w:cs="Times New Roman"/>
                <w:b/>
                <w:bCs/>
                <w:color w:val="000000" w:themeColor="text1"/>
                <w:sz w:val="20"/>
                <w:szCs w:val="20"/>
              </w:rPr>
              <w:t>Systém výuky v distanční a kombinované formě studia</w:t>
            </w:r>
          </w:p>
        </w:tc>
      </w:tr>
      <w:tr w:rsidR="0BAEDCC6" w:rsidTr="00E97577" w14:paraId="38B81871" w14:textId="77777777">
        <w:trPr>
          <w:trHeight w:val="90"/>
        </w:trPr>
        <w:tc>
          <w:tcPr>
            <w:tcW w:w="9781" w:type="dxa"/>
            <w:tcBorders>
              <w:top w:val="single" w:color="auto" w:sz="8" w:space="0"/>
              <w:left w:val="single" w:color="auto" w:sz="8" w:space="0"/>
              <w:bottom w:val="single" w:color="auto" w:sz="8" w:space="0"/>
              <w:right w:val="single" w:color="auto" w:sz="8" w:space="0"/>
            </w:tcBorders>
            <w:shd w:val="clear" w:color="auto" w:fill="FFFFFF" w:themeFill="background1"/>
            <w:tcMar>
              <w:left w:w="70" w:type="dxa"/>
              <w:right w:w="70" w:type="dxa"/>
            </w:tcMar>
          </w:tcPr>
          <w:p w:rsidR="0BAEDCC6" w:rsidP="0BAEDCC6" w:rsidRDefault="0BAEDCC6" w14:paraId="4D7553F3" w14:textId="08FF647C">
            <w:pPr>
              <w:spacing w:after="0"/>
              <w:rPr>
                <w:rFonts w:ascii="Times New Roman" w:hAnsi="Times New Roman" w:eastAsia="Times New Roman" w:cs="Times New Roman"/>
                <w:sz w:val="20"/>
                <w:szCs w:val="20"/>
              </w:rPr>
            </w:pPr>
          </w:p>
        </w:tc>
      </w:tr>
    </w:tbl>
    <w:p w:rsidR="669335B7" w:rsidP="3D4431EA" w:rsidRDefault="669335B7" w14:paraId="120CBBD3" w14:textId="0F003291">
      <w:pPr>
        <w:rPr>
          <w:rFonts w:ascii="Times New Roman" w:hAnsi="Times New Roman" w:cs="Times New Roman"/>
          <w:color w:val="000000" w:themeColor="text1"/>
        </w:rPr>
      </w:pPr>
    </w:p>
    <w:sectPr w:rsidR="669335B7">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quot;Courier New&quot;">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7">
    <w:nsid w:val="2fee360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quot;Times New Roman&quot;,serif" w:hAnsi="&quot;Times New Roman&quot;,serif"/>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3473077"/>
    <w:multiLevelType w:val="hybridMultilevel"/>
    <w:tmpl w:val="078AB69E"/>
    <w:lvl w:ilvl="0" w:tplc="7B26E052">
      <w:start w:val="1"/>
      <w:numFmt w:val="bullet"/>
      <w:lvlText w:val="o"/>
      <w:lvlJc w:val="left"/>
      <w:pPr>
        <w:ind w:left="720" w:hanging="360"/>
      </w:pPr>
      <w:rPr>
        <w:rFonts w:hint="default" w:ascii="&quot;Courier New&quot;" w:hAnsi="&quot;Courier New&quot;"/>
      </w:rPr>
    </w:lvl>
    <w:lvl w:ilvl="1" w:tplc="5BA66A84">
      <w:start w:val="1"/>
      <w:numFmt w:val="bullet"/>
      <w:lvlText w:val="o"/>
      <w:lvlJc w:val="left"/>
      <w:pPr>
        <w:ind w:left="1440" w:hanging="360"/>
      </w:pPr>
      <w:rPr>
        <w:rFonts w:hint="default" w:ascii="Courier New" w:hAnsi="Courier New"/>
      </w:rPr>
    </w:lvl>
    <w:lvl w:ilvl="2" w:tplc="A1EAF98A">
      <w:start w:val="1"/>
      <w:numFmt w:val="bullet"/>
      <w:lvlText w:val=""/>
      <w:lvlJc w:val="left"/>
      <w:pPr>
        <w:ind w:left="2160" w:hanging="360"/>
      </w:pPr>
      <w:rPr>
        <w:rFonts w:hint="default" w:ascii="Wingdings" w:hAnsi="Wingdings"/>
      </w:rPr>
    </w:lvl>
    <w:lvl w:ilvl="3" w:tplc="D1D6AD1E">
      <w:start w:val="1"/>
      <w:numFmt w:val="bullet"/>
      <w:lvlText w:val=""/>
      <w:lvlJc w:val="left"/>
      <w:pPr>
        <w:ind w:left="2880" w:hanging="360"/>
      </w:pPr>
      <w:rPr>
        <w:rFonts w:hint="default" w:ascii="Symbol" w:hAnsi="Symbol"/>
      </w:rPr>
    </w:lvl>
    <w:lvl w:ilvl="4" w:tplc="E1CE474A">
      <w:start w:val="1"/>
      <w:numFmt w:val="bullet"/>
      <w:lvlText w:val="o"/>
      <w:lvlJc w:val="left"/>
      <w:pPr>
        <w:ind w:left="3600" w:hanging="360"/>
      </w:pPr>
      <w:rPr>
        <w:rFonts w:hint="default" w:ascii="Courier New" w:hAnsi="Courier New"/>
      </w:rPr>
    </w:lvl>
    <w:lvl w:ilvl="5" w:tplc="328A61DC">
      <w:start w:val="1"/>
      <w:numFmt w:val="bullet"/>
      <w:lvlText w:val=""/>
      <w:lvlJc w:val="left"/>
      <w:pPr>
        <w:ind w:left="4320" w:hanging="360"/>
      </w:pPr>
      <w:rPr>
        <w:rFonts w:hint="default" w:ascii="Wingdings" w:hAnsi="Wingdings"/>
      </w:rPr>
    </w:lvl>
    <w:lvl w:ilvl="6" w:tplc="AA32EA52">
      <w:start w:val="1"/>
      <w:numFmt w:val="bullet"/>
      <w:lvlText w:val=""/>
      <w:lvlJc w:val="left"/>
      <w:pPr>
        <w:ind w:left="5040" w:hanging="360"/>
      </w:pPr>
      <w:rPr>
        <w:rFonts w:hint="default" w:ascii="Symbol" w:hAnsi="Symbol"/>
      </w:rPr>
    </w:lvl>
    <w:lvl w:ilvl="7" w:tplc="D6947BCC">
      <w:start w:val="1"/>
      <w:numFmt w:val="bullet"/>
      <w:lvlText w:val="o"/>
      <w:lvlJc w:val="left"/>
      <w:pPr>
        <w:ind w:left="5760" w:hanging="360"/>
      </w:pPr>
      <w:rPr>
        <w:rFonts w:hint="default" w:ascii="Courier New" w:hAnsi="Courier New"/>
      </w:rPr>
    </w:lvl>
    <w:lvl w:ilvl="8" w:tplc="C7D2757C">
      <w:start w:val="1"/>
      <w:numFmt w:val="bullet"/>
      <w:lvlText w:val=""/>
      <w:lvlJc w:val="left"/>
      <w:pPr>
        <w:ind w:left="6480" w:hanging="360"/>
      </w:pPr>
      <w:rPr>
        <w:rFonts w:hint="default" w:ascii="Wingdings" w:hAnsi="Wingdings"/>
      </w:rPr>
    </w:lvl>
  </w:abstractNum>
  <w:abstractNum w:abstractNumId="1" w15:restartNumberingAfterBreak="0">
    <w:nsid w:val="0DDB3869"/>
    <w:multiLevelType w:val="hybridMultilevel"/>
    <w:tmpl w:val="93408774"/>
    <w:lvl w:ilvl="0" w:tplc="04050001">
      <w:start w:val="1"/>
      <w:numFmt w:val="bullet"/>
      <w:lvlText w:val=""/>
      <w:lvlJc w:val="left"/>
      <w:pPr>
        <w:tabs>
          <w:tab w:val="num" w:pos="502"/>
        </w:tabs>
        <w:ind w:left="502" w:hanging="360"/>
      </w:pPr>
      <w:rPr>
        <w:rFonts w:hint="default" w:ascii="Symbol" w:hAnsi="Symbol"/>
      </w:rPr>
    </w:lvl>
    <w:lvl w:ilvl="1" w:tplc="04050003">
      <w:start w:val="1"/>
      <w:numFmt w:val="bullet"/>
      <w:lvlText w:val="o"/>
      <w:lvlJc w:val="left"/>
      <w:pPr>
        <w:tabs>
          <w:tab w:val="num" w:pos="1440"/>
        </w:tabs>
        <w:ind w:left="1440" w:hanging="360"/>
      </w:pPr>
      <w:rPr>
        <w:rFonts w:hint="default" w:ascii="Courier New" w:hAnsi="Courier New" w:cs="Times New Roman"/>
      </w:rPr>
    </w:lvl>
    <w:lvl w:ilvl="2" w:tplc="04050005">
      <w:start w:val="1"/>
      <w:numFmt w:val="bullet"/>
      <w:lvlText w:val=""/>
      <w:lvlJc w:val="left"/>
      <w:pPr>
        <w:tabs>
          <w:tab w:val="num" w:pos="2160"/>
        </w:tabs>
        <w:ind w:left="2160" w:hanging="360"/>
      </w:pPr>
      <w:rPr>
        <w:rFonts w:hint="default" w:ascii="Wingdings" w:hAnsi="Wingdings"/>
      </w:rPr>
    </w:lvl>
    <w:lvl w:ilvl="3" w:tplc="04050001">
      <w:start w:val="1"/>
      <w:numFmt w:val="bullet"/>
      <w:lvlText w:val=""/>
      <w:lvlJc w:val="left"/>
      <w:pPr>
        <w:tabs>
          <w:tab w:val="num" w:pos="2880"/>
        </w:tabs>
        <w:ind w:left="2880" w:hanging="360"/>
      </w:pPr>
      <w:rPr>
        <w:rFonts w:hint="default" w:ascii="Symbol" w:hAnsi="Symbol"/>
      </w:rPr>
    </w:lvl>
    <w:lvl w:ilvl="4" w:tplc="04050003">
      <w:start w:val="1"/>
      <w:numFmt w:val="bullet"/>
      <w:lvlText w:val="o"/>
      <w:lvlJc w:val="left"/>
      <w:pPr>
        <w:tabs>
          <w:tab w:val="num" w:pos="3600"/>
        </w:tabs>
        <w:ind w:left="3600" w:hanging="360"/>
      </w:pPr>
      <w:rPr>
        <w:rFonts w:hint="default" w:ascii="Courier New" w:hAnsi="Courier New" w:cs="Times New Roman"/>
      </w:rPr>
    </w:lvl>
    <w:lvl w:ilvl="5" w:tplc="04050005">
      <w:start w:val="1"/>
      <w:numFmt w:val="bullet"/>
      <w:lvlText w:val=""/>
      <w:lvlJc w:val="left"/>
      <w:pPr>
        <w:tabs>
          <w:tab w:val="num" w:pos="4320"/>
        </w:tabs>
        <w:ind w:left="4320" w:hanging="360"/>
      </w:pPr>
      <w:rPr>
        <w:rFonts w:hint="default" w:ascii="Wingdings" w:hAnsi="Wingdings"/>
      </w:rPr>
    </w:lvl>
    <w:lvl w:ilvl="6" w:tplc="04050001">
      <w:start w:val="1"/>
      <w:numFmt w:val="bullet"/>
      <w:lvlText w:val=""/>
      <w:lvlJc w:val="left"/>
      <w:pPr>
        <w:tabs>
          <w:tab w:val="num" w:pos="5040"/>
        </w:tabs>
        <w:ind w:left="5040" w:hanging="360"/>
      </w:pPr>
      <w:rPr>
        <w:rFonts w:hint="default" w:ascii="Symbol" w:hAnsi="Symbol"/>
      </w:rPr>
    </w:lvl>
    <w:lvl w:ilvl="7" w:tplc="04050003">
      <w:start w:val="1"/>
      <w:numFmt w:val="bullet"/>
      <w:lvlText w:val="o"/>
      <w:lvlJc w:val="left"/>
      <w:pPr>
        <w:tabs>
          <w:tab w:val="num" w:pos="5760"/>
        </w:tabs>
        <w:ind w:left="5760" w:hanging="360"/>
      </w:pPr>
      <w:rPr>
        <w:rFonts w:hint="default" w:ascii="Courier New" w:hAnsi="Courier New" w:cs="Times New Roman"/>
      </w:rPr>
    </w:lvl>
    <w:lvl w:ilvl="8" w:tplc="04050005">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271C4DEB"/>
    <w:multiLevelType w:val="hybridMultilevel"/>
    <w:tmpl w:val="FFFFFFFF"/>
    <w:lvl w:ilvl="0" w:tplc="7F9C2204">
      <w:start w:val="1"/>
      <w:numFmt w:val="bullet"/>
      <w:lvlText w:val="-"/>
      <w:lvlJc w:val="left"/>
      <w:pPr>
        <w:ind w:left="720" w:hanging="360"/>
      </w:pPr>
      <w:rPr>
        <w:rFonts w:hint="default" w:ascii="Symbol" w:hAnsi="Symbol"/>
      </w:rPr>
    </w:lvl>
    <w:lvl w:ilvl="1" w:tplc="7B40CE66">
      <w:start w:val="1"/>
      <w:numFmt w:val="bullet"/>
      <w:lvlText w:val="o"/>
      <w:lvlJc w:val="left"/>
      <w:pPr>
        <w:ind w:left="1440" w:hanging="360"/>
      </w:pPr>
      <w:rPr>
        <w:rFonts w:hint="default" w:ascii="Courier New" w:hAnsi="Courier New"/>
      </w:rPr>
    </w:lvl>
    <w:lvl w:ilvl="2" w:tplc="9AE6D0D6">
      <w:start w:val="1"/>
      <w:numFmt w:val="bullet"/>
      <w:lvlText w:val=""/>
      <w:lvlJc w:val="left"/>
      <w:pPr>
        <w:ind w:left="2160" w:hanging="360"/>
      </w:pPr>
      <w:rPr>
        <w:rFonts w:hint="default" w:ascii="Wingdings" w:hAnsi="Wingdings"/>
      </w:rPr>
    </w:lvl>
    <w:lvl w:ilvl="3" w:tplc="31B40BE8">
      <w:start w:val="1"/>
      <w:numFmt w:val="bullet"/>
      <w:lvlText w:val=""/>
      <w:lvlJc w:val="left"/>
      <w:pPr>
        <w:ind w:left="2880" w:hanging="360"/>
      </w:pPr>
      <w:rPr>
        <w:rFonts w:hint="default" w:ascii="Symbol" w:hAnsi="Symbol"/>
      </w:rPr>
    </w:lvl>
    <w:lvl w:ilvl="4" w:tplc="0C068FA8">
      <w:start w:val="1"/>
      <w:numFmt w:val="bullet"/>
      <w:lvlText w:val="o"/>
      <w:lvlJc w:val="left"/>
      <w:pPr>
        <w:ind w:left="3600" w:hanging="360"/>
      </w:pPr>
      <w:rPr>
        <w:rFonts w:hint="default" w:ascii="Courier New" w:hAnsi="Courier New"/>
      </w:rPr>
    </w:lvl>
    <w:lvl w:ilvl="5" w:tplc="A1DCF64C">
      <w:start w:val="1"/>
      <w:numFmt w:val="bullet"/>
      <w:lvlText w:val=""/>
      <w:lvlJc w:val="left"/>
      <w:pPr>
        <w:ind w:left="4320" w:hanging="360"/>
      </w:pPr>
      <w:rPr>
        <w:rFonts w:hint="default" w:ascii="Wingdings" w:hAnsi="Wingdings"/>
      </w:rPr>
    </w:lvl>
    <w:lvl w:ilvl="6" w:tplc="7BCEF7D2">
      <w:start w:val="1"/>
      <w:numFmt w:val="bullet"/>
      <w:lvlText w:val=""/>
      <w:lvlJc w:val="left"/>
      <w:pPr>
        <w:ind w:left="5040" w:hanging="360"/>
      </w:pPr>
      <w:rPr>
        <w:rFonts w:hint="default" w:ascii="Symbol" w:hAnsi="Symbol"/>
      </w:rPr>
    </w:lvl>
    <w:lvl w:ilvl="7" w:tplc="FE66328C">
      <w:start w:val="1"/>
      <w:numFmt w:val="bullet"/>
      <w:lvlText w:val="o"/>
      <w:lvlJc w:val="left"/>
      <w:pPr>
        <w:ind w:left="5760" w:hanging="360"/>
      </w:pPr>
      <w:rPr>
        <w:rFonts w:hint="default" w:ascii="Courier New" w:hAnsi="Courier New"/>
      </w:rPr>
    </w:lvl>
    <w:lvl w:ilvl="8" w:tplc="7744CF10">
      <w:start w:val="1"/>
      <w:numFmt w:val="bullet"/>
      <w:lvlText w:val=""/>
      <w:lvlJc w:val="left"/>
      <w:pPr>
        <w:ind w:left="6480" w:hanging="360"/>
      </w:pPr>
      <w:rPr>
        <w:rFonts w:hint="default" w:ascii="Wingdings" w:hAnsi="Wingdings"/>
      </w:rPr>
    </w:lvl>
  </w:abstractNum>
  <w:abstractNum w:abstractNumId="3" w15:restartNumberingAfterBreak="0">
    <w:nsid w:val="33A84548"/>
    <w:multiLevelType w:val="hybridMultilevel"/>
    <w:tmpl w:val="FFFFFFFF"/>
    <w:lvl w:ilvl="0" w:tplc="BBF66212">
      <w:start w:val="1"/>
      <w:numFmt w:val="bullet"/>
      <w:lvlText w:val="-"/>
      <w:lvlJc w:val="left"/>
      <w:pPr>
        <w:ind w:left="720" w:hanging="360"/>
      </w:pPr>
      <w:rPr>
        <w:rFonts w:hint="default" w:ascii="&quot;Arial&quot;,sans-serif" w:hAnsi="&quot;Arial&quot;,sans-serif"/>
      </w:rPr>
    </w:lvl>
    <w:lvl w:ilvl="1" w:tplc="A45E3498">
      <w:start w:val="1"/>
      <w:numFmt w:val="bullet"/>
      <w:lvlText w:val="o"/>
      <w:lvlJc w:val="left"/>
      <w:pPr>
        <w:ind w:left="1440" w:hanging="360"/>
      </w:pPr>
      <w:rPr>
        <w:rFonts w:hint="default" w:ascii="Courier New" w:hAnsi="Courier New"/>
      </w:rPr>
    </w:lvl>
    <w:lvl w:ilvl="2" w:tplc="0546CE10">
      <w:start w:val="1"/>
      <w:numFmt w:val="bullet"/>
      <w:lvlText w:val=""/>
      <w:lvlJc w:val="left"/>
      <w:pPr>
        <w:ind w:left="2160" w:hanging="360"/>
      </w:pPr>
      <w:rPr>
        <w:rFonts w:hint="default" w:ascii="Wingdings" w:hAnsi="Wingdings"/>
      </w:rPr>
    </w:lvl>
    <w:lvl w:ilvl="3" w:tplc="E910BCC6">
      <w:start w:val="1"/>
      <w:numFmt w:val="bullet"/>
      <w:lvlText w:val=""/>
      <w:lvlJc w:val="left"/>
      <w:pPr>
        <w:ind w:left="2880" w:hanging="360"/>
      </w:pPr>
      <w:rPr>
        <w:rFonts w:hint="default" w:ascii="Symbol" w:hAnsi="Symbol"/>
      </w:rPr>
    </w:lvl>
    <w:lvl w:ilvl="4" w:tplc="853E1296">
      <w:start w:val="1"/>
      <w:numFmt w:val="bullet"/>
      <w:lvlText w:val="o"/>
      <w:lvlJc w:val="left"/>
      <w:pPr>
        <w:ind w:left="3600" w:hanging="360"/>
      </w:pPr>
      <w:rPr>
        <w:rFonts w:hint="default" w:ascii="Courier New" w:hAnsi="Courier New"/>
      </w:rPr>
    </w:lvl>
    <w:lvl w:ilvl="5" w:tplc="7D023FA8">
      <w:start w:val="1"/>
      <w:numFmt w:val="bullet"/>
      <w:lvlText w:val=""/>
      <w:lvlJc w:val="left"/>
      <w:pPr>
        <w:ind w:left="4320" w:hanging="360"/>
      </w:pPr>
      <w:rPr>
        <w:rFonts w:hint="default" w:ascii="Wingdings" w:hAnsi="Wingdings"/>
      </w:rPr>
    </w:lvl>
    <w:lvl w:ilvl="6" w:tplc="82CE841E">
      <w:start w:val="1"/>
      <w:numFmt w:val="bullet"/>
      <w:lvlText w:val=""/>
      <w:lvlJc w:val="left"/>
      <w:pPr>
        <w:ind w:left="5040" w:hanging="360"/>
      </w:pPr>
      <w:rPr>
        <w:rFonts w:hint="default" w:ascii="Symbol" w:hAnsi="Symbol"/>
      </w:rPr>
    </w:lvl>
    <w:lvl w:ilvl="7" w:tplc="E932C802">
      <w:start w:val="1"/>
      <w:numFmt w:val="bullet"/>
      <w:lvlText w:val="o"/>
      <w:lvlJc w:val="left"/>
      <w:pPr>
        <w:ind w:left="5760" w:hanging="360"/>
      </w:pPr>
      <w:rPr>
        <w:rFonts w:hint="default" w:ascii="Courier New" w:hAnsi="Courier New"/>
      </w:rPr>
    </w:lvl>
    <w:lvl w:ilvl="8" w:tplc="6D6C4B86">
      <w:start w:val="1"/>
      <w:numFmt w:val="bullet"/>
      <w:lvlText w:val=""/>
      <w:lvlJc w:val="left"/>
      <w:pPr>
        <w:ind w:left="6480" w:hanging="360"/>
      </w:pPr>
      <w:rPr>
        <w:rFonts w:hint="default" w:ascii="Wingdings" w:hAnsi="Wingdings"/>
      </w:rPr>
    </w:lvl>
  </w:abstractNum>
  <w:abstractNum w:abstractNumId="4" w15:restartNumberingAfterBreak="0">
    <w:nsid w:val="3B310D82"/>
    <w:multiLevelType w:val="hybridMultilevel"/>
    <w:tmpl w:val="F1C0FD46"/>
    <w:lvl w:ilvl="0" w:tplc="04050011">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5" w15:restartNumberingAfterBreak="0">
    <w:nsid w:val="60650F3B"/>
    <w:multiLevelType w:val="hybridMultilevel"/>
    <w:tmpl w:val="560EC82A"/>
    <w:lvl w:ilvl="0" w:tplc="A6B87728">
      <w:start w:val="1"/>
      <w:numFmt w:val="bullet"/>
      <w:lvlText w:val="-"/>
      <w:lvlJc w:val="left"/>
      <w:pPr>
        <w:ind w:left="360" w:hanging="360"/>
      </w:pPr>
      <w:rPr>
        <w:rFonts w:hint="default" w:ascii="&quot;Arial&quot;,sans-serif" w:hAnsi="&quot;Arial&quot;,sans-serif"/>
        <w:b/>
        <w:bCs/>
      </w:rPr>
    </w:lvl>
    <w:lvl w:ilvl="1" w:tplc="64AC846E">
      <w:start w:val="1"/>
      <w:numFmt w:val="bullet"/>
      <w:lvlText w:val="o"/>
      <w:lvlJc w:val="left"/>
      <w:pPr>
        <w:ind w:left="1080" w:hanging="360"/>
      </w:pPr>
      <w:rPr>
        <w:rFonts w:hint="default" w:ascii="Courier New" w:hAnsi="Courier New"/>
      </w:rPr>
    </w:lvl>
    <w:lvl w:ilvl="2" w:tplc="DEF4CCDE">
      <w:start w:val="1"/>
      <w:numFmt w:val="bullet"/>
      <w:lvlText w:val=""/>
      <w:lvlJc w:val="left"/>
      <w:pPr>
        <w:ind w:left="1800" w:hanging="360"/>
      </w:pPr>
      <w:rPr>
        <w:rFonts w:hint="default" w:ascii="Wingdings" w:hAnsi="Wingdings"/>
      </w:rPr>
    </w:lvl>
    <w:lvl w:ilvl="3" w:tplc="0A04AAF8">
      <w:start w:val="1"/>
      <w:numFmt w:val="bullet"/>
      <w:lvlText w:val=""/>
      <w:lvlJc w:val="left"/>
      <w:pPr>
        <w:ind w:left="2520" w:hanging="360"/>
      </w:pPr>
      <w:rPr>
        <w:rFonts w:hint="default" w:ascii="Symbol" w:hAnsi="Symbol"/>
      </w:rPr>
    </w:lvl>
    <w:lvl w:ilvl="4" w:tplc="94389E5C">
      <w:start w:val="1"/>
      <w:numFmt w:val="bullet"/>
      <w:lvlText w:val="o"/>
      <w:lvlJc w:val="left"/>
      <w:pPr>
        <w:ind w:left="3240" w:hanging="360"/>
      </w:pPr>
      <w:rPr>
        <w:rFonts w:hint="default" w:ascii="Courier New" w:hAnsi="Courier New"/>
      </w:rPr>
    </w:lvl>
    <w:lvl w:ilvl="5" w:tplc="DA628A1C">
      <w:start w:val="1"/>
      <w:numFmt w:val="bullet"/>
      <w:lvlText w:val=""/>
      <w:lvlJc w:val="left"/>
      <w:pPr>
        <w:ind w:left="3960" w:hanging="360"/>
      </w:pPr>
      <w:rPr>
        <w:rFonts w:hint="default" w:ascii="Wingdings" w:hAnsi="Wingdings"/>
      </w:rPr>
    </w:lvl>
    <w:lvl w:ilvl="6" w:tplc="B8668ECE">
      <w:start w:val="1"/>
      <w:numFmt w:val="bullet"/>
      <w:lvlText w:val=""/>
      <w:lvlJc w:val="left"/>
      <w:pPr>
        <w:ind w:left="4680" w:hanging="360"/>
      </w:pPr>
      <w:rPr>
        <w:rFonts w:hint="default" w:ascii="Symbol" w:hAnsi="Symbol"/>
      </w:rPr>
    </w:lvl>
    <w:lvl w:ilvl="7" w:tplc="D7C8BA18">
      <w:start w:val="1"/>
      <w:numFmt w:val="bullet"/>
      <w:lvlText w:val="o"/>
      <w:lvlJc w:val="left"/>
      <w:pPr>
        <w:ind w:left="5400" w:hanging="360"/>
      </w:pPr>
      <w:rPr>
        <w:rFonts w:hint="default" w:ascii="Courier New" w:hAnsi="Courier New"/>
      </w:rPr>
    </w:lvl>
    <w:lvl w:ilvl="8" w:tplc="B6F0BB96">
      <w:start w:val="1"/>
      <w:numFmt w:val="bullet"/>
      <w:lvlText w:val=""/>
      <w:lvlJc w:val="left"/>
      <w:pPr>
        <w:ind w:left="6120" w:hanging="360"/>
      </w:pPr>
      <w:rPr>
        <w:rFonts w:hint="default" w:ascii="Wingdings" w:hAnsi="Wingdings"/>
      </w:rPr>
    </w:lvl>
  </w:abstractNum>
  <w:abstractNum w:abstractNumId="6" w15:restartNumberingAfterBreak="0">
    <w:nsid w:val="642CBD2B"/>
    <w:multiLevelType w:val="hybridMultilevel"/>
    <w:tmpl w:val="FFFFFFFF"/>
    <w:lvl w:ilvl="0" w:tplc="1A3A6F8E">
      <w:start w:val="1"/>
      <w:numFmt w:val="bullet"/>
      <w:lvlText w:val="-"/>
      <w:lvlJc w:val="left"/>
      <w:pPr>
        <w:ind w:left="720" w:hanging="360"/>
      </w:pPr>
      <w:rPr>
        <w:rFonts w:hint="default" w:ascii="Symbol" w:hAnsi="Symbol"/>
      </w:rPr>
    </w:lvl>
    <w:lvl w:ilvl="1" w:tplc="2A8CABB6">
      <w:start w:val="1"/>
      <w:numFmt w:val="bullet"/>
      <w:lvlText w:val="o"/>
      <w:lvlJc w:val="left"/>
      <w:pPr>
        <w:ind w:left="1440" w:hanging="360"/>
      </w:pPr>
      <w:rPr>
        <w:rFonts w:hint="default" w:ascii="Courier New" w:hAnsi="Courier New"/>
      </w:rPr>
    </w:lvl>
    <w:lvl w:ilvl="2" w:tplc="F65A9B7A">
      <w:start w:val="1"/>
      <w:numFmt w:val="bullet"/>
      <w:lvlText w:val=""/>
      <w:lvlJc w:val="left"/>
      <w:pPr>
        <w:ind w:left="2160" w:hanging="360"/>
      </w:pPr>
      <w:rPr>
        <w:rFonts w:hint="default" w:ascii="Wingdings" w:hAnsi="Wingdings"/>
      </w:rPr>
    </w:lvl>
    <w:lvl w:ilvl="3" w:tplc="078E4520">
      <w:start w:val="1"/>
      <w:numFmt w:val="bullet"/>
      <w:lvlText w:val=""/>
      <w:lvlJc w:val="left"/>
      <w:pPr>
        <w:ind w:left="2880" w:hanging="360"/>
      </w:pPr>
      <w:rPr>
        <w:rFonts w:hint="default" w:ascii="Symbol" w:hAnsi="Symbol"/>
      </w:rPr>
    </w:lvl>
    <w:lvl w:ilvl="4" w:tplc="4274AE32">
      <w:start w:val="1"/>
      <w:numFmt w:val="bullet"/>
      <w:lvlText w:val="o"/>
      <w:lvlJc w:val="left"/>
      <w:pPr>
        <w:ind w:left="3600" w:hanging="360"/>
      </w:pPr>
      <w:rPr>
        <w:rFonts w:hint="default" w:ascii="Courier New" w:hAnsi="Courier New"/>
      </w:rPr>
    </w:lvl>
    <w:lvl w:ilvl="5" w:tplc="40D81BD6">
      <w:start w:val="1"/>
      <w:numFmt w:val="bullet"/>
      <w:lvlText w:val=""/>
      <w:lvlJc w:val="left"/>
      <w:pPr>
        <w:ind w:left="4320" w:hanging="360"/>
      </w:pPr>
      <w:rPr>
        <w:rFonts w:hint="default" w:ascii="Wingdings" w:hAnsi="Wingdings"/>
      </w:rPr>
    </w:lvl>
    <w:lvl w:ilvl="6" w:tplc="3F7851A8">
      <w:start w:val="1"/>
      <w:numFmt w:val="bullet"/>
      <w:lvlText w:val=""/>
      <w:lvlJc w:val="left"/>
      <w:pPr>
        <w:ind w:left="5040" w:hanging="360"/>
      </w:pPr>
      <w:rPr>
        <w:rFonts w:hint="default" w:ascii="Symbol" w:hAnsi="Symbol"/>
      </w:rPr>
    </w:lvl>
    <w:lvl w:ilvl="7" w:tplc="0EB80FEE">
      <w:start w:val="1"/>
      <w:numFmt w:val="bullet"/>
      <w:lvlText w:val="o"/>
      <w:lvlJc w:val="left"/>
      <w:pPr>
        <w:ind w:left="5760" w:hanging="360"/>
      </w:pPr>
      <w:rPr>
        <w:rFonts w:hint="default" w:ascii="Courier New" w:hAnsi="Courier New"/>
      </w:rPr>
    </w:lvl>
    <w:lvl w:ilvl="8" w:tplc="585ADBD8">
      <w:start w:val="1"/>
      <w:numFmt w:val="bullet"/>
      <w:lvlText w:val=""/>
      <w:lvlJc w:val="left"/>
      <w:pPr>
        <w:ind w:left="6480" w:hanging="360"/>
      </w:pPr>
      <w:rPr>
        <w:rFonts w:hint="default" w:ascii="Wingdings" w:hAnsi="Wingdings"/>
      </w:rPr>
    </w:lvl>
  </w:abstractNum>
  <w:num w:numId="8">
    <w:abstractNumId w:val="7"/>
  </w:num>
  <w:num w:numId="1" w16cid:durableId="1057317135">
    <w:abstractNumId w:val="3"/>
  </w:num>
  <w:num w:numId="2" w16cid:durableId="108358659">
    <w:abstractNumId w:val="6"/>
  </w:num>
  <w:num w:numId="3" w16cid:durableId="1556355308">
    <w:abstractNumId w:val="2"/>
  </w:num>
  <w:num w:numId="4" w16cid:durableId="1589650503">
    <w:abstractNumId w:val="1"/>
  </w:num>
  <w:num w:numId="5" w16cid:durableId="2107728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5561131">
    <w:abstractNumId w:val="5"/>
  </w:num>
  <w:num w:numId="7" w16cid:durableId="156683560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UyszC2NDEyMzU3NTZS0lEKTi0uzszPAykwNK4FALeV+7EtAAAA"/>
  </w:docVars>
  <w:rsids>
    <w:rsidRoot w:val="00E8646B"/>
    <w:rsid w:val="0000531F"/>
    <w:rsid w:val="0001550E"/>
    <w:rsid w:val="00021533"/>
    <w:rsid w:val="0002202F"/>
    <w:rsid w:val="00022760"/>
    <w:rsid w:val="000239D4"/>
    <w:rsid w:val="0003477E"/>
    <w:rsid w:val="00035085"/>
    <w:rsid w:val="00040E05"/>
    <w:rsid w:val="000421E4"/>
    <w:rsid w:val="00042960"/>
    <w:rsid w:val="00043376"/>
    <w:rsid w:val="0004386D"/>
    <w:rsid w:val="00045EB4"/>
    <w:rsid w:val="00046BEF"/>
    <w:rsid w:val="00047B5C"/>
    <w:rsid w:val="000579C3"/>
    <w:rsid w:val="00060065"/>
    <w:rsid w:val="000619A8"/>
    <w:rsid w:val="0006236C"/>
    <w:rsid w:val="0006308B"/>
    <w:rsid w:val="00063295"/>
    <w:rsid w:val="000632F6"/>
    <w:rsid w:val="0006483F"/>
    <w:rsid w:val="00065C52"/>
    <w:rsid w:val="00074D4E"/>
    <w:rsid w:val="000840E2"/>
    <w:rsid w:val="00084DF9"/>
    <w:rsid w:val="00086FF5"/>
    <w:rsid w:val="00087DB8"/>
    <w:rsid w:val="00094E2A"/>
    <w:rsid w:val="000A45C7"/>
    <w:rsid w:val="000A59A4"/>
    <w:rsid w:val="000A5B21"/>
    <w:rsid w:val="000B1792"/>
    <w:rsid w:val="000B25DF"/>
    <w:rsid w:val="000B3A91"/>
    <w:rsid w:val="000B3D86"/>
    <w:rsid w:val="000B6456"/>
    <w:rsid w:val="000B6D08"/>
    <w:rsid w:val="000C02E9"/>
    <w:rsid w:val="000C2361"/>
    <w:rsid w:val="000C3A64"/>
    <w:rsid w:val="000D2762"/>
    <w:rsid w:val="000D3B68"/>
    <w:rsid w:val="000D50A1"/>
    <w:rsid w:val="000D5305"/>
    <w:rsid w:val="000D5371"/>
    <w:rsid w:val="000D6292"/>
    <w:rsid w:val="000D7136"/>
    <w:rsid w:val="000E0FEB"/>
    <w:rsid w:val="000E1291"/>
    <w:rsid w:val="000E3AB7"/>
    <w:rsid w:val="000E4F57"/>
    <w:rsid w:val="000E5066"/>
    <w:rsid w:val="000E7052"/>
    <w:rsid w:val="000E7406"/>
    <w:rsid w:val="000E76FB"/>
    <w:rsid w:val="000F2A6E"/>
    <w:rsid w:val="000F47D0"/>
    <w:rsid w:val="000F7092"/>
    <w:rsid w:val="001102B3"/>
    <w:rsid w:val="00110CAC"/>
    <w:rsid w:val="00114559"/>
    <w:rsid w:val="00115196"/>
    <w:rsid w:val="0011662C"/>
    <w:rsid w:val="001175FC"/>
    <w:rsid w:val="0012512F"/>
    <w:rsid w:val="001259FB"/>
    <w:rsid w:val="001261F1"/>
    <w:rsid w:val="00126FEE"/>
    <w:rsid w:val="00127C67"/>
    <w:rsid w:val="00130562"/>
    <w:rsid w:val="00131EC6"/>
    <w:rsid w:val="001335B3"/>
    <w:rsid w:val="00134295"/>
    <w:rsid w:val="00140585"/>
    <w:rsid w:val="0014188E"/>
    <w:rsid w:val="00145F6B"/>
    <w:rsid w:val="00147145"/>
    <w:rsid w:val="00150B8F"/>
    <w:rsid w:val="00163101"/>
    <w:rsid w:val="0016471E"/>
    <w:rsid w:val="00165301"/>
    <w:rsid w:val="00165C6C"/>
    <w:rsid w:val="001667A4"/>
    <w:rsid w:val="0017560C"/>
    <w:rsid w:val="0017640F"/>
    <w:rsid w:val="0017730F"/>
    <w:rsid w:val="00177803"/>
    <w:rsid w:val="001802B0"/>
    <w:rsid w:val="00183E51"/>
    <w:rsid w:val="00184FB5"/>
    <w:rsid w:val="00186CA4"/>
    <w:rsid w:val="00191D7C"/>
    <w:rsid w:val="00197715"/>
    <w:rsid w:val="001A1166"/>
    <w:rsid w:val="001A20FE"/>
    <w:rsid w:val="001A4F77"/>
    <w:rsid w:val="001A5AB8"/>
    <w:rsid w:val="001A7B32"/>
    <w:rsid w:val="001B00B5"/>
    <w:rsid w:val="001B26A3"/>
    <w:rsid w:val="001B2C2C"/>
    <w:rsid w:val="001B3B95"/>
    <w:rsid w:val="001B5761"/>
    <w:rsid w:val="001B7A22"/>
    <w:rsid w:val="001C0209"/>
    <w:rsid w:val="001C030F"/>
    <w:rsid w:val="001C1E82"/>
    <w:rsid w:val="001C2078"/>
    <w:rsid w:val="001C2361"/>
    <w:rsid w:val="001C48DE"/>
    <w:rsid w:val="001D2E72"/>
    <w:rsid w:val="001D539E"/>
    <w:rsid w:val="001D6C5A"/>
    <w:rsid w:val="001E0AE6"/>
    <w:rsid w:val="001E686A"/>
    <w:rsid w:val="001F3FAE"/>
    <w:rsid w:val="001F4836"/>
    <w:rsid w:val="001F53ED"/>
    <w:rsid w:val="001F78F1"/>
    <w:rsid w:val="00200271"/>
    <w:rsid w:val="00201799"/>
    <w:rsid w:val="00202D26"/>
    <w:rsid w:val="0020369E"/>
    <w:rsid w:val="00207DDF"/>
    <w:rsid w:val="00209396"/>
    <w:rsid w:val="002102D7"/>
    <w:rsid w:val="00213331"/>
    <w:rsid w:val="0021431C"/>
    <w:rsid w:val="002143CC"/>
    <w:rsid w:val="00217818"/>
    <w:rsid w:val="00217AC9"/>
    <w:rsid w:val="00220724"/>
    <w:rsid w:val="00220C32"/>
    <w:rsid w:val="002214A2"/>
    <w:rsid w:val="00224B42"/>
    <w:rsid w:val="00226987"/>
    <w:rsid w:val="0022743F"/>
    <w:rsid w:val="00232738"/>
    <w:rsid w:val="00234815"/>
    <w:rsid w:val="00234D2F"/>
    <w:rsid w:val="00236E43"/>
    <w:rsid w:val="00237717"/>
    <w:rsid w:val="00240C6D"/>
    <w:rsid w:val="00245D10"/>
    <w:rsid w:val="0025175C"/>
    <w:rsid w:val="00252D4C"/>
    <w:rsid w:val="00253037"/>
    <w:rsid w:val="00254CBD"/>
    <w:rsid w:val="002551B0"/>
    <w:rsid w:val="002553A0"/>
    <w:rsid w:val="00257856"/>
    <w:rsid w:val="002624C1"/>
    <w:rsid w:val="00265A57"/>
    <w:rsid w:val="002678C5"/>
    <w:rsid w:val="00270884"/>
    <w:rsid w:val="00271FC0"/>
    <w:rsid w:val="00273D2F"/>
    <w:rsid w:val="00274B12"/>
    <w:rsid w:val="00275FD7"/>
    <w:rsid w:val="002813DB"/>
    <w:rsid w:val="00281F86"/>
    <w:rsid w:val="00282647"/>
    <w:rsid w:val="002871D9"/>
    <w:rsid w:val="00295B06"/>
    <w:rsid w:val="002A2130"/>
    <w:rsid w:val="002A2FFA"/>
    <w:rsid w:val="002A6275"/>
    <w:rsid w:val="002A6E59"/>
    <w:rsid w:val="002B1285"/>
    <w:rsid w:val="002B2630"/>
    <w:rsid w:val="002B3F47"/>
    <w:rsid w:val="002C1A95"/>
    <w:rsid w:val="002C58B1"/>
    <w:rsid w:val="002D004E"/>
    <w:rsid w:val="002D0EE2"/>
    <w:rsid w:val="002D123D"/>
    <w:rsid w:val="002D2847"/>
    <w:rsid w:val="002D3232"/>
    <w:rsid w:val="002D5385"/>
    <w:rsid w:val="002D5C5B"/>
    <w:rsid w:val="002D63D9"/>
    <w:rsid w:val="002D7612"/>
    <w:rsid w:val="002D764E"/>
    <w:rsid w:val="002D7B23"/>
    <w:rsid w:val="002E0436"/>
    <w:rsid w:val="002E0D9C"/>
    <w:rsid w:val="002E2831"/>
    <w:rsid w:val="002E29D1"/>
    <w:rsid w:val="002E3679"/>
    <w:rsid w:val="002E58C9"/>
    <w:rsid w:val="002F0FDF"/>
    <w:rsid w:val="002F1296"/>
    <w:rsid w:val="002F32E8"/>
    <w:rsid w:val="002F6AEE"/>
    <w:rsid w:val="00300F06"/>
    <w:rsid w:val="00301A0A"/>
    <w:rsid w:val="00311665"/>
    <w:rsid w:val="00312A54"/>
    <w:rsid w:val="00313B7E"/>
    <w:rsid w:val="00316499"/>
    <w:rsid w:val="00317B7F"/>
    <w:rsid w:val="003207BA"/>
    <w:rsid w:val="00322EB9"/>
    <w:rsid w:val="00323433"/>
    <w:rsid w:val="003245D7"/>
    <w:rsid w:val="00324DCE"/>
    <w:rsid w:val="00325D71"/>
    <w:rsid w:val="00326FEE"/>
    <w:rsid w:val="00331C86"/>
    <w:rsid w:val="00333D69"/>
    <w:rsid w:val="00334ED4"/>
    <w:rsid w:val="00336C29"/>
    <w:rsid w:val="00340BF3"/>
    <w:rsid w:val="00343219"/>
    <w:rsid w:val="00343D37"/>
    <w:rsid w:val="0034583C"/>
    <w:rsid w:val="0034624B"/>
    <w:rsid w:val="00351266"/>
    <w:rsid w:val="00355AB2"/>
    <w:rsid w:val="00361885"/>
    <w:rsid w:val="00361A3C"/>
    <w:rsid w:val="0036281E"/>
    <w:rsid w:val="00370766"/>
    <w:rsid w:val="00372BF7"/>
    <w:rsid w:val="00377579"/>
    <w:rsid w:val="003813CF"/>
    <w:rsid w:val="00383809"/>
    <w:rsid w:val="003873DF"/>
    <w:rsid w:val="00390BA5"/>
    <w:rsid w:val="00392EAF"/>
    <w:rsid w:val="00393703"/>
    <w:rsid w:val="003A3273"/>
    <w:rsid w:val="003A4430"/>
    <w:rsid w:val="003B0813"/>
    <w:rsid w:val="003B0F44"/>
    <w:rsid w:val="003B1103"/>
    <w:rsid w:val="003B1524"/>
    <w:rsid w:val="003B15D7"/>
    <w:rsid w:val="003B4CE4"/>
    <w:rsid w:val="003B62EF"/>
    <w:rsid w:val="003B6B26"/>
    <w:rsid w:val="003C2AEF"/>
    <w:rsid w:val="003C5557"/>
    <w:rsid w:val="003C6BEA"/>
    <w:rsid w:val="003D5925"/>
    <w:rsid w:val="003E083F"/>
    <w:rsid w:val="003E5CA0"/>
    <w:rsid w:val="003F3438"/>
    <w:rsid w:val="003F49DF"/>
    <w:rsid w:val="003F7DEB"/>
    <w:rsid w:val="004021DF"/>
    <w:rsid w:val="00402B76"/>
    <w:rsid w:val="00404418"/>
    <w:rsid w:val="00404A8A"/>
    <w:rsid w:val="00405DF1"/>
    <w:rsid w:val="00406A70"/>
    <w:rsid w:val="004074DB"/>
    <w:rsid w:val="0041468D"/>
    <w:rsid w:val="00416542"/>
    <w:rsid w:val="00425080"/>
    <w:rsid w:val="0043035F"/>
    <w:rsid w:val="00431837"/>
    <w:rsid w:val="00433814"/>
    <w:rsid w:val="00434ABD"/>
    <w:rsid w:val="00437119"/>
    <w:rsid w:val="00441495"/>
    <w:rsid w:val="004428A9"/>
    <w:rsid w:val="00443846"/>
    <w:rsid w:val="0044483D"/>
    <w:rsid w:val="00445E11"/>
    <w:rsid w:val="004535EA"/>
    <w:rsid w:val="00454B0A"/>
    <w:rsid w:val="0045577E"/>
    <w:rsid w:val="0045717D"/>
    <w:rsid w:val="00466691"/>
    <w:rsid w:val="00467CC3"/>
    <w:rsid w:val="00470497"/>
    <w:rsid w:val="00471F16"/>
    <w:rsid w:val="00472322"/>
    <w:rsid w:val="0047268B"/>
    <w:rsid w:val="00475B25"/>
    <w:rsid w:val="00475C1D"/>
    <w:rsid w:val="00476977"/>
    <w:rsid w:val="00476FA5"/>
    <w:rsid w:val="0047712C"/>
    <w:rsid w:val="00483D68"/>
    <w:rsid w:val="00484A11"/>
    <w:rsid w:val="00487547"/>
    <w:rsid w:val="00490C9D"/>
    <w:rsid w:val="0049571F"/>
    <w:rsid w:val="00495E5A"/>
    <w:rsid w:val="004974AF"/>
    <w:rsid w:val="004A4155"/>
    <w:rsid w:val="004A45FB"/>
    <w:rsid w:val="004A5FE3"/>
    <w:rsid w:val="004A7912"/>
    <w:rsid w:val="004B4CF5"/>
    <w:rsid w:val="004B5D18"/>
    <w:rsid w:val="004B693D"/>
    <w:rsid w:val="004C0C1E"/>
    <w:rsid w:val="004C3B2F"/>
    <w:rsid w:val="004C3F58"/>
    <w:rsid w:val="004D397E"/>
    <w:rsid w:val="004D487D"/>
    <w:rsid w:val="004D58E2"/>
    <w:rsid w:val="004D69A5"/>
    <w:rsid w:val="004D6CC1"/>
    <w:rsid w:val="004D71B7"/>
    <w:rsid w:val="004E160F"/>
    <w:rsid w:val="004E3BE9"/>
    <w:rsid w:val="004E51F1"/>
    <w:rsid w:val="004EA50E"/>
    <w:rsid w:val="004F0E54"/>
    <w:rsid w:val="004F2F8B"/>
    <w:rsid w:val="004F3141"/>
    <w:rsid w:val="004F64D1"/>
    <w:rsid w:val="00502408"/>
    <w:rsid w:val="00507DCE"/>
    <w:rsid w:val="0050C636"/>
    <w:rsid w:val="00513C2E"/>
    <w:rsid w:val="0051488B"/>
    <w:rsid w:val="00517FE2"/>
    <w:rsid w:val="005200E4"/>
    <w:rsid w:val="00522170"/>
    <w:rsid w:val="00523DEB"/>
    <w:rsid w:val="0052413F"/>
    <w:rsid w:val="00524844"/>
    <w:rsid w:val="005249FA"/>
    <w:rsid w:val="0052502E"/>
    <w:rsid w:val="00525B00"/>
    <w:rsid w:val="0053257E"/>
    <w:rsid w:val="005364A8"/>
    <w:rsid w:val="005422A8"/>
    <w:rsid w:val="00543C67"/>
    <w:rsid w:val="0054573B"/>
    <w:rsid w:val="0055181E"/>
    <w:rsid w:val="005542E0"/>
    <w:rsid w:val="0055530C"/>
    <w:rsid w:val="0056391E"/>
    <w:rsid w:val="00563BCE"/>
    <w:rsid w:val="005662EE"/>
    <w:rsid w:val="00570266"/>
    <w:rsid w:val="005773C5"/>
    <w:rsid w:val="00581531"/>
    <w:rsid w:val="005856FD"/>
    <w:rsid w:val="00586BBC"/>
    <w:rsid w:val="005886B4"/>
    <w:rsid w:val="00593695"/>
    <w:rsid w:val="005A6255"/>
    <w:rsid w:val="005A7709"/>
    <w:rsid w:val="005C1F94"/>
    <w:rsid w:val="005C34A6"/>
    <w:rsid w:val="005C52BE"/>
    <w:rsid w:val="005C7F90"/>
    <w:rsid w:val="005D11B2"/>
    <w:rsid w:val="005D1AE8"/>
    <w:rsid w:val="005D1C62"/>
    <w:rsid w:val="005D2894"/>
    <w:rsid w:val="005D3991"/>
    <w:rsid w:val="005E760B"/>
    <w:rsid w:val="005F4A40"/>
    <w:rsid w:val="005F619A"/>
    <w:rsid w:val="005F77CB"/>
    <w:rsid w:val="00601DB1"/>
    <w:rsid w:val="00604C06"/>
    <w:rsid w:val="00606634"/>
    <w:rsid w:val="006106A8"/>
    <w:rsid w:val="00610770"/>
    <w:rsid w:val="00610A11"/>
    <w:rsid w:val="00610C87"/>
    <w:rsid w:val="00611A97"/>
    <w:rsid w:val="00611F67"/>
    <w:rsid w:val="00612716"/>
    <w:rsid w:val="00613E7D"/>
    <w:rsid w:val="006162B1"/>
    <w:rsid w:val="006201F5"/>
    <w:rsid w:val="00621ED8"/>
    <w:rsid w:val="0062265C"/>
    <w:rsid w:val="006228A9"/>
    <w:rsid w:val="00622EAA"/>
    <w:rsid w:val="006238C4"/>
    <w:rsid w:val="006306F3"/>
    <w:rsid w:val="0063120D"/>
    <w:rsid w:val="006341D8"/>
    <w:rsid w:val="00635679"/>
    <w:rsid w:val="00636BAB"/>
    <w:rsid w:val="00640343"/>
    <w:rsid w:val="00641DDA"/>
    <w:rsid w:val="006425F9"/>
    <w:rsid w:val="00642B7D"/>
    <w:rsid w:val="00643006"/>
    <w:rsid w:val="00644AD9"/>
    <w:rsid w:val="00644D0D"/>
    <w:rsid w:val="006451CD"/>
    <w:rsid w:val="006456B6"/>
    <w:rsid w:val="006511E0"/>
    <w:rsid w:val="006516F8"/>
    <w:rsid w:val="00653824"/>
    <w:rsid w:val="00657958"/>
    <w:rsid w:val="00657B6E"/>
    <w:rsid w:val="00660453"/>
    <w:rsid w:val="00661039"/>
    <w:rsid w:val="0066497F"/>
    <w:rsid w:val="00665FAB"/>
    <w:rsid w:val="00667085"/>
    <w:rsid w:val="00667CCB"/>
    <w:rsid w:val="00670273"/>
    <w:rsid w:val="006715C1"/>
    <w:rsid w:val="00673CE6"/>
    <w:rsid w:val="006809F9"/>
    <w:rsid w:val="00680EC7"/>
    <w:rsid w:val="00692310"/>
    <w:rsid w:val="006953FB"/>
    <w:rsid w:val="00696F7E"/>
    <w:rsid w:val="006A0314"/>
    <w:rsid w:val="006A1AD2"/>
    <w:rsid w:val="006A1B84"/>
    <w:rsid w:val="006A4170"/>
    <w:rsid w:val="006A6035"/>
    <w:rsid w:val="006A6B29"/>
    <w:rsid w:val="006A758E"/>
    <w:rsid w:val="006A7E2C"/>
    <w:rsid w:val="006B1B3F"/>
    <w:rsid w:val="006B1EF9"/>
    <w:rsid w:val="006B2F6C"/>
    <w:rsid w:val="006B30E8"/>
    <w:rsid w:val="006B3695"/>
    <w:rsid w:val="006B68C6"/>
    <w:rsid w:val="006B76AA"/>
    <w:rsid w:val="006C1AF2"/>
    <w:rsid w:val="006C36FF"/>
    <w:rsid w:val="006C463F"/>
    <w:rsid w:val="006C54B1"/>
    <w:rsid w:val="006C5770"/>
    <w:rsid w:val="006D152F"/>
    <w:rsid w:val="006D2F97"/>
    <w:rsid w:val="006D370A"/>
    <w:rsid w:val="006D38FA"/>
    <w:rsid w:val="006D6626"/>
    <w:rsid w:val="006D6A0C"/>
    <w:rsid w:val="006D75D2"/>
    <w:rsid w:val="006E0C99"/>
    <w:rsid w:val="006E1510"/>
    <w:rsid w:val="006E165D"/>
    <w:rsid w:val="006E434E"/>
    <w:rsid w:val="006E53C2"/>
    <w:rsid w:val="006F02A9"/>
    <w:rsid w:val="006F042D"/>
    <w:rsid w:val="006F27C8"/>
    <w:rsid w:val="006F2E77"/>
    <w:rsid w:val="006F4CB7"/>
    <w:rsid w:val="00702732"/>
    <w:rsid w:val="00702C0E"/>
    <w:rsid w:val="00705FDF"/>
    <w:rsid w:val="00710BF7"/>
    <w:rsid w:val="007120BC"/>
    <w:rsid w:val="007121EC"/>
    <w:rsid w:val="0071414A"/>
    <w:rsid w:val="0071658D"/>
    <w:rsid w:val="007176FB"/>
    <w:rsid w:val="00720587"/>
    <w:rsid w:val="00720DC9"/>
    <w:rsid w:val="00722F36"/>
    <w:rsid w:val="007230AD"/>
    <w:rsid w:val="00724798"/>
    <w:rsid w:val="00725C59"/>
    <w:rsid w:val="00725DFD"/>
    <w:rsid w:val="00727007"/>
    <w:rsid w:val="00731AEE"/>
    <w:rsid w:val="00733298"/>
    <w:rsid w:val="007350B2"/>
    <w:rsid w:val="00737EF4"/>
    <w:rsid w:val="007447C6"/>
    <w:rsid w:val="0075037B"/>
    <w:rsid w:val="00750480"/>
    <w:rsid w:val="007528D8"/>
    <w:rsid w:val="00754388"/>
    <w:rsid w:val="007561A2"/>
    <w:rsid w:val="0075687F"/>
    <w:rsid w:val="00757B81"/>
    <w:rsid w:val="00757C32"/>
    <w:rsid w:val="0076590B"/>
    <w:rsid w:val="0076FC6D"/>
    <w:rsid w:val="00770FA3"/>
    <w:rsid w:val="00771D00"/>
    <w:rsid w:val="00774063"/>
    <w:rsid w:val="0077468C"/>
    <w:rsid w:val="0077644B"/>
    <w:rsid w:val="00780C46"/>
    <w:rsid w:val="00782825"/>
    <w:rsid w:val="00782BAD"/>
    <w:rsid w:val="00785329"/>
    <w:rsid w:val="00786C98"/>
    <w:rsid w:val="007929CD"/>
    <w:rsid w:val="00793E6B"/>
    <w:rsid w:val="007A5079"/>
    <w:rsid w:val="007B09CD"/>
    <w:rsid w:val="007B1316"/>
    <w:rsid w:val="007B2500"/>
    <w:rsid w:val="007B444E"/>
    <w:rsid w:val="007B4CA8"/>
    <w:rsid w:val="007C1A9E"/>
    <w:rsid w:val="007C53BC"/>
    <w:rsid w:val="007C65EB"/>
    <w:rsid w:val="007C6E3D"/>
    <w:rsid w:val="007D097E"/>
    <w:rsid w:val="007D2B61"/>
    <w:rsid w:val="007D31DB"/>
    <w:rsid w:val="007D3D7D"/>
    <w:rsid w:val="007D614B"/>
    <w:rsid w:val="007D61BC"/>
    <w:rsid w:val="007E07D9"/>
    <w:rsid w:val="007E2E77"/>
    <w:rsid w:val="007E408E"/>
    <w:rsid w:val="007E4589"/>
    <w:rsid w:val="007E4C1B"/>
    <w:rsid w:val="007E4C51"/>
    <w:rsid w:val="007F3305"/>
    <w:rsid w:val="007F448E"/>
    <w:rsid w:val="007F6FCC"/>
    <w:rsid w:val="008048F6"/>
    <w:rsid w:val="0080672E"/>
    <w:rsid w:val="00811B19"/>
    <w:rsid w:val="008209F9"/>
    <w:rsid w:val="0082285B"/>
    <w:rsid w:val="00825DD8"/>
    <w:rsid w:val="008323BA"/>
    <w:rsid w:val="00834D7A"/>
    <w:rsid w:val="00837846"/>
    <w:rsid w:val="008409D9"/>
    <w:rsid w:val="0084309D"/>
    <w:rsid w:val="00847E25"/>
    <w:rsid w:val="00854196"/>
    <w:rsid w:val="0085A409"/>
    <w:rsid w:val="00862C40"/>
    <w:rsid w:val="00863136"/>
    <w:rsid w:val="00863B38"/>
    <w:rsid w:val="00870E36"/>
    <w:rsid w:val="00870E99"/>
    <w:rsid w:val="00880DE5"/>
    <w:rsid w:val="00882943"/>
    <w:rsid w:val="008974EC"/>
    <w:rsid w:val="008A06E5"/>
    <w:rsid w:val="008A08CB"/>
    <w:rsid w:val="008A0EB9"/>
    <w:rsid w:val="008A2788"/>
    <w:rsid w:val="008A29F1"/>
    <w:rsid w:val="008A3E6C"/>
    <w:rsid w:val="008A521A"/>
    <w:rsid w:val="008A5634"/>
    <w:rsid w:val="008B2345"/>
    <w:rsid w:val="008B35F7"/>
    <w:rsid w:val="008B37DD"/>
    <w:rsid w:val="008B6B0D"/>
    <w:rsid w:val="008B762D"/>
    <w:rsid w:val="008B7D71"/>
    <w:rsid w:val="008C3CBE"/>
    <w:rsid w:val="008C47BB"/>
    <w:rsid w:val="008C5174"/>
    <w:rsid w:val="008C51B6"/>
    <w:rsid w:val="008C5221"/>
    <w:rsid w:val="008C5573"/>
    <w:rsid w:val="008C5E85"/>
    <w:rsid w:val="008C6994"/>
    <w:rsid w:val="008D559A"/>
    <w:rsid w:val="008D636F"/>
    <w:rsid w:val="008E2ED9"/>
    <w:rsid w:val="008E3A2F"/>
    <w:rsid w:val="008E415A"/>
    <w:rsid w:val="008F6180"/>
    <w:rsid w:val="008F7391"/>
    <w:rsid w:val="008F7BED"/>
    <w:rsid w:val="009015E6"/>
    <w:rsid w:val="00902440"/>
    <w:rsid w:val="00910269"/>
    <w:rsid w:val="0091082A"/>
    <w:rsid w:val="00911672"/>
    <w:rsid w:val="00911926"/>
    <w:rsid w:val="009146A8"/>
    <w:rsid w:val="00914DC1"/>
    <w:rsid w:val="009175E0"/>
    <w:rsid w:val="00925A5D"/>
    <w:rsid w:val="009266EA"/>
    <w:rsid w:val="0092674B"/>
    <w:rsid w:val="0092774B"/>
    <w:rsid w:val="0093506A"/>
    <w:rsid w:val="009402C0"/>
    <w:rsid w:val="009411CA"/>
    <w:rsid w:val="00943C74"/>
    <w:rsid w:val="0094409B"/>
    <w:rsid w:val="00944E82"/>
    <w:rsid w:val="0094525B"/>
    <w:rsid w:val="00946152"/>
    <w:rsid w:val="009463C0"/>
    <w:rsid w:val="0095140F"/>
    <w:rsid w:val="009526FF"/>
    <w:rsid w:val="00953B37"/>
    <w:rsid w:val="0095486B"/>
    <w:rsid w:val="00956B3C"/>
    <w:rsid w:val="0095722A"/>
    <w:rsid w:val="009572C2"/>
    <w:rsid w:val="009600D9"/>
    <w:rsid w:val="00961DFE"/>
    <w:rsid w:val="00961F0B"/>
    <w:rsid w:val="00966560"/>
    <w:rsid w:val="0097118B"/>
    <w:rsid w:val="009748A6"/>
    <w:rsid w:val="00974F8B"/>
    <w:rsid w:val="0097560E"/>
    <w:rsid w:val="00977789"/>
    <w:rsid w:val="009803EC"/>
    <w:rsid w:val="009815FD"/>
    <w:rsid w:val="00984EBB"/>
    <w:rsid w:val="00987148"/>
    <w:rsid w:val="009922EC"/>
    <w:rsid w:val="0099242B"/>
    <w:rsid w:val="009956D2"/>
    <w:rsid w:val="009A0E55"/>
    <w:rsid w:val="009A1E94"/>
    <w:rsid w:val="009A2632"/>
    <w:rsid w:val="009A403E"/>
    <w:rsid w:val="009A7488"/>
    <w:rsid w:val="009B0AFA"/>
    <w:rsid w:val="009B0D4D"/>
    <w:rsid w:val="009B2C0B"/>
    <w:rsid w:val="009B421D"/>
    <w:rsid w:val="009B4F84"/>
    <w:rsid w:val="009B6F3A"/>
    <w:rsid w:val="009C11BD"/>
    <w:rsid w:val="009C2322"/>
    <w:rsid w:val="009C2C76"/>
    <w:rsid w:val="009C3D3C"/>
    <w:rsid w:val="009C4215"/>
    <w:rsid w:val="009C71E3"/>
    <w:rsid w:val="009C7B38"/>
    <w:rsid w:val="009C7D4F"/>
    <w:rsid w:val="009D1C02"/>
    <w:rsid w:val="009D22EF"/>
    <w:rsid w:val="009D689E"/>
    <w:rsid w:val="009E1686"/>
    <w:rsid w:val="009E1710"/>
    <w:rsid w:val="009E1FBA"/>
    <w:rsid w:val="009E2A7E"/>
    <w:rsid w:val="009E2A97"/>
    <w:rsid w:val="009E2DD9"/>
    <w:rsid w:val="009E67F7"/>
    <w:rsid w:val="009F06B5"/>
    <w:rsid w:val="009F0FBD"/>
    <w:rsid w:val="009F2754"/>
    <w:rsid w:val="009F5903"/>
    <w:rsid w:val="009F6C8C"/>
    <w:rsid w:val="00A00407"/>
    <w:rsid w:val="00A01402"/>
    <w:rsid w:val="00A01425"/>
    <w:rsid w:val="00A02874"/>
    <w:rsid w:val="00A061C9"/>
    <w:rsid w:val="00A11CEB"/>
    <w:rsid w:val="00A150A5"/>
    <w:rsid w:val="00A23D87"/>
    <w:rsid w:val="00A26571"/>
    <w:rsid w:val="00A32AF7"/>
    <w:rsid w:val="00A349AB"/>
    <w:rsid w:val="00A34CBA"/>
    <w:rsid w:val="00A35BE1"/>
    <w:rsid w:val="00A41ADB"/>
    <w:rsid w:val="00A44FD3"/>
    <w:rsid w:val="00A519E0"/>
    <w:rsid w:val="00A53651"/>
    <w:rsid w:val="00A538D7"/>
    <w:rsid w:val="00A565EE"/>
    <w:rsid w:val="00A57C70"/>
    <w:rsid w:val="00A604EE"/>
    <w:rsid w:val="00A61239"/>
    <w:rsid w:val="00A62CC5"/>
    <w:rsid w:val="00A643DF"/>
    <w:rsid w:val="00A708A6"/>
    <w:rsid w:val="00A7496C"/>
    <w:rsid w:val="00A800E5"/>
    <w:rsid w:val="00A839EC"/>
    <w:rsid w:val="00A930E1"/>
    <w:rsid w:val="00A93A06"/>
    <w:rsid w:val="00A93C88"/>
    <w:rsid w:val="00A94414"/>
    <w:rsid w:val="00A949DF"/>
    <w:rsid w:val="00AA12D8"/>
    <w:rsid w:val="00AA568B"/>
    <w:rsid w:val="00AA7251"/>
    <w:rsid w:val="00AB0014"/>
    <w:rsid w:val="00AB0E64"/>
    <w:rsid w:val="00AB3316"/>
    <w:rsid w:val="00AB4CF5"/>
    <w:rsid w:val="00AB561A"/>
    <w:rsid w:val="00AB691A"/>
    <w:rsid w:val="00AB6A33"/>
    <w:rsid w:val="00AB6FEC"/>
    <w:rsid w:val="00AB7FDC"/>
    <w:rsid w:val="00AC05E3"/>
    <w:rsid w:val="00AC4FEC"/>
    <w:rsid w:val="00AC58FD"/>
    <w:rsid w:val="00AC6081"/>
    <w:rsid w:val="00AC6AAC"/>
    <w:rsid w:val="00AC732F"/>
    <w:rsid w:val="00AD1FCD"/>
    <w:rsid w:val="00AD31FD"/>
    <w:rsid w:val="00AD3842"/>
    <w:rsid w:val="00AE33D9"/>
    <w:rsid w:val="00AE55D7"/>
    <w:rsid w:val="00AE7AC1"/>
    <w:rsid w:val="00AE7E49"/>
    <w:rsid w:val="00AF1252"/>
    <w:rsid w:val="00AF19B1"/>
    <w:rsid w:val="00AF6C8B"/>
    <w:rsid w:val="00AF7A3E"/>
    <w:rsid w:val="00B00273"/>
    <w:rsid w:val="00B01667"/>
    <w:rsid w:val="00B0789F"/>
    <w:rsid w:val="00B10E6C"/>
    <w:rsid w:val="00B135CF"/>
    <w:rsid w:val="00B14D0A"/>
    <w:rsid w:val="00B22DE6"/>
    <w:rsid w:val="00B236FC"/>
    <w:rsid w:val="00B241F9"/>
    <w:rsid w:val="00B244EF"/>
    <w:rsid w:val="00B245CE"/>
    <w:rsid w:val="00B2517F"/>
    <w:rsid w:val="00B25753"/>
    <w:rsid w:val="00B31115"/>
    <w:rsid w:val="00B32D95"/>
    <w:rsid w:val="00B32FB2"/>
    <w:rsid w:val="00B33B79"/>
    <w:rsid w:val="00B3435C"/>
    <w:rsid w:val="00B3676D"/>
    <w:rsid w:val="00B41ADC"/>
    <w:rsid w:val="00B45AD7"/>
    <w:rsid w:val="00B45E39"/>
    <w:rsid w:val="00B47501"/>
    <w:rsid w:val="00B5203E"/>
    <w:rsid w:val="00B60C5A"/>
    <w:rsid w:val="00B610E0"/>
    <w:rsid w:val="00B642BF"/>
    <w:rsid w:val="00B64A54"/>
    <w:rsid w:val="00B65DCD"/>
    <w:rsid w:val="00B66145"/>
    <w:rsid w:val="00B82779"/>
    <w:rsid w:val="00B8700E"/>
    <w:rsid w:val="00B9111D"/>
    <w:rsid w:val="00B91C61"/>
    <w:rsid w:val="00B91E92"/>
    <w:rsid w:val="00B94BD2"/>
    <w:rsid w:val="00BA1AF5"/>
    <w:rsid w:val="00BB0165"/>
    <w:rsid w:val="00BB0D9D"/>
    <w:rsid w:val="00BB55B1"/>
    <w:rsid w:val="00BB7A47"/>
    <w:rsid w:val="00BC0B7E"/>
    <w:rsid w:val="00BC1518"/>
    <w:rsid w:val="00BC3337"/>
    <w:rsid w:val="00BC4DD5"/>
    <w:rsid w:val="00BC5600"/>
    <w:rsid w:val="00BC72BB"/>
    <w:rsid w:val="00BC7E14"/>
    <w:rsid w:val="00BD6F36"/>
    <w:rsid w:val="00BE228D"/>
    <w:rsid w:val="00BE67EF"/>
    <w:rsid w:val="00BE733D"/>
    <w:rsid w:val="00BF1874"/>
    <w:rsid w:val="00BF1A1E"/>
    <w:rsid w:val="00BF28CF"/>
    <w:rsid w:val="00BF5407"/>
    <w:rsid w:val="00C038BC"/>
    <w:rsid w:val="00C0607A"/>
    <w:rsid w:val="00C061EF"/>
    <w:rsid w:val="00C14D8B"/>
    <w:rsid w:val="00C167D7"/>
    <w:rsid w:val="00C2189F"/>
    <w:rsid w:val="00C2482E"/>
    <w:rsid w:val="00C27AD6"/>
    <w:rsid w:val="00C2AD71"/>
    <w:rsid w:val="00C34357"/>
    <w:rsid w:val="00C349DA"/>
    <w:rsid w:val="00C445FA"/>
    <w:rsid w:val="00C46CB1"/>
    <w:rsid w:val="00C4789A"/>
    <w:rsid w:val="00C54118"/>
    <w:rsid w:val="00C5549D"/>
    <w:rsid w:val="00C60362"/>
    <w:rsid w:val="00C6208D"/>
    <w:rsid w:val="00C62F73"/>
    <w:rsid w:val="00C63F49"/>
    <w:rsid w:val="00C65930"/>
    <w:rsid w:val="00C664EF"/>
    <w:rsid w:val="00C675BA"/>
    <w:rsid w:val="00C76915"/>
    <w:rsid w:val="00C8339E"/>
    <w:rsid w:val="00C83E37"/>
    <w:rsid w:val="00C83F69"/>
    <w:rsid w:val="00C83FD4"/>
    <w:rsid w:val="00C841D7"/>
    <w:rsid w:val="00C845D5"/>
    <w:rsid w:val="00C861FC"/>
    <w:rsid w:val="00C86BE9"/>
    <w:rsid w:val="00C91ABB"/>
    <w:rsid w:val="00C93165"/>
    <w:rsid w:val="00C9350D"/>
    <w:rsid w:val="00CB1AAF"/>
    <w:rsid w:val="00CB1D8E"/>
    <w:rsid w:val="00CB58A8"/>
    <w:rsid w:val="00CB717B"/>
    <w:rsid w:val="00CC03AA"/>
    <w:rsid w:val="00CC248D"/>
    <w:rsid w:val="00CC26A2"/>
    <w:rsid w:val="00CC3E62"/>
    <w:rsid w:val="00CC4BA6"/>
    <w:rsid w:val="00CC4CDF"/>
    <w:rsid w:val="00CC5008"/>
    <w:rsid w:val="00CD0B06"/>
    <w:rsid w:val="00CD0EF6"/>
    <w:rsid w:val="00CD1F30"/>
    <w:rsid w:val="00CD317C"/>
    <w:rsid w:val="00CD5523"/>
    <w:rsid w:val="00CD65B0"/>
    <w:rsid w:val="00CE0360"/>
    <w:rsid w:val="00CE350C"/>
    <w:rsid w:val="00CE6230"/>
    <w:rsid w:val="00CF02CF"/>
    <w:rsid w:val="00CF4BEB"/>
    <w:rsid w:val="00CF4F61"/>
    <w:rsid w:val="00D00352"/>
    <w:rsid w:val="00D030F6"/>
    <w:rsid w:val="00D06169"/>
    <w:rsid w:val="00D06F21"/>
    <w:rsid w:val="00D11F78"/>
    <w:rsid w:val="00D15126"/>
    <w:rsid w:val="00D2192F"/>
    <w:rsid w:val="00D221B3"/>
    <w:rsid w:val="00D25D9B"/>
    <w:rsid w:val="00D27A84"/>
    <w:rsid w:val="00D30405"/>
    <w:rsid w:val="00D3367A"/>
    <w:rsid w:val="00D356EF"/>
    <w:rsid w:val="00D4081F"/>
    <w:rsid w:val="00D42313"/>
    <w:rsid w:val="00D426F5"/>
    <w:rsid w:val="00D46CFC"/>
    <w:rsid w:val="00D607C4"/>
    <w:rsid w:val="00D61825"/>
    <w:rsid w:val="00D64C9B"/>
    <w:rsid w:val="00D6563D"/>
    <w:rsid w:val="00D6683F"/>
    <w:rsid w:val="00D74ED5"/>
    <w:rsid w:val="00D83E01"/>
    <w:rsid w:val="00D83EE1"/>
    <w:rsid w:val="00D85503"/>
    <w:rsid w:val="00D86772"/>
    <w:rsid w:val="00D872FA"/>
    <w:rsid w:val="00D90606"/>
    <w:rsid w:val="00D951A3"/>
    <w:rsid w:val="00D953B2"/>
    <w:rsid w:val="00D9626F"/>
    <w:rsid w:val="00D97C54"/>
    <w:rsid w:val="00DA2730"/>
    <w:rsid w:val="00DA534E"/>
    <w:rsid w:val="00DA5EAB"/>
    <w:rsid w:val="00DB2A2B"/>
    <w:rsid w:val="00DB599D"/>
    <w:rsid w:val="00DC1503"/>
    <w:rsid w:val="00DC4A9B"/>
    <w:rsid w:val="00DC5ABB"/>
    <w:rsid w:val="00DC649A"/>
    <w:rsid w:val="00DD004C"/>
    <w:rsid w:val="00DD0A16"/>
    <w:rsid w:val="00DD26C1"/>
    <w:rsid w:val="00DD289D"/>
    <w:rsid w:val="00DD6A47"/>
    <w:rsid w:val="00DE028D"/>
    <w:rsid w:val="00DE15E1"/>
    <w:rsid w:val="00DE2CFC"/>
    <w:rsid w:val="00DE300B"/>
    <w:rsid w:val="00DE5AFC"/>
    <w:rsid w:val="00DF0855"/>
    <w:rsid w:val="00DF0E01"/>
    <w:rsid w:val="00DF162E"/>
    <w:rsid w:val="00DF289F"/>
    <w:rsid w:val="00DF3FF2"/>
    <w:rsid w:val="00DF5158"/>
    <w:rsid w:val="00E03510"/>
    <w:rsid w:val="00E0503B"/>
    <w:rsid w:val="00E06660"/>
    <w:rsid w:val="00E10132"/>
    <w:rsid w:val="00E14546"/>
    <w:rsid w:val="00E14DE7"/>
    <w:rsid w:val="00E15BB9"/>
    <w:rsid w:val="00E170F5"/>
    <w:rsid w:val="00E22FB3"/>
    <w:rsid w:val="00E2396B"/>
    <w:rsid w:val="00E23C61"/>
    <w:rsid w:val="00E23E20"/>
    <w:rsid w:val="00E240D7"/>
    <w:rsid w:val="00E2783E"/>
    <w:rsid w:val="00E32308"/>
    <w:rsid w:val="00E365ED"/>
    <w:rsid w:val="00E374FA"/>
    <w:rsid w:val="00E40941"/>
    <w:rsid w:val="00E41C8A"/>
    <w:rsid w:val="00E4477B"/>
    <w:rsid w:val="00E46528"/>
    <w:rsid w:val="00E47379"/>
    <w:rsid w:val="00E502B0"/>
    <w:rsid w:val="00E50AC7"/>
    <w:rsid w:val="00E52509"/>
    <w:rsid w:val="00E52C98"/>
    <w:rsid w:val="00E617D6"/>
    <w:rsid w:val="00E62153"/>
    <w:rsid w:val="00E62466"/>
    <w:rsid w:val="00E62EB1"/>
    <w:rsid w:val="00E63859"/>
    <w:rsid w:val="00E71957"/>
    <w:rsid w:val="00E74ED9"/>
    <w:rsid w:val="00E80B7B"/>
    <w:rsid w:val="00E81B1C"/>
    <w:rsid w:val="00E849A4"/>
    <w:rsid w:val="00E8646B"/>
    <w:rsid w:val="00E86687"/>
    <w:rsid w:val="00E87543"/>
    <w:rsid w:val="00E87AB7"/>
    <w:rsid w:val="00E932D3"/>
    <w:rsid w:val="00E945FA"/>
    <w:rsid w:val="00E94AC9"/>
    <w:rsid w:val="00E96040"/>
    <w:rsid w:val="00E96E69"/>
    <w:rsid w:val="00E97577"/>
    <w:rsid w:val="00EA036A"/>
    <w:rsid w:val="00EA38C4"/>
    <w:rsid w:val="00EC0F79"/>
    <w:rsid w:val="00EC2559"/>
    <w:rsid w:val="00EC43CA"/>
    <w:rsid w:val="00EC6BCA"/>
    <w:rsid w:val="00EC79CB"/>
    <w:rsid w:val="00ED0344"/>
    <w:rsid w:val="00EE140F"/>
    <w:rsid w:val="00EE28B9"/>
    <w:rsid w:val="00EE3AE8"/>
    <w:rsid w:val="00EE62A2"/>
    <w:rsid w:val="00EF656E"/>
    <w:rsid w:val="00F010EE"/>
    <w:rsid w:val="00F04229"/>
    <w:rsid w:val="00F06430"/>
    <w:rsid w:val="00F14833"/>
    <w:rsid w:val="00F14A50"/>
    <w:rsid w:val="00F20950"/>
    <w:rsid w:val="00F23CDA"/>
    <w:rsid w:val="00F24B57"/>
    <w:rsid w:val="00F25321"/>
    <w:rsid w:val="00F254DC"/>
    <w:rsid w:val="00F26980"/>
    <w:rsid w:val="00F27963"/>
    <w:rsid w:val="00F30E6E"/>
    <w:rsid w:val="00F32927"/>
    <w:rsid w:val="00F331B9"/>
    <w:rsid w:val="00F3404F"/>
    <w:rsid w:val="00F34CAD"/>
    <w:rsid w:val="00F36482"/>
    <w:rsid w:val="00F4012B"/>
    <w:rsid w:val="00F40992"/>
    <w:rsid w:val="00F40D49"/>
    <w:rsid w:val="00F4292B"/>
    <w:rsid w:val="00F4323C"/>
    <w:rsid w:val="00F44109"/>
    <w:rsid w:val="00F4524A"/>
    <w:rsid w:val="00F4624F"/>
    <w:rsid w:val="00F50443"/>
    <w:rsid w:val="00F60456"/>
    <w:rsid w:val="00F60B00"/>
    <w:rsid w:val="00F63084"/>
    <w:rsid w:val="00F63C80"/>
    <w:rsid w:val="00F63E71"/>
    <w:rsid w:val="00F63E92"/>
    <w:rsid w:val="00F64941"/>
    <w:rsid w:val="00F650DC"/>
    <w:rsid w:val="00F665FB"/>
    <w:rsid w:val="00F7059A"/>
    <w:rsid w:val="00F72619"/>
    <w:rsid w:val="00F72708"/>
    <w:rsid w:val="00F75CA5"/>
    <w:rsid w:val="00F76CF9"/>
    <w:rsid w:val="00F77B9F"/>
    <w:rsid w:val="00F84166"/>
    <w:rsid w:val="00F8663F"/>
    <w:rsid w:val="00F86DF0"/>
    <w:rsid w:val="00F91643"/>
    <w:rsid w:val="00F91ACF"/>
    <w:rsid w:val="00F92360"/>
    <w:rsid w:val="00F935A7"/>
    <w:rsid w:val="00F945E5"/>
    <w:rsid w:val="00F976B3"/>
    <w:rsid w:val="00FA34EE"/>
    <w:rsid w:val="00FA68F9"/>
    <w:rsid w:val="00FB0291"/>
    <w:rsid w:val="00FB03A5"/>
    <w:rsid w:val="00FB3338"/>
    <w:rsid w:val="00FB3527"/>
    <w:rsid w:val="00FB4E3E"/>
    <w:rsid w:val="00FB6E05"/>
    <w:rsid w:val="00FC059A"/>
    <w:rsid w:val="00FC3659"/>
    <w:rsid w:val="00FC5C28"/>
    <w:rsid w:val="00FC71E8"/>
    <w:rsid w:val="00FD06D6"/>
    <w:rsid w:val="00FD4FFF"/>
    <w:rsid w:val="00FD5104"/>
    <w:rsid w:val="00FD52D5"/>
    <w:rsid w:val="00FE135F"/>
    <w:rsid w:val="00FE15AD"/>
    <w:rsid w:val="00FE4411"/>
    <w:rsid w:val="00FE7E25"/>
    <w:rsid w:val="00FF0A6D"/>
    <w:rsid w:val="00FF2351"/>
    <w:rsid w:val="00FF338A"/>
    <w:rsid w:val="00FF42E5"/>
    <w:rsid w:val="00FF4368"/>
    <w:rsid w:val="00FF5099"/>
    <w:rsid w:val="01184219"/>
    <w:rsid w:val="012243CC"/>
    <w:rsid w:val="0152F936"/>
    <w:rsid w:val="015DEB77"/>
    <w:rsid w:val="017FD5E2"/>
    <w:rsid w:val="0180A27A"/>
    <w:rsid w:val="01910010"/>
    <w:rsid w:val="01FAB303"/>
    <w:rsid w:val="021F07C9"/>
    <w:rsid w:val="026A8F4B"/>
    <w:rsid w:val="0275689E"/>
    <w:rsid w:val="027DCC4D"/>
    <w:rsid w:val="028FA89F"/>
    <w:rsid w:val="02A50B5F"/>
    <w:rsid w:val="02AA4E0D"/>
    <w:rsid w:val="02BE0454"/>
    <w:rsid w:val="02C0BAE0"/>
    <w:rsid w:val="02E59D79"/>
    <w:rsid w:val="02FB4FD4"/>
    <w:rsid w:val="03132092"/>
    <w:rsid w:val="031EAC39"/>
    <w:rsid w:val="03248CD4"/>
    <w:rsid w:val="034A9AB1"/>
    <w:rsid w:val="03529B2B"/>
    <w:rsid w:val="0368133B"/>
    <w:rsid w:val="037B3003"/>
    <w:rsid w:val="0384229F"/>
    <w:rsid w:val="03B06B5A"/>
    <w:rsid w:val="03BDDE86"/>
    <w:rsid w:val="03E3D3C6"/>
    <w:rsid w:val="03EBF970"/>
    <w:rsid w:val="03EDF0D0"/>
    <w:rsid w:val="04219B0E"/>
    <w:rsid w:val="045BFDCA"/>
    <w:rsid w:val="045DE89C"/>
    <w:rsid w:val="04875E86"/>
    <w:rsid w:val="04A73A71"/>
    <w:rsid w:val="04BFE057"/>
    <w:rsid w:val="04C059BC"/>
    <w:rsid w:val="04C1004B"/>
    <w:rsid w:val="04C64601"/>
    <w:rsid w:val="04DA5287"/>
    <w:rsid w:val="04E3D45B"/>
    <w:rsid w:val="050ECFDF"/>
    <w:rsid w:val="0511DDD3"/>
    <w:rsid w:val="0512F7B1"/>
    <w:rsid w:val="05169CF3"/>
    <w:rsid w:val="05175844"/>
    <w:rsid w:val="052F7CCB"/>
    <w:rsid w:val="0531E5B4"/>
    <w:rsid w:val="05389CDB"/>
    <w:rsid w:val="05398EB7"/>
    <w:rsid w:val="05468A14"/>
    <w:rsid w:val="0549411B"/>
    <w:rsid w:val="057FD2AE"/>
    <w:rsid w:val="0599B48E"/>
    <w:rsid w:val="05A2F5C5"/>
    <w:rsid w:val="05BA7B39"/>
    <w:rsid w:val="05BCEC56"/>
    <w:rsid w:val="05C4783F"/>
    <w:rsid w:val="05D5AAB7"/>
    <w:rsid w:val="05E418B8"/>
    <w:rsid w:val="05F61747"/>
    <w:rsid w:val="05F65BB8"/>
    <w:rsid w:val="05FE6F71"/>
    <w:rsid w:val="061928BD"/>
    <w:rsid w:val="06209C8A"/>
    <w:rsid w:val="062F2D44"/>
    <w:rsid w:val="0631B80F"/>
    <w:rsid w:val="0631F26D"/>
    <w:rsid w:val="0675D27A"/>
    <w:rsid w:val="0678031C"/>
    <w:rsid w:val="0699E004"/>
    <w:rsid w:val="06C6356E"/>
    <w:rsid w:val="06D5AA99"/>
    <w:rsid w:val="06DCDEF6"/>
    <w:rsid w:val="06E74325"/>
    <w:rsid w:val="06E97B23"/>
    <w:rsid w:val="0704737B"/>
    <w:rsid w:val="07061098"/>
    <w:rsid w:val="070748C9"/>
    <w:rsid w:val="070F2AEC"/>
    <w:rsid w:val="07136CB1"/>
    <w:rsid w:val="071CD292"/>
    <w:rsid w:val="0721B90E"/>
    <w:rsid w:val="07304EF5"/>
    <w:rsid w:val="074E0A4B"/>
    <w:rsid w:val="0770EF6A"/>
    <w:rsid w:val="077A1ED5"/>
    <w:rsid w:val="077D4C9A"/>
    <w:rsid w:val="078333F5"/>
    <w:rsid w:val="0787C44E"/>
    <w:rsid w:val="07A61393"/>
    <w:rsid w:val="07D1E82E"/>
    <w:rsid w:val="07E4D327"/>
    <w:rsid w:val="08053034"/>
    <w:rsid w:val="080C98C0"/>
    <w:rsid w:val="082278CF"/>
    <w:rsid w:val="083A11A6"/>
    <w:rsid w:val="08549045"/>
    <w:rsid w:val="0861EB5D"/>
    <w:rsid w:val="087C3F60"/>
    <w:rsid w:val="08A641F6"/>
    <w:rsid w:val="08BCFFFC"/>
    <w:rsid w:val="08CB6B32"/>
    <w:rsid w:val="08CBB5A9"/>
    <w:rsid w:val="08DB2507"/>
    <w:rsid w:val="08E61958"/>
    <w:rsid w:val="08F6F0DB"/>
    <w:rsid w:val="090BFAEF"/>
    <w:rsid w:val="0922352C"/>
    <w:rsid w:val="093C993A"/>
    <w:rsid w:val="094763F7"/>
    <w:rsid w:val="095436B0"/>
    <w:rsid w:val="095C6550"/>
    <w:rsid w:val="09600A91"/>
    <w:rsid w:val="096C9BF7"/>
    <w:rsid w:val="09817ECA"/>
    <w:rsid w:val="098AF3DD"/>
    <w:rsid w:val="098F78E1"/>
    <w:rsid w:val="09A0BCC5"/>
    <w:rsid w:val="09B2C8D2"/>
    <w:rsid w:val="09CB415A"/>
    <w:rsid w:val="09CCE36E"/>
    <w:rsid w:val="09F27C70"/>
    <w:rsid w:val="0A0F75A4"/>
    <w:rsid w:val="0A107C3A"/>
    <w:rsid w:val="0A2C2AFD"/>
    <w:rsid w:val="0A5DC190"/>
    <w:rsid w:val="0A5DEEA2"/>
    <w:rsid w:val="0A673842"/>
    <w:rsid w:val="0A865CE4"/>
    <w:rsid w:val="0A9AF912"/>
    <w:rsid w:val="0A9C4DB5"/>
    <w:rsid w:val="0ADF5598"/>
    <w:rsid w:val="0B0261FA"/>
    <w:rsid w:val="0B04240A"/>
    <w:rsid w:val="0B0DAE75"/>
    <w:rsid w:val="0B24E492"/>
    <w:rsid w:val="0B3D8C4C"/>
    <w:rsid w:val="0B407B2C"/>
    <w:rsid w:val="0B522C7D"/>
    <w:rsid w:val="0B53F608"/>
    <w:rsid w:val="0B791E5A"/>
    <w:rsid w:val="0B9C5FC4"/>
    <w:rsid w:val="0BAEDCC6"/>
    <w:rsid w:val="0BB67CAA"/>
    <w:rsid w:val="0BB67E15"/>
    <w:rsid w:val="0BC4B38F"/>
    <w:rsid w:val="0C1D1484"/>
    <w:rsid w:val="0C23A0AA"/>
    <w:rsid w:val="0C4AAC1F"/>
    <w:rsid w:val="0C5D9877"/>
    <w:rsid w:val="0C6AC303"/>
    <w:rsid w:val="0C72C690"/>
    <w:rsid w:val="0CA1BD3F"/>
    <w:rsid w:val="0CB3A8E8"/>
    <w:rsid w:val="0CBFF171"/>
    <w:rsid w:val="0CC388D8"/>
    <w:rsid w:val="0CF216F2"/>
    <w:rsid w:val="0CF885A0"/>
    <w:rsid w:val="0CFC9902"/>
    <w:rsid w:val="0D023CBF"/>
    <w:rsid w:val="0D0ABABE"/>
    <w:rsid w:val="0D108455"/>
    <w:rsid w:val="0D2FFA94"/>
    <w:rsid w:val="0D443D41"/>
    <w:rsid w:val="0D62E896"/>
    <w:rsid w:val="0D6D68E6"/>
    <w:rsid w:val="0D718D7C"/>
    <w:rsid w:val="0D7E46B5"/>
    <w:rsid w:val="0DA2D94E"/>
    <w:rsid w:val="0DB016AE"/>
    <w:rsid w:val="0DE0324F"/>
    <w:rsid w:val="0DEEB1D4"/>
    <w:rsid w:val="0E0CBBDC"/>
    <w:rsid w:val="0E1DFCE1"/>
    <w:rsid w:val="0E34812F"/>
    <w:rsid w:val="0E34D11E"/>
    <w:rsid w:val="0E52A84B"/>
    <w:rsid w:val="0E5C645E"/>
    <w:rsid w:val="0E6BCE06"/>
    <w:rsid w:val="0E8848CE"/>
    <w:rsid w:val="0E8FEDBA"/>
    <w:rsid w:val="0E9C73A9"/>
    <w:rsid w:val="0EADF7EE"/>
    <w:rsid w:val="0EDD9ED9"/>
    <w:rsid w:val="0EEE6BA8"/>
    <w:rsid w:val="0EEF9735"/>
    <w:rsid w:val="0F387DC8"/>
    <w:rsid w:val="0F3FF3B9"/>
    <w:rsid w:val="0F43091C"/>
    <w:rsid w:val="0F7F6497"/>
    <w:rsid w:val="0F84A1CB"/>
    <w:rsid w:val="0F97BDA0"/>
    <w:rsid w:val="0FAA5775"/>
    <w:rsid w:val="0FBDA297"/>
    <w:rsid w:val="0FBFF0EF"/>
    <w:rsid w:val="0FCDCBCB"/>
    <w:rsid w:val="0FD51F93"/>
    <w:rsid w:val="0FDADC1F"/>
    <w:rsid w:val="0FE5F3F3"/>
    <w:rsid w:val="0FFAE661"/>
    <w:rsid w:val="0FFEA24B"/>
    <w:rsid w:val="10051D9C"/>
    <w:rsid w:val="104318BF"/>
    <w:rsid w:val="107B4BF6"/>
    <w:rsid w:val="1086783E"/>
    <w:rsid w:val="108A5A98"/>
    <w:rsid w:val="10906120"/>
    <w:rsid w:val="10A785C0"/>
    <w:rsid w:val="10AE86CB"/>
    <w:rsid w:val="10B358C3"/>
    <w:rsid w:val="10B8AAE8"/>
    <w:rsid w:val="10BCDD8D"/>
    <w:rsid w:val="10C78BA7"/>
    <w:rsid w:val="10CE1242"/>
    <w:rsid w:val="10DC2B08"/>
    <w:rsid w:val="10E69A80"/>
    <w:rsid w:val="1106FB8E"/>
    <w:rsid w:val="110BEACA"/>
    <w:rsid w:val="111939CA"/>
    <w:rsid w:val="112A9CCA"/>
    <w:rsid w:val="11353B42"/>
    <w:rsid w:val="113706B3"/>
    <w:rsid w:val="11386C63"/>
    <w:rsid w:val="114B50BC"/>
    <w:rsid w:val="116DB7F5"/>
    <w:rsid w:val="11714E2D"/>
    <w:rsid w:val="1188A4F4"/>
    <w:rsid w:val="118EC660"/>
    <w:rsid w:val="11E2C7E8"/>
    <w:rsid w:val="11F184AA"/>
    <w:rsid w:val="122AA791"/>
    <w:rsid w:val="1240C585"/>
    <w:rsid w:val="1258964F"/>
    <w:rsid w:val="125D1924"/>
    <w:rsid w:val="1263D52B"/>
    <w:rsid w:val="126D96DB"/>
    <w:rsid w:val="127B7C83"/>
    <w:rsid w:val="128A1C53"/>
    <w:rsid w:val="129869AC"/>
    <w:rsid w:val="129AAF57"/>
    <w:rsid w:val="12B2543A"/>
    <w:rsid w:val="12B9FE86"/>
    <w:rsid w:val="12D4EB63"/>
    <w:rsid w:val="12DA816C"/>
    <w:rsid w:val="12F0CFB3"/>
    <w:rsid w:val="13505E4C"/>
    <w:rsid w:val="135E4943"/>
    <w:rsid w:val="13651311"/>
    <w:rsid w:val="137C1C0B"/>
    <w:rsid w:val="138C545E"/>
    <w:rsid w:val="13A93765"/>
    <w:rsid w:val="13AC35C8"/>
    <w:rsid w:val="13C833EF"/>
    <w:rsid w:val="13DC4F52"/>
    <w:rsid w:val="13F0D877"/>
    <w:rsid w:val="14084A39"/>
    <w:rsid w:val="140AC0E0"/>
    <w:rsid w:val="1445F9A0"/>
    <w:rsid w:val="14463CC7"/>
    <w:rsid w:val="1461FC8D"/>
    <w:rsid w:val="147A3334"/>
    <w:rsid w:val="14931F19"/>
    <w:rsid w:val="149E8475"/>
    <w:rsid w:val="14AFC98C"/>
    <w:rsid w:val="14CF04FA"/>
    <w:rsid w:val="1500111D"/>
    <w:rsid w:val="1500DCD4"/>
    <w:rsid w:val="15045F43"/>
    <w:rsid w:val="150FCF6E"/>
    <w:rsid w:val="151BF7E2"/>
    <w:rsid w:val="151CABAD"/>
    <w:rsid w:val="1523996E"/>
    <w:rsid w:val="15279308"/>
    <w:rsid w:val="154F4AC1"/>
    <w:rsid w:val="1552B944"/>
    <w:rsid w:val="156CBFF7"/>
    <w:rsid w:val="1572ADF0"/>
    <w:rsid w:val="157A937E"/>
    <w:rsid w:val="157D1987"/>
    <w:rsid w:val="15C9FB3E"/>
    <w:rsid w:val="15DD1C0B"/>
    <w:rsid w:val="1606EA7C"/>
    <w:rsid w:val="1617FFF3"/>
    <w:rsid w:val="16290BD9"/>
    <w:rsid w:val="163FE20F"/>
    <w:rsid w:val="16424265"/>
    <w:rsid w:val="164EC751"/>
    <w:rsid w:val="1653BA47"/>
    <w:rsid w:val="16619BDB"/>
    <w:rsid w:val="1661A66E"/>
    <w:rsid w:val="1668966E"/>
    <w:rsid w:val="166A5C34"/>
    <w:rsid w:val="16B008A7"/>
    <w:rsid w:val="16B27C6D"/>
    <w:rsid w:val="16BCDE1B"/>
    <w:rsid w:val="16CBEBA3"/>
    <w:rsid w:val="16CF203A"/>
    <w:rsid w:val="16F2E2DB"/>
    <w:rsid w:val="16FF560D"/>
    <w:rsid w:val="172E2E64"/>
    <w:rsid w:val="1732B2C3"/>
    <w:rsid w:val="1779ABC7"/>
    <w:rsid w:val="1789EB66"/>
    <w:rsid w:val="17934F25"/>
    <w:rsid w:val="1794C29E"/>
    <w:rsid w:val="179D14D6"/>
    <w:rsid w:val="17AAA7AD"/>
    <w:rsid w:val="17C9453E"/>
    <w:rsid w:val="17CEFBC0"/>
    <w:rsid w:val="17D4F5F9"/>
    <w:rsid w:val="17E63769"/>
    <w:rsid w:val="17F01CB9"/>
    <w:rsid w:val="17F51162"/>
    <w:rsid w:val="17F86039"/>
    <w:rsid w:val="17FEB09A"/>
    <w:rsid w:val="180AB8FA"/>
    <w:rsid w:val="180ED173"/>
    <w:rsid w:val="182B27C9"/>
    <w:rsid w:val="1834E84E"/>
    <w:rsid w:val="1837B805"/>
    <w:rsid w:val="1844FF41"/>
    <w:rsid w:val="185C9059"/>
    <w:rsid w:val="187EDE9F"/>
    <w:rsid w:val="189A95BE"/>
    <w:rsid w:val="189FC6E7"/>
    <w:rsid w:val="18A44990"/>
    <w:rsid w:val="18AC5E8B"/>
    <w:rsid w:val="18D99ECF"/>
    <w:rsid w:val="18DE3C0C"/>
    <w:rsid w:val="18FDF270"/>
    <w:rsid w:val="19100E67"/>
    <w:rsid w:val="1919E6ED"/>
    <w:rsid w:val="191B415A"/>
    <w:rsid w:val="19661DE3"/>
    <w:rsid w:val="19672905"/>
    <w:rsid w:val="197BE036"/>
    <w:rsid w:val="1995DB08"/>
    <w:rsid w:val="1998E4F5"/>
    <w:rsid w:val="19B25C27"/>
    <w:rsid w:val="19B5AD68"/>
    <w:rsid w:val="19CB8230"/>
    <w:rsid w:val="19E09D36"/>
    <w:rsid w:val="19F662B1"/>
    <w:rsid w:val="1A02E6A9"/>
    <w:rsid w:val="1A2F37FF"/>
    <w:rsid w:val="1A4C0B52"/>
    <w:rsid w:val="1A509775"/>
    <w:rsid w:val="1A55A6FE"/>
    <w:rsid w:val="1A5DE99C"/>
    <w:rsid w:val="1A60EAC5"/>
    <w:rsid w:val="1AA63203"/>
    <w:rsid w:val="1AAF9CC2"/>
    <w:rsid w:val="1ACB99C7"/>
    <w:rsid w:val="1ADA7B8B"/>
    <w:rsid w:val="1AF6FF1D"/>
    <w:rsid w:val="1B03D050"/>
    <w:rsid w:val="1B07077D"/>
    <w:rsid w:val="1B11CD10"/>
    <w:rsid w:val="1B12B8F3"/>
    <w:rsid w:val="1B2F8E92"/>
    <w:rsid w:val="1B342C5F"/>
    <w:rsid w:val="1B355AC6"/>
    <w:rsid w:val="1B39D710"/>
    <w:rsid w:val="1B509433"/>
    <w:rsid w:val="1B5BFD99"/>
    <w:rsid w:val="1B5FF6F7"/>
    <w:rsid w:val="1B60EF36"/>
    <w:rsid w:val="1B89E016"/>
    <w:rsid w:val="1B8C3461"/>
    <w:rsid w:val="1B958832"/>
    <w:rsid w:val="1BC5B4E3"/>
    <w:rsid w:val="1BCA10F9"/>
    <w:rsid w:val="1BD0B82B"/>
    <w:rsid w:val="1BDF2D1D"/>
    <w:rsid w:val="1BEC3757"/>
    <w:rsid w:val="1BED3254"/>
    <w:rsid w:val="1BF04125"/>
    <w:rsid w:val="1BF291DF"/>
    <w:rsid w:val="1C190233"/>
    <w:rsid w:val="1C3FED62"/>
    <w:rsid w:val="1C6EEC9B"/>
    <w:rsid w:val="1C7A45FA"/>
    <w:rsid w:val="1C8C05C8"/>
    <w:rsid w:val="1CA82B4C"/>
    <w:rsid w:val="1CAA1AB7"/>
    <w:rsid w:val="1CB042C4"/>
    <w:rsid w:val="1CB504F4"/>
    <w:rsid w:val="1CB6223B"/>
    <w:rsid w:val="1CC4C6A1"/>
    <w:rsid w:val="1CD65B5D"/>
    <w:rsid w:val="1CE2C969"/>
    <w:rsid w:val="1CF5608D"/>
    <w:rsid w:val="1CFA7E2C"/>
    <w:rsid w:val="1CFFBA34"/>
    <w:rsid w:val="1D01E2E9"/>
    <w:rsid w:val="1D14401A"/>
    <w:rsid w:val="1D38B6B1"/>
    <w:rsid w:val="1D4CCC9B"/>
    <w:rsid w:val="1D952328"/>
    <w:rsid w:val="1D989D8B"/>
    <w:rsid w:val="1DB746F0"/>
    <w:rsid w:val="1DBD5636"/>
    <w:rsid w:val="1DC28674"/>
    <w:rsid w:val="1DEDA755"/>
    <w:rsid w:val="1DF79D98"/>
    <w:rsid w:val="1DF7A4F9"/>
    <w:rsid w:val="1E03765C"/>
    <w:rsid w:val="1E0FA13D"/>
    <w:rsid w:val="1E44DB8C"/>
    <w:rsid w:val="1E64D841"/>
    <w:rsid w:val="1E667A39"/>
    <w:rsid w:val="1E85AB6F"/>
    <w:rsid w:val="1E965EE6"/>
    <w:rsid w:val="1E9C2469"/>
    <w:rsid w:val="1EA0EC02"/>
    <w:rsid w:val="1EEDEFE3"/>
    <w:rsid w:val="1F429363"/>
    <w:rsid w:val="1F543ADB"/>
    <w:rsid w:val="1F578557"/>
    <w:rsid w:val="1F638F80"/>
    <w:rsid w:val="1F68D339"/>
    <w:rsid w:val="1F751B63"/>
    <w:rsid w:val="1F7FC5B4"/>
    <w:rsid w:val="1F944CAD"/>
    <w:rsid w:val="1FC3A978"/>
    <w:rsid w:val="1FE42016"/>
    <w:rsid w:val="1FFECAA4"/>
    <w:rsid w:val="20170CAD"/>
    <w:rsid w:val="2018920F"/>
    <w:rsid w:val="203452AB"/>
    <w:rsid w:val="203F382C"/>
    <w:rsid w:val="205E7B4B"/>
    <w:rsid w:val="20835A9D"/>
    <w:rsid w:val="2099FA6B"/>
    <w:rsid w:val="209C5ABF"/>
    <w:rsid w:val="20AE756E"/>
    <w:rsid w:val="20DCF381"/>
    <w:rsid w:val="20E1BC54"/>
    <w:rsid w:val="20FE8EEE"/>
    <w:rsid w:val="21126192"/>
    <w:rsid w:val="212057C9"/>
    <w:rsid w:val="2135A977"/>
    <w:rsid w:val="2146807D"/>
    <w:rsid w:val="2152416B"/>
    <w:rsid w:val="216F30B9"/>
    <w:rsid w:val="219D35A6"/>
    <w:rsid w:val="21AF16B7"/>
    <w:rsid w:val="21B27F71"/>
    <w:rsid w:val="21B6EED8"/>
    <w:rsid w:val="21C8ED15"/>
    <w:rsid w:val="21C8EF23"/>
    <w:rsid w:val="21C956E7"/>
    <w:rsid w:val="21E98D6C"/>
    <w:rsid w:val="220763D4"/>
    <w:rsid w:val="222253E5"/>
    <w:rsid w:val="22430760"/>
    <w:rsid w:val="22441C90"/>
    <w:rsid w:val="224AF1AF"/>
    <w:rsid w:val="22575004"/>
    <w:rsid w:val="22675B87"/>
    <w:rsid w:val="227AFE5D"/>
    <w:rsid w:val="228F7697"/>
    <w:rsid w:val="22C6BE20"/>
    <w:rsid w:val="22D901C0"/>
    <w:rsid w:val="22DDA09E"/>
    <w:rsid w:val="22F02F21"/>
    <w:rsid w:val="22F4319F"/>
    <w:rsid w:val="230D2CFA"/>
    <w:rsid w:val="231B71D6"/>
    <w:rsid w:val="231C1198"/>
    <w:rsid w:val="232BE04B"/>
    <w:rsid w:val="232D972A"/>
    <w:rsid w:val="232EDC2A"/>
    <w:rsid w:val="234567C8"/>
    <w:rsid w:val="234BB1E6"/>
    <w:rsid w:val="235D4EC8"/>
    <w:rsid w:val="239BED8E"/>
    <w:rsid w:val="239E6BA3"/>
    <w:rsid w:val="23AC1F25"/>
    <w:rsid w:val="23B2A23D"/>
    <w:rsid w:val="23D45227"/>
    <w:rsid w:val="23DCF280"/>
    <w:rsid w:val="23EF73BC"/>
    <w:rsid w:val="23F7D71D"/>
    <w:rsid w:val="240D503A"/>
    <w:rsid w:val="241DDC45"/>
    <w:rsid w:val="2424094C"/>
    <w:rsid w:val="24252896"/>
    <w:rsid w:val="2445031B"/>
    <w:rsid w:val="24473BFC"/>
    <w:rsid w:val="24492B8E"/>
    <w:rsid w:val="244C25EA"/>
    <w:rsid w:val="2459CF33"/>
    <w:rsid w:val="2459F583"/>
    <w:rsid w:val="246A5166"/>
    <w:rsid w:val="2475155A"/>
    <w:rsid w:val="24791A8A"/>
    <w:rsid w:val="24B0451E"/>
    <w:rsid w:val="24BC51FD"/>
    <w:rsid w:val="24F5244D"/>
    <w:rsid w:val="24FDD79F"/>
    <w:rsid w:val="250197D7"/>
    <w:rsid w:val="2505B5B4"/>
    <w:rsid w:val="25147086"/>
    <w:rsid w:val="25227795"/>
    <w:rsid w:val="252368F1"/>
    <w:rsid w:val="25242263"/>
    <w:rsid w:val="25386B28"/>
    <w:rsid w:val="25488FD0"/>
    <w:rsid w:val="254DE648"/>
    <w:rsid w:val="25524E13"/>
    <w:rsid w:val="25725985"/>
    <w:rsid w:val="2575CCDC"/>
    <w:rsid w:val="25901DDF"/>
    <w:rsid w:val="259B9A0F"/>
    <w:rsid w:val="259C5BC5"/>
    <w:rsid w:val="25BAE15D"/>
    <w:rsid w:val="25C21A08"/>
    <w:rsid w:val="25DA3FB1"/>
    <w:rsid w:val="2604896F"/>
    <w:rsid w:val="260BAEC9"/>
    <w:rsid w:val="26107899"/>
    <w:rsid w:val="26219296"/>
    <w:rsid w:val="26357E94"/>
    <w:rsid w:val="2642CE25"/>
    <w:rsid w:val="266853D2"/>
    <w:rsid w:val="2672283A"/>
    <w:rsid w:val="26A061F1"/>
    <w:rsid w:val="26B59FE6"/>
    <w:rsid w:val="26B5F0BF"/>
    <w:rsid w:val="26BE18B9"/>
    <w:rsid w:val="26DBDBFD"/>
    <w:rsid w:val="26F3EE2B"/>
    <w:rsid w:val="27088E9A"/>
    <w:rsid w:val="271A5845"/>
    <w:rsid w:val="274C030E"/>
    <w:rsid w:val="274EF810"/>
    <w:rsid w:val="27544A2A"/>
    <w:rsid w:val="2768352C"/>
    <w:rsid w:val="2777D75D"/>
    <w:rsid w:val="27923606"/>
    <w:rsid w:val="2793E2EC"/>
    <w:rsid w:val="27AE58C8"/>
    <w:rsid w:val="27AF3611"/>
    <w:rsid w:val="27AF8EF0"/>
    <w:rsid w:val="27C17D01"/>
    <w:rsid w:val="27CDAB2E"/>
    <w:rsid w:val="27D635EA"/>
    <w:rsid w:val="27E2C263"/>
    <w:rsid w:val="27EEE86A"/>
    <w:rsid w:val="27FBB239"/>
    <w:rsid w:val="2805C797"/>
    <w:rsid w:val="28150E7D"/>
    <w:rsid w:val="2831F494"/>
    <w:rsid w:val="28448F5F"/>
    <w:rsid w:val="2851BA60"/>
    <w:rsid w:val="28550925"/>
    <w:rsid w:val="2864CE40"/>
    <w:rsid w:val="286966DE"/>
    <w:rsid w:val="286DF2AE"/>
    <w:rsid w:val="287731D3"/>
    <w:rsid w:val="287904D3"/>
    <w:rsid w:val="287EFC49"/>
    <w:rsid w:val="28864C5A"/>
    <w:rsid w:val="28B3935C"/>
    <w:rsid w:val="28B95651"/>
    <w:rsid w:val="28BB4CDB"/>
    <w:rsid w:val="28CD3A97"/>
    <w:rsid w:val="28FA6E96"/>
    <w:rsid w:val="293FC0EC"/>
    <w:rsid w:val="2941F2B6"/>
    <w:rsid w:val="2943924A"/>
    <w:rsid w:val="2955D5F5"/>
    <w:rsid w:val="2996B538"/>
    <w:rsid w:val="299DB4D5"/>
    <w:rsid w:val="29A048B1"/>
    <w:rsid w:val="29A7B2D4"/>
    <w:rsid w:val="29AF7CCA"/>
    <w:rsid w:val="29AF8084"/>
    <w:rsid w:val="29B8A69B"/>
    <w:rsid w:val="29DE87EE"/>
    <w:rsid w:val="29E4B93F"/>
    <w:rsid w:val="29FADCF2"/>
    <w:rsid w:val="2A048855"/>
    <w:rsid w:val="2A49BB59"/>
    <w:rsid w:val="2A4B9BBA"/>
    <w:rsid w:val="2A4FBE0E"/>
    <w:rsid w:val="2A575B95"/>
    <w:rsid w:val="2A5B60F6"/>
    <w:rsid w:val="2A71CDD8"/>
    <w:rsid w:val="2A81FC58"/>
    <w:rsid w:val="2AAE7DD0"/>
    <w:rsid w:val="2ABBB7F2"/>
    <w:rsid w:val="2AC79D2D"/>
    <w:rsid w:val="2ACBE93E"/>
    <w:rsid w:val="2ACE0AD8"/>
    <w:rsid w:val="2AD661F6"/>
    <w:rsid w:val="2AD6CDD7"/>
    <w:rsid w:val="2B147D71"/>
    <w:rsid w:val="2B303BF1"/>
    <w:rsid w:val="2B309FC5"/>
    <w:rsid w:val="2B400350"/>
    <w:rsid w:val="2B558C4D"/>
    <w:rsid w:val="2B5D0D17"/>
    <w:rsid w:val="2B668579"/>
    <w:rsid w:val="2B781EEF"/>
    <w:rsid w:val="2B7A3721"/>
    <w:rsid w:val="2B7CE40F"/>
    <w:rsid w:val="2B8793F9"/>
    <w:rsid w:val="2B8AC55C"/>
    <w:rsid w:val="2B95315C"/>
    <w:rsid w:val="2B9995B3"/>
    <w:rsid w:val="2BA82497"/>
    <w:rsid w:val="2BB8FB12"/>
    <w:rsid w:val="2BDFCD97"/>
    <w:rsid w:val="2BE7A6B5"/>
    <w:rsid w:val="2C0B2B46"/>
    <w:rsid w:val="2C22263B"/>
    <w:rsid w:val="2C4921FB"/>
    <w:rsid w:val="2C571C28"/>
    <w:rsid w:val="2C700A6B"/>
    <w:rsid w:val="2C79BEA4"/>
    <w:rsid w:val="2C8DE0FA"/>
    <w:rsid w:val="2C8F64A7"/>
    <w:rsid w:val="2C99940D"/>
    <w:rsid w:val="2C9C51EE"/>
    <w:rsid w:val="2C9DF733"/>
    <w:rsid w:val="2CAC0E1A"/>
    <w:rsid w:val="2CFBA11D"/>
    <w:rsid w:val="2CFF0C0C"/>
    <w:rsid w:val="2D0A7C6C"/>
    <w:rsid w:val="2D0E54FA"/>
    <w:rsid w:val="2D4A8E4F"/>
    <w:rsid w:val="2D4F3B04"/>
    <w:rsid w:val="2D526BB9"/>
    <w:rsid w:val="2D54937E"/>
    <w:rsid w:val="2D66B36F"/>
    <w:rsid w:val="2D8B40FB"/>
    <w:rsid w:val="2D97614B"/>
    <w:rsid w:val="2DCC6642"/>
    <w:rsid w:val="2DCDC375"/>
    <w:rsid w:val="2DD39DF6"/>
    <w:rsid w:val="2DD6C30F"/>
    <w:rsid w:val="2DDC0E8B"/>
    <w:rsid w:val="2DEE8D07"/>
    <w:rsid w:val="2DF7EDE7"/>
    <w:rsid w:val="2E0C187E"/>
    <w:rsid w:val="2E0F48C3"/>
    <w:rsid w:val="2E0F4ED8"/>
    <w:rsid w:val="2E429A89"/>
    <w:rsid w:val="2E5125D6"/>
    <w:rsid w:val="2E547768"/>
    <w:rsid w:val="2E6DBE1D"/>
    <w:rsid w:val="2E7AF877"/>
    <w:rsid w:val="2E988FA7"/>
    <w:rsid w:val="2EC092B9"/>
    <w:rsid w:val="2EE04239"/>
    <w:rsid w:val="2F10CFC3"/>
    <w:rsid w:val="2F261B9F"/>
    <w:rsid w:val="2F2C77B6"/>
    <w:rsid w:val="2F526CE0"/>
    <w:rsid w:val="2F5B3566"/>
    <w:rsid w:val="2F7A992E"/>
    <w:rsid w:val="2F841939"/>
    <w:rsid w:val="2FB8ADE5"/>
    <w:rsid w:val="2FC888A3"/>
    <w:rsid w:val="2FEDEAE3"/>
    <w:rsid w:val="2FEFE4FE"/>
    <w:rsid w:val="3000F1E6"/>
    <w:rsid w:val="300CD4A5"/>
    <w:rsid w:val="30116136"/>
    <w:rsid w:val="30316F47"/>
    <w:rsid w:val="3066A44D"/>
    <w:rsid w:val="30887695"/>
    <w:rsid w:val="30905EA5"/>
    <w:rsid w:val="309B22B2"/>
    <w:rsid w:val="309D0E4D"/>
    <w:rsid w:val="30BCEE71"/>
    <w:rsid w:val="30C21E33"/>
    <w:rsid w:val="30D710AF"/>
    <w:rsid w:val="30DF2F94"/>
    <w:rsid w:val="30E96429"/>
    <w:rsid w:val="313008DB"/>
    <w:rsid w:val="31316669"/>
    <w:rsid w:val="314D504F"/>
    <w:rsid w:val="314EA104"/>
    <w:rsid w:val="31783007"/>
    <w:rsid w:val="317C2F1C"/>
    <w:rsid w:val="3187EED5"/>
    <w:rsid w:val="31ACD089"/>
    <w:rsid w:val="31AE1F4E"/>
    <w:rsid w:val="31AE22AC"/>
    <w:rsid w:val="31EA9C02"/>
    <w:rsid w:val="31EB8192"/>
    <w:rsid w:val="3226396A"/>
    <w:rsid w:val="326357BB"/>
    <w:rsid w:val="326DD0A0"/>
    <w:rsid w:val="3277ADC0"/>
    <w:rsid w:val="327AAC5D"/>
    <w:rsid w:val="327C8591"/>
    <w:rsid w:val="329D71FF"/>
    <w:rsid w:val="32A95D40"/>
    <w:rsid w:val="32B7CEAD"/>
    <w:rsid w:val="32BC8FC9"/>
    <w:rsid w:val="32EAD374"/>
    <w:rsid w:val="32F864A0"/>
    <w:rsid w:val="32FADDC2"/>
    <w:rsid w:val="3315224F"/>
    <w:rsid w:val="3322D0FD"/>
    <w:rsid w:val="33230475"/>
    <w:rsid w:val="33365FFC"/>
    <w:rsid w:val="333E0B8E"/>
    <w:rsid w:val="336C2341"/>
    <w:rsid w:val="339B9DCC"/>
    <w:rsid w:val="33B87D24"/>
    <w:rsid w:val="33BF2673"/>
    <w:rsid w:val="33CE19BE"/>
    <w:rsid w:val="33D2E8B5"/>
    <w:rsid w:val="33D48114"/>
    <w:rsid w:val="33DCAB73"/>
    <w:rsid w:val="34031B31"/>
    <w:rsid w:val="341449B6"/>
    <w:rsid w:val="34161C6C"/>
    <w:rsid w:val="342AC68B"/>
    <w:rsid w:val="3439A47D"/>
    <w:rsid w:val="345B3724"/>
    <w:rsid w:val="3482AF26"/>
    <w:rsid w:val="3489C4A8"/>
    <w:rsid w:val="34984C54"/>
    <w:rsid w:val="349853D7"/>
    <w:rsid w:val="34A911F8"/>
    <w:rsid w:val="34BCC1CB"/>
    <w:rsid w:val="34C23295"/>
    <w:rsid w:val="34D4ED88"/>
    <w:rsid w:val="34DDA0A8"/>
    <w:rsid w:val="34E499D5"/>
    <w:rsid w:val="34EE1C52"/>
    <w:rsid w:val="35180CF3"/>
    <w:rsid w:val="352A35A6"/>
    <w:rsid w:val="35367A3B"/>
    <w:rsid w:val="353908D0"/>
    <w:rsid w:val="3556FC41"/>
    <w:rsid w:val="3571D7E2"/>
    <w:rsid w:val="35768F59"/>
    <w:rsid w:val="357789FB"/>
    <w:rsid w:val="357C2400"/>
    <w:rsid w:val="358C6BE9"/>
    <w:rsid w:val="358C8F27"/>
    <w:rsid w:val="35A32968"/>
    <w:rsid w:val="35B0CBD6"/>
    <w:rsid w:val="35DFCDDC"/>
    <w:rsid w:val="35E9AE1B"/>
    <w:rsid w:val="360A802A"/>
    <w:rsid w:val="360CDDD0"/>
    <w:rsid w:val="3641ECF5"/>
    <w:rsid w:val="3665FE05"/>
    <w:rsid w:val="366B834B"/>
    <w:rsid w:val="366F45F4"/>
    <w:rsid w:val="36833E5A"/>
    <w:rsid w:val="36850A64"/>
    <w:rsid w:val="369B1942"/>
    <w:rsid w:val="36BD9E67"/>
    <w:rsid w:val="36DA8D49"/>
    <w:rsid w:val="36E78847"/>
    <w:rsid w:val="36EBE4CA"/>
    <w:rsid w:val="36FB45F1"/>
    <w:rsid w:val="3754DECC"/>
    <w:rsid w:val="37564388"/>
    <w:rsid w:val="37663EF0"/>
    <w:rsid w:val="378E2556"/>
    <w:rsid w:val="37A0D707"/>
    <w:rsid w:val="37A23061"/>
    <w:rsid w:val="37AA81EE"/>
    <w:rsid w:val="37B0ACEE"/>
    <w:rsid w:val="37B37C80"/>
    <w:rsid w:val="37D6223E"/>
    <w:rsid w:val="37EBD037"/>
    <w:rsid w:val="38059EF0"/>
    <w:rsid w:val="3808541F"/>
    <w:rsid w:val="380E4509"/>
    <w:rsid w:val="381B1FF1"/>
    <w:rsid w:val="381E859A"/>
    <w:rsid w:val="3823695D"/>
    <w:rsid w:val="385965F5"/>
    <w:rsid w:val="38654DC8"/>
    <w:rsid w:val="386742CF"/>
    <w:rsid w:val="388CC322"/>
    <w:rsid w:val="388EF232"/>
    <w:rsid w:val="38944A6F"/>
    <w:rsid w:val="38C394C5"/>
    <w:rsid w:val="38CEABDE"/>
    <w:rsid w:val="38D66D39"/>
    <w:rsid w:val="38E6A3F0"/>
    <w:rsid w:val="38E8BA81"/>
    <w:rsid w:val="39069760"/>
    <w:rsid w:val="39080FED"/>
    <w:rsid w:val="3914CD96"/>
    <w:rsid w:val="391527A4"/>
    <w:rsid w:val="39315B8A"/>
    <w:rsid w:val="3935F1C5"/>
    <w:rsid w:val="393AAD04"/>
    <w:rsid w:val="394577B7"/>
    <w:rsid w:val="3948781C"/>
    <w:rsid w:val="394C4928"/>
    <w:rsid w:val="396180D1"/>
    <w:rsid w:val="3972626A"/>
    <w:rsid w:val="3972D5D7"/>
    <w:rsid w:val="397DC9C8"/>
    <w:rsid w:val="3991DBD9"/>
    <w:rsid w:val="39962041"/>
    <w:rsid w:val="399D94CF"/>
    <w:rsid w:val="399E6BF8"/>
    <w:rsid w:val="39B19EAA"/>
    <w:rsid w:val="39E7053E"/>
    <w:rsid w:val="3A35C4C8"/>
    <w:rsid w:val="3A35F6F7"/>
    <w:rsid w:val="3A3DA085"/>
    <w:rsid w:val="3A63D64F"/>
    <w:rsid w:val="3A7D3B94"/>
    <w:rsid w:val="3A960B15"/>
    <w:rsid w:val="3ACFF16E"/>
    <w:rsid w:val="3AF5AEDA"/>
    <w:rsid w:val="3B0033D1"/>
    <w:rsid w:val="3B05AD99"/>
    <w:rsid w:val="3B0E9E97"/>
    <w:rsid w:val="3B2B045F"/>
    <w:rsid w:val="3B4ADF57"/>
    <w:rsid w:val="3B9A206C"/>
    <w:rsid w:val="3BBCAA56"/>
    <w:rsid w:val="3BBD3607"/>
    <w:rsid w:val="3BD17015"/>
    <w:rsid w:val="3BFE51F5"/>
    <w:rsid w:val="3C0C9E00"/>
    <w:rsid w:val="3C0F01D8"/>
    <w:rsid w:val="3C10019B"/>
    <w:rsid w:val="3C155ABB"/>
    <w:rsid w:val="3C5812E1"/>
    <w:rsid w:val="3C66EB28"/>
    <w:rsid w:val="3C6752E2"/>
    <w:rsid w:val="3C888141"/>
    <w:rsid w:val="3C8C7347"/>
    <w:rsid w:val="3C94169A"/>
    <w:rsid w:val="3CA5C935"/>
    <w:rsid w:val="3CAC1992"/>
    <w:rsid w:val="3CCB2A5E"/>
    <w:rsid w:val="3CD0F865"/>
    <w:rsid w:val="3CE3B7AB"/>
    <w:rsid w:val="3CEB7B1E"/>
    <w:rsid w:val="3CF0C35D"/>
    <w:rsid w:val="3D03AFC6"/>
    <w:rsid w:val="3D350B4D"/>
    <w:rsid w:val="3D387F47"/>
    <w:rsid w:val="3D4431EA"/>
    <w:rsid w:val="3D542A1C"/>
    <w:rsid w:val="3D7D659C"/>
    <w:rsid w:val="3D82E3E7"/>
    <w:rsid w:val="3D93E342"/>
    <w:rsid w:val="3D9763FB"/>
    <w:rsid w:val="3DA5FD12"/>
    <w:rsid w:val="3DA99D1D"/>
    <w:rsid w:val="3DB8426E"/>
    <w:rsid w:val="3DCAB761"/>
    <w:rsid w:val="3DDBE62D"/>
    <w:rsid w:val="3DE4467B"/>
    <w:rsid w:val="3DF30CD8"/>
    <w:rsid w:val="3DFB3AF8"/>
    <w:rsid w:val="3E151802"/>
    <w:rsid w:val="3E2FF9C3"/>
    <w:rsid w:val="3E3BD185"/>
    <w:rsid w:val="3E497C74"/>
    <w:rsid w:val="3E4D952D"/>
    <w:rsid w:val="3E6DB8AE"/>
    <w:rsid w:val="3E96AFD2"/>
    <w:rsid w:val="3EA806F6"/>
    <w:rsid w:val="3EAD91C1"/>
    <w:rsid w:val="3ECF1E72"/>
    <w:rsid w:val="3ED142FE"/>
    <w:rsid w:val="3F0BE2AA"/>
    <w:rsid w:val="3F2802B0"/>
    <w:rsid w:val="3F38D4F5"/>
    <w:rsid w:val="3F705BB1"/>
    <w:rsid w:val="3F7FEB31"/>
    <w:rsid w:val="3F82BA2F"/>
    <w:rsid w:val="3F94C123"/>
    <w:rsid w:val="3FB53F77"/>
    <w:rsid w:val="3FC49D2A"/>
    <w:rsid w:val="3FCB890B"/>
    <w:rsid w:val="3FD2FE89"/>
    <w:rsid w:val="3FEA4D1A"/>
    <w:rsid w:val="3FF3378B"/>
    <w:rsid w:val="400B0309"/>
    <w:rsid w:val="402BF7A0"/>
    <w:rsid w:val="402E1A62"/>
    <w:rsid w:val="402EE285"/>
    <w:rsid w:val="40692B87"/>
    <w:rsid w:val="4090B351"/>
    <w:rsid w:val="40CCBA46"/>
    <w:rsid w:val="40D84DA1"/>
    <w:rsid w:val="40EED7EA"/>
    <w:rsid w:val="40FD0F48"/>
    <w:rsid w:val="40FD56E0"/>
    <w:rsid w:val="4110C64A"/>
    <w:rsid w:val="411B3AC2"/>
    <w:rsid w:val="412AD191"/>
    <w:rsid w:val="4131B8AC"/>
    <w:rsid w:val="414E9FBD"/>
    <w:rsid w:val="4166100C"/>
    <w:rsid w:val="41771501"/>
    <w:rsid w:val="417A4E1A"/>
    <w:rsid w:val="41C7C16A"/>
    <w:rsid w:val="41D3E024"/>
    <w:rsid w:val="41E09E43"/>
    <w:rsid w:val="41E7F71E"/>
    <w:rsid w:val="41EA6560"/>
    <w:rsid w:val="41FA5F54"/>
    <w:rsid w:val="42295F4E"/>
    <w:rsid w:val="42322B6F"/>
    <w:rsid w:val="423EB2C2"/>
    <w:rsid w:val="42878E08"/>
    <w:rsid w:val="428C7DA9"/>
    <w:rsid w:val="42B2A7F1"/>
    <w:rsid w:val="42B34B5C"/>
    <w:rsid w:val="42B9D736"/>
    <w:rsid w:val="42BC2F9F"/>
    <w:rsid w:val="42D5053B"/>
    <w:rsid w:val="42E61882"/>
    <w:rsid w:val="42F540C6"/>
    <w:rsid w:val="42FA0E51"/>
    <w:rsid w:val="4303F648"/>
    <w:rsid w:val="4313440F"/>
    <w:rsid w:val="43355537"/>
    <w:rsid w:val="433EAB41"/>
    <w:rsid w:val="4345E278"/>
    <w:rsid w:val="4374C5AE"/>
    <w:rsid w:val="43829E32"/>
    <w:rsid w:val="43EE51E3"/>
    <w:rsid w:val="4415AAE0"/>
    <w:rsid w:val="4429345B"/>
    <w:rsid w:val="44521E2A"/>
    <w:rsid w:val="4456E258"/>
    <w:rsid w:val="44621B2D"/>
    <w:rsid w:val="44A77AC4"/>
    <w:rsid w:val="44B8B22C"/>
    <w:rsid w:val="44DDBC2D"/>
    <w:rsid w:val="44E9A259"/>
    <w:rsid w:val="44FAE128"/>
    <w:rsid w:val="44FFD3B0"/>
    <w:rsid w:val="450A11E5"/>
    <w:rsid w:val="4524BA97"/>
    <w:rsid w:val="4525CBBE"/>
    <w:rsid w:val="453F5CC2"/>
    <w:rsid w:val="455B7649"/>
    <w:rsid w:val="457DD90D"/>
    <w:rsid w:val="459CB4CE"/>
    <w:rsid w:val="45A23B64"/>
    <w:rsid w:val="45A945FD"/>
    <w:rsid w:val="45ACCAD0"/>
    <w:rsid w:val="45AD237A"/>
    <w:rsid w:val="45BD52CC"/>
    <w:rsid w:val="45C80DEC"/>
    <w:rsid w:val="45CAC9EA"/>
    <w:rsid w:val="45DD9639"/>
    <w:rsid w:val="45E04DAB"/>
    <w:rsid w:val="45EF5FB8"/>
    <w:rsid w:val="45FDCAA7"/>
    <w:rsid w:val="4612E5FA"/>
    <w:rsid w:val="4624A8CD"/>
    <w:rsid w:val="462E8AEC"/>
    <w:rsid w:val="46389EC7"/>
    <w:rsid w:val="465064D5"/>
    <w:rsid w:val="4667DF2A"/>
    <w:rsid w:val="466F30DB"/>
    <w:rsid w:val="4674E25E"/>
    <w:rsid w:val="468AD3CC"/>
    <w:rsid w:val="46911BAF"/>
    <w:rsid w:val="46BB4069"/>
    <w:rsid w:val="46D6BF3C"/>
    <w:rsid w:val="46EFFBBC"/>
    <w:rsid w:val="46F24EDF"/>
    <w:rsid w:val="472AC62D"/>
    <w:rsid w:val="472B2B8A"/>
    <w:rsid w:val="475C3FA1"/>
    <w:rsid w:val="47786417"/>
    <w:rsid w:val="477E248E"/>
    <w:rsid w:val="478987AC"/>
    <w:rsid w:val="47C6579F"/>
    <w:rsid w:val="47CCE445"/>
    <w:rsid w:val="47E75695"/>
    <w:rsid w:val="47FAB85B"/>
    <w:rsid w:val="48339C9A"/>
    <w:rsid w:val="4837A35B"/>
    <w:rsid w:val="484B0161"/>
    <w:rsid w:val="488BC23C"/>
    <w:rsid w:val="488E093F"/>
    <w:rsid w:val="48A2034A"/>
    <w:rsid w:val="48AD155A"/>
    <w:rsid w:val="48B2150A"/>
    <w:rsid w:val="48C15B09"/>
    <w:rsid w:val="48D1AE7A"/>
    <w:rsid w:val="48E24828"/>
    <w:rsid w:val="48E2F9D9"/>
    <w:rsid w:val="48E3A4C9"/>
    <w:rsid w:val="49019EE9"/>
    <w:rsid w:val="490227C5"/>
    <w:rsid w:val="49106BB9"/>
    <w:rsid w:val="492DAED4"/>
    <w:rsid w:val="493644EF"/>
    <w:rsid w:val="493E17BD"/>
    <w:rsid w:val="49527843"/>
    <w:rsid w:val="4953F48A"/>
    <w:rsid w:val="49664791"/>
    <w:rsid w:val="496FE13C"/>
    <w:rsid w:val="4979A390"/>
    <w:rsid w:val="497E9E04"/>
    <w:rsid w:val="49811348"/>
    <w:rsid w:val="498866EE"/>
    <w:rsid w:val="49A20003"/>
    <w:rsid w:val="49B8E96D"/>
    <w:rsid w:val="49CF6055"/>
    <w:rsid w:val="49CFD2F3"/>
    <w:rsid w:val="49D8E7E5"/>
    <w:rsid w:val="49DBE172"/>
    <w:rsid w:val="4A011F55"/>
    <w:rsid w:val="4A07A3E8"/>
    <w:rsid w:val="4A174CDE"/>
    <w:rsid w:val="4A38BD75"/>
    <w:rsid w:val="4A3B4138"/>
    <w:rsid w:val="4A4526F6"/>
    <w:rsid w:val="4A49E3E1"/>
    <w:rsid w:val="4A4D4860"/>
    <w:rsid w:val="4A576DE3"/>
    <w:rsid w:val="4A5A33E0"/>
    <w:rsid w:val="4A5AD246"/>
    <w:rsid w:val="4A5D6F26"/>
    <w:rsid w:val="4A5DDFC8"/>
    <w:rsid w:val="4A79CBE3"/>
    <w:rsid w:val="4A89AF28"/>
    <w:rsid w:val="4A8B412F"/>
    <w:rsid w:val="4A8EBC3D"/>
    <w:rsid w:val="4AA8D4C6"/>
    <w:rsid w:val="4AA9DCE6"/>
    <w:rsid w:val="4AAC3463"/>
    <w:rsid w:val="4AAFC02C"/>
    <w:rsid w:val="4ABF7FE4"/>
    <w:rsid w:val="4ACBA27A"/>
    <w:rsid w:val="4AD8755F"/>
    <w:rsid w:val="4AF968FE"/>
    <w:rsid w:val="4B147694"/>
    <w:rsid w:val="4B1B319F"/>
    <w:rsid w:val="4B26207D"/>
    <w:rsid w:val="4B29DEF1"/>
    <w:rsid w:val="4B2AD757"/>
    <w:rsid w:val="4B2DB4D6"/>
    <w:rsid w:val="4B3D0F13"/>
    <w:rsid w:val="4B5037EE"/>
    <w:rsid w:val="4B5B4D47"/>
    <w:rsid w:val="4B5DE6A7"/>
    <w:rsid w:val="4B731FF1"/>
    <w:rsid w:val="4B79EEFE"/>
    <w:rsid w:val="4BA4632A"/>
    <w:rsid w:val="4BA5926C"/>
    <w:rsid w:val="4BB806B1"/>
    <w:rsid w:val="4BBCC3C1"/>
    <w:rsid w:val="4BEA9E0B"/>
    <w:rsid w:val="4BF36B83"/>
    <w:rsid w:val="4C1E3DAE"/>
    <w:rsid w:val="4C87A85A"/>
    <w:rsid w:val="4C913251"/>
    <w:rsid w:val="4C9F502E"/>
    <w:rsid w:val="4CA847BE"/>
    <w:rsid w:val="4CAF0A1F"/>
    <w:rsid w:val="4CB282A9"/>
    <w:rsid w:val="4CB824CF"/>
    <w:rsid w:val="4CBC6035"/>
    <w:rsid w:val="4CD00847"/>
    <w:rsid w:val="4CE19690"/>
    <w:rsid w:val="4CF19CB8"/>
    <w:rsid w:val="4D08738C"/>
    <w:rsid w:val="4D0E93CA"/>
    <w:rsid w:val="4D19D18F"/>
    <w:rsid w:val="4D1F46DE"/>
    <w:rsid w:val="4D20C58C"/>
    <w:rsid w:val="4D307174"/>
    <w:rsid w:val="4D4F0955"/>
    <w:rsid w:val="4D7379E6"/>
    <w:rsid w:val="4D756118"/>
    <w:rsid w:val="4D893F0F"/>
    <w:rsid w:val="4D89AE4B"/>
    <w:rsid w:val="4D8C4705"/>
    <w:rsid w:val="4DB2E03F"/>
    <w:rsid w:val="4DB71B72"/>
    <w:rsid w:val="4DBF34CF"/>
    <w:rsid w:val="4DD142D9"/>
    <w:rsid w:val="4DD339A7"/>
    <w:rsid w:val="4DF73D56"/>
    <w:rsid w:val="4E091FD4"/>
    <w:rsid w:val="4E0B1CD0"/>
    <w:rsid w:val="4E11D9AF"/>
    <w:rsid w:val="4E37B25D"/>
    <w:rsid w:val="4E3B1BA3"/>
    <w:rsid w:val="4E45D824"/>
    <w:rsid w:val="4E4C8ACE"/>
    <w:rsid w:val="4E511FE3"/>
    <w:rsid w:val="4E5B56F6"/>
    <w:rsid w:val="4E5E93A1"/>
    <w:rsid w:val="4E629C76"/>
    <w:rsid w:val="4E7D37F3"/>
    <w:rsid w:val="4E94813A"/>
    <w:rsid w:val="4E9FC189"/>
    <w:rsid w:val="4ECCE65D"/>
    <w:rsid w:val="4EDD61FB"/>
    <w:rsid w:val="4EDFFF76"/>
    <w:rsid w:val="4F059E7F"/>
    <w:rsid w:val="4F1B536E"/>
    <w:rsid w:val="4F21E189"/>
    <w:rsid w:val="4F2F5A60"/>
    <w:rsid w:val="4F4B5EE0"/>
    <w:rsid w:val="4F58785F"/>
    <w:rsid w:val="4F5FF5C2"/>
    <w:rsid w:val="4F86CB08"/>
    <w:rsid w:val="4F886EEA"/>
    <w:rsid w:val="4F9F3FBE"/>
    <w:rsid w:val="4FA33A44"/>
    <w:rsid w:val="4FAE6B11"/>
    <w:rsid w:val="4FEC20E9"/>
    <w:rsid w:val="4FED5D31"/>
    <w:rsid w:val="500BE92B"/>
    <w:rsid w:val="504C559B"/>
    <w:rsid w:val="50509844"/>
    <w:rsid w:val="5062E20C"/>
    <w:rsid w:val="5066DAA8"/>
    <w:rsid w:val="507BAE0E"/>
    <w:rsid w:val="50A0AA44"/>
    <w:rsid w:val="50A40F45"/>
    <w:rsid w:val="50A4D661"/>
    <w:rsid w:val="50ACB91B"/>
    <w:rsid w:val="50BD5B2C"/>
    <w:rsid w:val="50C00824"/>
    <w:rsid w:val="50D055C9"/>
    <w:rsid w:val="511A5807"/>
    <w:rsid w:val="511F09D9"/>
    <w:rsid w:val="513E0CBA"/>
    <w:rsid w:val="5146043E"/>
    <w:rsid w:val="51705D32"/>
    <w:rsid w:val="5191533A"/>
    <w:rsid w:val="51A62291"/>
    <w:rsid w:val="51AA1EA6"/>
    <w:rsid w:val="51CCBDA9"/>
    <w:rsid w:val="51D2D6C4"/>
    <w:rsid w:val="51D568DA"/>
    <w:rsid w:val="52003984"/>
    <w:rsid w:val="520DE7E6"/>
    <w:rsid w:val="5232681B"/>
    <w:rsid w:val="5244BEC6"/>
    <w:rsid w:val="5296F7C3"/>
    <w:rsid w:val="52A03B03"/>
    <w:rsid w:val="52C8D466"/>
    <w:rsid w:val="52D2882E"/>
    <w:rsid w:val="531D6071"/>
    <w:rsid w:val="533943E9"/>
    <w:rsid w:val="534D2313"/>
    <w:rsid w:val="5373FDF6"/>
    <w:rsid w:val="537C9B49"/>
    <w:rsid w:val="53C1B632"/>
    <w:rsid w:val="53CAAD9B"/>
    <w:rsid w:val="53CB5665"/>
    <w:rsid w:val="53D2A322"/>
    <w:rsid w:val="53DB8315"/>
    <w:rsid w:val="53DE0C57"/>
    <w:rsid w:val="53E470CD"/>
    <w:rsid w:val="540C0879"/>
    <w:rsid w:val="541A470B"/>
    <w:rsid w:val="54253532"/>
    <w:rsid w:val="5444684E"/>
    <w:rsid w:val="54456E30"/>
    <w:rsid w:val="54484486"/>
    <w:rsid w:val="544ABBAB"/>
    <w:rsid w:val="54541F09"/>
    <w:rsid w:val="5476E475"/>
    <w:rsid w:val="548F7023"/>
    <w:rsid w:val="5499A104"/>
    <w:rsid w:val="549C11AC"/>
    <w:rsid w:val="54A4A8F4"/>
    <w:rsid w:val="54B8A53C"/>
    <w:rsid w:val="54B9B40E"/>
    <w:rsid w:val="54E15053"/>
    <w:rsid w:val="54E4DE29"/>
    <w:rsid w:val="54F175D0"/>
    <w:rsid w:val="54F8B120"/>
    <w:rsid w:val="550242F3"/>
    <w:rsid w:val="550C122E"/>
    <w:rsid w:val="551A549A"/>
    <w:rsid w:val="5525549D"/>
    <w:rsid w:val="55356328"/>
    <w:rsid w:val="5535F09D"/>
    <w:rsid w:val="553F03B2"/>
    <w:rsid w:val="5577DCD8"/>
    <w:rsid w:val="558555CD"/>
    <w:rsid w:val="55919DBF"/>
    <w:rsid w:val="5594D854"/>
    <w:rsid w:val="55990590"/>
    <w:rsid w:val="55ABD162"/>
    <w:rsid w:val="55B4BC5D"/>
    <w:rsid w:val="55B597F1"/>
    <w:rsid w:val="55C14B3B"/>
    <w:rsid w:val="55C46147"/>
    <w:rsid w:val="55C88C3D"/>
    <w:rsid w:val="55DEA0B0"/>
    <w:rsid w:val="55ED5545"/>
    <w:rsid w:val="56033656"/>
    <w:rsid w:val="562CA06D"/>
    <w:rsid w:val="562FF1D6"/>
    <w:rsid w:val="567F5AB8"/>
    <w:rsid w:val="569233F9"/>
    <w:rsid w:val="5696C6AF"/>
    <w:rsid w:val="569CC5A3"/>
    <w:rsid w:val="56B20C5D"/>
    <w:rsid w:val="56BC2379"/>
    <w:rsid w:val="56D6DF2F"/>
    <w:rsid w:val="56F75323"/>
    <w:rsid w:val="57020B82"/>
    <w:rsid w:val="5738AC5B"/>
    <w:rsid w:val="575288D0"/>
    <w:rsid w:val="57543B74"/>
    <w:rsid w:val="57704656"/>
    <w:rsid w:val="5774093E"/>
    <w:rsid w:val="579E167D"/>
    <w:rsid w:val="57AC1D94"/>
    <w:rsid w:val="57AF2C77"/>
    <w:rsid w:val="57B2B5A1"/>
    <w:rsid w:val="57E573E1"/>
    <w:rsid w:val="57F46A9C"/>
    <w:rsid w:val="5806EBAD"/>
    <w:rsid w:val="58091E1F"/>
    <w:rsid w:val="583CF2BA"/>
    <w:rsid w:val="584710BB"/>
    <w:rsid w:val="5848B19E"/>
    <w:rsid w:val="58879263"/>
    <w:rsid w:val="58A16C76"/>
    <w:rsid w:val="58CE6232"/>
    <w:rsid w:val="58DF8AA6"/>
    <w:rsid w:val="58F89F90"/>
    <w:rsid w:val="58FA80AA"/>
    <w:rsid w:val="5903BAB9"/>
    <w:rsid w:val="5906011E"/>
    <w:rsid w:val="5912DCA3"/>
    <w:rsid w:val="5925299D"/>
    <w:rsid w:val="592A7F79"/>
    <w:rsid w:val="592D4902"/>
    <w:rsid w:val="593A853E"/>
    <w:rsid w:val="594DA01E"/>
    <w:rsid w:val="5960872B"/>
    <w:rsid w:val="596C9211"/>
    <w:rsid w:val="59776CE1"/>
    <w:rsid w:val="597A665D"/>
    <w:rsid w:val="599145A7"/>
    <w:rsid w:val="599694C8"/>
    <w:rsid w:val="599BAD4A"/>
    <w:rsid w:val="599DAC48"/>
    <w:rsid w:val="59A1938E"/>
    <w:rsid w:val="59A4D75E"/>
    <w:rsid w:val="59CBC733"/>
    <w:rsid w:val="59D672A2"/>
    <w:rsid w:val="59FBA481"/>
    <w:rsid w:val="5A0784CD"/>
    <w:rsid w:val="5A07F3CC"/>
    <w:rsid w:val="5A089E49"/>
    <w:rsid w:val="5A0BFE66"/>
    <w:rsid w:val="5A2653CF"/>
    <w:rsid w:val="5A2A2FD8"/>
    <w:rsid w:val="5A69E1B0"/>
    <w:rsid w:val="5A6F64CD"/>
    <w:rsid w:val="5A7437E3"/>
    <w:rsid w:val="5A80001E"/>
    <w:rsid w:val="5A830EFA"/>
    <w:rsid w:val="5A9AB50A"/>
    <w:rsid w:val="5AE1060C"/>
    <w:rsid w:val="5AE3864F"/>
    <w:rsid w:val="5AF73882"/>
    <w:rsid w:val="5B019151"/>
    <w:rsid w:val="5B05D73E"/>
    <w:rsid w:val="5B06AF6A"/>
    <w:rsid w:val="5B111CA2"/>
    <w:rsid w:val="5B16E5AF"/>
    <w:rsid w:val="5B2FCE0A"/>
    <w:rsid w:val="5B38210F"/>
    <w:rsid w:val="5B6C267E"/>
    <w:rsid w:val="5B73BECE"/>
    <w:rsid w:val="5B745532"/>
    <w:rsid w:val="5B9D2AF8"/>
    <w:rsid w:val="5B9F9A0B"/>
    <w:rsid w:val="5BA696D0"/>
    <w:rsid w:val="5BAABD71"/>
    <w:rsid w:val="5BAFE3FD"/>
    <w:rsid w:val="5BF4DD8C"/>
    <w:rsid w:val="5BF924B8"/>
    <w:rsid w:val="5BFD0021"/>
    <w:rsid w:val="5C060956"/>
    <w:rsid w:val="5C0D19E7"/>
    <w:rsid w:val="5C11663B"/>
    <w:rsid w:val="5C379F07"/>
    <w:rsid w:val="5C49B29D"/>
    <w:rsid w:val="5C60999E"/>
    <w:rsid w:val="5C62221F"/>
    <w:rsid w:val="5C78721E"/>
    <w:rsid w:val="5C7FCA19"/>
    <w:rsid w:val="5CA9DCD2"/>
    <w:rsid w:val="5CB24CA3"/>
    <w:rsid w:val="5CB99966"/>
    <w:rsid w:val="5CCE2448"/>
    <w:rsid w:val="5CD09D5D"/>
    <w:rsid w:val="5CD6E5D5"/>
    <w:rsid w:val="5CDD5922"/>
    <w:rsid w:val="5CDFBE4D"/>
    <w:rsid w:val="5CE07389"/>
    <w:rsid w:val="5D0B3781"/>
    <w:rsid w:val="5D0B8126"/>
    <w:rsid w:val="5D1A9B2A"/>
    <w:rsid w:val="5D30E7A4"/>
    <w:rsid w:val="5D927CFE"/>
    <w:rsid w:val="5D9B0DBC"/>
    <w:rsid w:val="5DA001DC"/>
    <w:rsid w:val="5DA27792"/>
    <w:rsid w:val="5DBA94E2"/>
    <w:rsid w:val="5DBC1BAF"/>
    <w:rsid w:val="5DD47B5F"/>
    <w:rsid w:val="5DE31E2B"/>
    <w:rsid w:val="5DED76FF"/>
    <w:rsid w:val="5E0506EC"/>
    <w:rsid w:val="5E0C0630"/>
    <w:rsid w:val="5E2A9A47"/>
    <w:rsid w:val="5E3C3E7B"/>
    <w:rsid w:val="5E3D65E2"/>
    <w:rsid w:val="5E78F4CF"/>
    <w:rsid w:val="5E847380"/>
    <w:rsid w:val="5EA134F1"/>
    <w:rsid w:val="5EA4988B"/>
    <w:rsid w:val="5EA9EB24"/>
    <w:rsid w:val="5EA9F608"/>
    <w:rsid w:val="5EAB4E2C"/>
    <w:rsid w:val="5EAC5DB5"/>
    <w:rsid w:val="5EAF6B78"/>
    <w:rsid w:val="5EE0C727"/>
    <w:rsid w:val="5EE86A36"/>
    <w:rsid w:val="5F036695"/>
    <w:rsid w:val="5F296563"/>
    <w:rsid w:val="5F354A96"/>
    <w:rsid w:val="5F4CC9A6"/>
    <w:rsid w:val="5F51C5DF"/>
    <w:rsid w:val="5F5E271A"/>
    <w:rsid w:val="5F8EA81D"/>
    <w:rsid w:val="5F8F6352"/>
    <w:rsid w:val="5F8F848E"/>
    <w:rsid w:val="5F93BEB4"/>
    <w:rsid w:val="5F94E112"/>
    <w:rsid w:val="600AAA65"/>
    <w:rsid w:val="602A97A7"/>
    <w:rsid w:val="60437E57"/>
    <w:rsid w:val="60451561"/>
    <w:rsid w:val="6052AF3A"/>
    <w:rsid w:val="607A4F72"/>
    <w:rsid w:val="6084DC43"/>
    <w:rsid w:val="6087F0DE"/>
    <w:rsid w:val="6088D4EB"/>
    <w:rsid w:val="60B30D57"/>
    <w:rsid w:val="60BFC5EA"/>
    <w:rsid w:val="60C7A3C4"/>
    <w:rsid w:val="60D8F321"/>
    <w:rsid w:val="60DC2869"/>
    <w:rsid w:val="60EBC81F"/>
    <w:rsid w:val="613402C9"/>
    <w:rsid w:val="6138BD8D"/>
    <w:rsid w:val="61489E30"/>
    <w:rsid w:val="6154A9DE"/>
    <w:rsid w:val="615D23FD"/>
    <w:rsid w:val="6170F867"/>
    <w:rsid w:val="6173E22C"/>
    <w:rsid w:val="6191CA9F"/>
    <w:rsid w:val="61B07864"/>
    <w:rsid w:val="61D64862"/>
    <w:rsid w:val="62002DF8"/>
    <w:rsid w:val="62080825"/>
    <w:rsid w:val="6213C047"/>
    <w:rsid w:val="6217AAD9"/>
    <w:rsid w:val="6219E085"/>
    <w:rsid w:val="6228A79D"/>
    <w:rsid w:val="6237D42E"/>
    <w:rsid w:val="6243FB23"/>
    <w:rsid w:val="624ABC01"/>
    <w:rsid w:val="624DF6B6"/>
    <w:rsid w:val="626065EA"/>
    <w:rsid w:val="626C3C12"/>
    <w:rsid w:val="628FD3A2"/>
    <w:rsid w:val="62904A0A"/>
    <w:rsid w:val="629C758D"/>
    <w:rsid w:val="62BA9575"/>
    <w:rsid w:val="62BC2ECF"/>
    <w:rsid w:val="62C9E934"/>
    <w:rsid w:val="630ED265"/>
    <w:rsid w:val="63171D0E"/>
    <w:rsid w:val="632EA007"/>
    <w:rsid w:val="63342530"/>
    <w:rsid w:val="6334450B"/>
    <w:rsid w:val="6335BFD6"/>
    <w:rsid w:val="633C038B"/>
    <w:rsid w:val="633F0645"/>
    <w:rsid w:val="634031ED"/>
    <w:rsid w:val="634CF111"/>
    <w:rsid w:val="635600EE"/>
    <w:rsid w:val="636C1E1B"/>
    <w:rsid w:val="63734284"/>
    <w:rsid w:val="637AC2FB"/>
    <w:rsid w:val="638314E1"/>
    <w:rsid w:val="6389CFFA"/>
    <w:rsid w:val="63953053"/>
    <w:rsid w:val="63978A55"/>
    <w:rsid w:val="63AA32D1"/>
    <w:rsid w:val="63B40B3C"/>
    <w:rsid w:val="63C53137"/>
    <w:rsid w:val="63D415EA"/>
    <w:rsid w:val="63E3B4FA"/>
    <w:rsid w:val="63EFB7D9"/>
    <w:rsid w:val="63FF3B9B"/>
    <w:rsid w:val="640B857A"/>
    <w:rsid w:val="64198406"/>
    <w:rsid w:val="642FD453"/>
    <w:rsid w:val="64350A2A"/>
    <w:rsid w:val="64411D4A"/>
    <w:rsid w:val="6442AA95"/>
    <w:rsid w:val="645221AE"/>
    <w:rsid w:val="64676157"/>
    <w:rsid w:val="6472BF52"/>
    <w:rsid w:val="649670C4"/>
    <w:rsid w:val="64B9D50C"/>
    <w:rsid w:val="64CDC96F"/>
    <w:rsid w:val="64D7315F"/>
    <w:rsid w:val="64DEA9F3"/>
    <w:rsid w:val="64FA5F83"/>
    <w:rsid w:val="650803C9"/>
    <w:rsid w:val="651DAFB6"/>
    <w:rsid w:val="65296A54"/>
    <w:rsid w:val="6532324E"/>
    <w:rsid w:val="653F6822"/>
    <w:rsid w:val="65606A64"/>
    <w:rsid w:val="6568C2C7"/>
    <w:rsid w:val="6591135E"/>
    <w:rsid w:val="65B27A0F"/>
    <w:rsid w:val="65DE65B1"/>
    <w:rsid w:val="65EC5844"/>
    <w:rsid w:val="65ECBAD2"/>
    <w:rsid w:val="65EF8A91"/>
    <w:rsid w:val="66019BDE"/>
    <w:rsid w:val="660C5C9F"/>
    <w:rsid w:val="66378D56"/>
    <w:rsid w:val="664EA7CE"/>
    <w:rsid w:val="667ACB77"/>
    <w:rsid w:val="6686A677"/>
    <w:rsid w:val="669335B7"/>
    <w:rsid w:val="66AD7317"/>
    <w:rsid w:val="66DD5A41"/>
    <w:rsid w:val="66ECFC66"/>
    <w:rsid w:val="6721E146"/>
    <w:rsid w:val="672DC722"/>
    <w:rsid w:val="673A8572"/>
    <w:rsid w:val="673D0171"/>
    <w:rsid w:val="674AB44A"/>
    <w:rsid w:val="676CA44C"/>
    <w:rsid w:val="67799CED"/>
    <w:rsid w:val="67881651"/>
    <w:rsid w:val="67A7D0FF"/>
    <w:rsid w:val="67C2B4F0"/>
    <w:rsid w:val="67C6BE32"/>
    <w:rsid w:val="67C85B61"/>
    <w:rsid w:val="67D5521C"/>
    <w:rsid w:val="67DCACDB"/>
    <w:rsid w:val="67E4CDA5"/>
    <w:rsid w:val="67E9D070"/>
    <w:rsid w:val="6801AB3D"/>
    <w:rsid w:val="6821CD11"/>
    <w:rsid w:val="685861BD"/>
    <w:rsid w:val="6872F417"/>
    <w:rsid w:val="6882BDCB"/>
    <w:rsid w:val="68CFCEB9"/>
    <w:rsid w:val="68DC54FD"/>
    <w:rsid w:val="68DF94D4"/>
    <w:rsid w:val="68EE091A"/>
    <w:rsid w:val="6902BF4B"/>
    <w:rsid w:val="6921096B"/>
    <w:rsid w:val="6921E7EB"/>
    <w:rsid w:val="693A2AB6"/>
    <w:rsid w:val="69491DF3"/>
    <w:rsid w:val="69520EBD"/>
    <w:rsid w:val="6976D812"/>
    <w:rsid w:val="69778B05"/>
    <w:rsid w:val="69AD91C5"/>
    <w:rsid w:val="69C05DF3"/>
    <w:rsid w:val="69FA0957"/>
    <w:rsid w:val="6A02208C"/>
    <w:rsid w:val="6A17263A"/>
    <w:rsid w:val="6A222CF3"/>
    <w:rsid w:val="6A2AF98A"/>
    <w:rsid w:val="6A2F049A"/>
    <w:rsid w:val="6A64B11F"/>
    <w:rsid w:val="6A6CF326"/>
    <w:rsid w:val="6A6E047A"/>
    <w:rsid w:val="6A8EB4BB"/>
    <w:rsid w:val="6A906E87"/>
    <w:rsid w:val="6AA56621"/>
    <w:rsid w:val="6AA5CF0A"/>
    <w:rsid w:val="6AB641B4"/>
    <w:rsid w:val="6AC36C5F"/>
    <w:rsid w:val="6ACF03F0"/>
    <w:rsid w:val="6AE68E09"/>
    <w:rsid w:val="6AF8FB07"/>
    <w:rsid w:val="6AFA40A5"/>
    <w:rsid w:val="6B04E823"/>
    <w:rsid w:val="6B24757D"/>
    <w:rsid w:val="6B3294E0"/>
    <w:rsid w:val="6B4FCD17"/>
    <w:rsid w:val="6B5AA81A"/>
    <w:rsid w:val="6B72183C"/>
    <w:rsid w:val="6B74DE4D"/>
    <w:rsid w:val="6BE2CEBE"/>
    <w:rsid w:val="6BE4CEBC"/>
    <w:rsid w:val="6BE8CC8B"/>
    <w:rsid w:val="6BE9FE34"/>
    <w:rsid w:val="6C16D9FE"/>
    <w:rsid w:val="6C22AF42"/>
    <w:rsid w:val="6C49181F"/>
    <w:rsid w:val="6C565CC8"/>
    <w:rsid w:val="6C6A718C"/>
    <w:rsid w:val="6C942BD6"/>
    <w:rsid w:val="6CC193A0"/>
    <w:rsid w:val="6CDEB77C"/>
    <w:rsid w:val="6CDF69FB"/>
    <w:rsid w:val="6CE10C9F"/>
    <w:rsid w:val="6CE1EC48"/>
    <w:rsid w:val="6CE5EB5D"/>
    <w:rsid w:val="6CF0EEF3"/>
    <w:rsid w:val="6CFCC047"/>
    <w:rsid w:val="6D0372E4"/>
    <w:rsid w:val="6D6414E4"/>
    <w:rsid w:val="6D870570"/>
    <w:rsid w:val="6DADE4C8"/>
    <w:rsid w:val="6DB8EC89"/>
    <w:rsid w:val="6DBE4EEE"/>
    <w:rsid w:val="6E07D7AB"/>
    <w:rsid w:val="6E24F234"/>
    <w:rsid w:val="6E260EF1"/>
    <w:rsid w:val="6E3F445A"/>
    <w:rsid w:val="6E468572"/>
    <w:rsid w:val="6E5E9863"/>
    <w:rsid w:val="6E62C4D6"/>
    <w:rsid w:val="6E82F889"/>
    <w:rsid w:val="6E8A58C4"/>
    <w:rsid w:val="6E90FF3A"/>
    <w:rsid w:val="6EBB5635"/>
    <w:rsid w:val="6EC7EBDC"/>
    <w:rsid w:val="6ECD56A7"/>
    <w:rsid w:val="6ED3C6E6"/>
    <w:rsid w:val="6EE4041A"/>
    <w:rsid w:val="6EF5CEB6"/>
    <w:rsid w:val="6F1515C0"/>
    <w:rsid w:val="6F425C38"/>
    <w:rsid w:val="6F4A3C78"/>
    <w:rsid w:val="6F586760"/>
    <w:rsid w:val="6F7CC310"/>
    <w:rsid w:val="6F83CCC9"/>
    <w:rsid w:val="6FB22732"/>
    <w:rsid w:val="6FD3B449"/>
    <w:rsid w:val="6FE21836"/>
    <w:rsid w:val="6FFC5CF6"/>
    <w:rsid w:val="70014D79"/>
    <w:rsid w:val="7016C030"/>
    <w:rsid w:val="70224F1B"/>
    <w:rsid w:val="70560EB2"/>
    <w:rsid w:val="70710A1A"/>
    <w:rsid w:val="70768886"/>
    <w:rsid w:val="707AA25A"/>
    <w:rsid w:val="7082175C"/>
    <w:rsid w:val="708784CC"/>
    <w:rsid w:val="7099C084"/>
    <w:rsid w:val="70B2FA9B"/>
    <w:rsid w:val="70CC4E53"/>
    <w:rsid w:val="70D5E4CF"/>
    <w:rsid w:val="70D85EAA"/>
    <w:rsid w:val="70E0120E"/>
    <w:rsid w:val="70E6A139"/>
    <w:rsid w:val="70E6BAFB"/>
    <w:rsid w:val="7126CB46"/>
    <w:rsid w:val="712FA867"/>
    <w:rsid w:val="7140D954"/>
    <w:rsid w:val="714D0691"/>
    <w:rsid w:val="7155288C"/>
    <w:rsid w:val="715EE142"/>
    <w:rsid w:val="71766A08"/>
    <w:rsid w:val="71867D0D"/>
    <w:rsid w:val="719180E1"/>
    <w:rsid w:val="719A3398"/>
    <w:rsid w:val="719BD548"/>
    <w:rsid w:val="71A4B6E3"/>
    <w:rsid w:val="71A53708"/>
    <w:rsid w:val="71AE9257"/>
    <w:rsid w:val="71B02861"/>
    <w:rsid w:val="71DD100A"/>
    <w:rsid w:val="71DDF5BC"/>
    <w:rsid w:val="71EC71D1"/>
    <w:rsid w:val="71F06A68"/>
    <w:rsid w:val="71F368AB"/>
    <w:rsid w:val="71FCC7A1"/>
    <w:rsid w:val="7227FA34"/>
    <w:rsid w:val="7234710D"/>
    <w:rsid w:val="723C6C8D"/>
    <w:rsid w:val="7253E6E8"/>
    <w:rsid w:val="7256C84E"/>
    <w:rsid w:val="7259A906"/>
    <w:rsid w:val="7262C84C"/>
    <w:rsid w:val="7267E255"/>
    <w:rsid w:val="7295479F"/>
    <w:rsid w:val="72A9A5DD"/>
    <w:rsid w:val="72CCBF90"/>
    <w:rsid w:val="72F04FA7"/>
    <w:rsid w:val="72F641CB"/>
    <w:rsid w:val="73257445"/>
    <w:rsid w:val="732950AC"/>
    <w:rsid w:val="73519C52"/>
    <w:rsid w:val="735FAC1C"/>
    <w:rsid w:val="736487C4"/>
    <w:rsid w:val="736AD131"/>
    <w:rsid w:val="737BF1BA"/>
    <w:rsid w:val="73800FB7"/>
    <w:rsid w:val="73C7350D"/>
    <w:rsid w:val="73D22B47"/>
    <w:rsid w:val="741532B6"/>
    <w:rsid w:val="74278D05"/>
    <w:rsid w:val="7433BB14"/>
    <w:rsid w:val="7435D20A"/>
    <w:rsid w:val="7435FC56"/>
    <w:rsid w:val="74361277"/>
    <w:rsid w:val="74483A53"/>
    <w:rsid w:val="7448A452"/>
    <w:rsid w:val="744EA230"/>
    <w:rsid w:val="7455A142"/>
    <w:rsid w:val="745700CC"/>
    <w:rsid w:val="7496773F"/>
    <w:rsid w:val="74983AC6"/>
    <w:rsid w:val="749EB5B8"/>
    <w:rsid w:val="74D42660"/>
    <w:rsid w:val="74DE52E3"/>
    <w:rsid w:val="74FD3B44"/>
    <w:rsid w:val="7508B26D"/>
    <w:rsid w:val="751E0DA8"/>
    <w:rsid w:val="75391FCF"/>
    <w:rsid w:val="754E3861"/>
    <w:rsid w:val="7550309E"/>
    <w:rsid w:val="755B2854"/>
    <w:rsid w:val="75815BAA"/>
    <w:rsid w:val="7599366B"/>
    <w:rsid w:val="759E4725"/>
    <w:rsid w:val="75B09D38"/>
    <w:rsid w:val="75B58D4E"/>
    <w:rsid w:val="75B7CDB2"/>
    <w:rsid w:val="75C48C5A"/>
    <w:rsid w:val="75C5C7DE"/>
    <w:rsid w:val="75E51436"/>
    <w:rsid w:val="76002BA8"/>
    <w:rsid w:val="76010800"/>
    <w:rsid w:val="761D7644"/>
    <w:rsid w:val="76230F3C"/>
    <w:rsid w:val="762DDE2C"/>
    <w:rsid w:val="762E4F93"/>
    <w:rsid w:val="763A304E"/>
    <w:rsid w:val="763FD972"/>
    <w:rsid w:val="76657603"/>
    <w:rsid w:val="7692DF91"/>
    <w:rsid w:val="76AD4CF3"/>
    <w:rsid w:val="76B015EA"/>
    <w:rsid w:val="76B196FA"/>
    <w:rsid w:val="76C294A2"/>
    <w:rsid w:val="76CC64DB"/>
    <w:rsid w:val="76DDB305"/>
    <w:rsid w:val="76E67C0D"/>
    <w:rsid w:val="76E7A65A"/>
    <w:rsid w:val="76F06CE8"/>
    <w:rsid w:val="77140C09"/>
    <w:rsid w:val="7737D311"/>
    <w:rsid w:val="773D2DD5"/>
    <w:rsid w:val="7752F41F"/>
    <w:rsid w:val="775C5F9B"/>
    <w:rsid w:val="77921680"/>
    <w:rsid w:val="7795AC66"/>
    <w:rsid w:val="779D70FB"/>
    <w:rsid w:val="77BE7010"/>
    <w:rsid w:val="77C88483"/>
    <w:rsid w:val="77CAB9EC"/>
    <w:rsid w:val="77CF606B"/>
    <w:rsid w:val="77D21A79"/>
    <w:rsid w:val="780E4E8A"/>
    <w:rsid w:val="7825B597"/>
    <w:rsid w:val="782B5A3D"/>
    <w:rsid w:val="783596F3"/>
    <w:rsid w:val="78360970"/>
    <w:rsid w:val="78369836"/>
    <w:rsid w:val="78396848"/>
    <w:rsid w:val="784B1BCF"/>
    <w:rsid w:val="784E803A"/>
    <w:rsid w:val="7850D8F8"/>
    <w:rsid w:val="785320C8"/>
    <w:rsid w:val="7867A56F"/>
    <w:rsid w:val="78756175"/>
    <w:rsid w:val="7878325A"/>
    <w:rsid w:val="7882F4EA"/>
    <w:rsid w:val="7892BA9E"/>
    <w:rsid w:val="789A46E3"/>
    <w:rsid w:val="78CEDBD9"/>
    <w:rsid w:val="78D39FE8"/>
    <w:rsid w:val="78E27A9B"/>
    <w:rsid w:val="7910BE99"/>
    <w:rsid w:val="79126643"/>
    <w:rsid w:val="79184881"/>
    <w:rsid w:val="79254102"/>
    <w:rsid w:val="792AC09C"/>
    <w:rsid w:val="796912A8"/>
    <w:rsid w:val="79742D23"/>
    <w:rsid w:val="797941D5"/>
    <w:rsid w:val="79805D37"/>
    <w:rsid w:val="79947B68"/>
    <w:rsid w:val="7994CDF2"/>
    <w:rsid w:val="79AEEB50"/>
    <w:rsid w:val="79C0975D"/>
    <w:rsid w:val="79DFB9E7"/>
    <w:rsid w:val="79E837F1"/>
    <w:rsid w:val="79F0E7CD"/>
    <w:rsid w:val="79F60F3A"/>
    <w:rsid w:val="7A572064"/>
    <w:rsid w:val="7A5CE634"/>
    <w:rsid w:val="7A6223D3"/>
    <w:rsid w:val="7A707FF7"/>
    <w:rsid w:val="7A99B7AE"/>
    <w:rsid w:val="7AAA782A"/>
    <w:rsid w:val="7AB03BD8"/>
    <w:rsid w:val="7AD5374B"/>
    <w:rsid w:val="7ADC8C56"/>
    <w:rsid w:val="7AE0145B"/>
    <w:rsid w:val="7AF148A2"/>
    <w:rsid w:val="7AF7453F"/>
    <w:rsid w:val="7AFE7AB7"/>
    <w:rsid w:val="7B0AB9A0"/>
    <w:rsid w:val="7B168EF5"/>
    <w:rsid w:val="7B1C6FE6"/>
    <w:rsid w:val="7B32224F"/>
    <w:rsid w:val="7B386D10"/>
    <w:rsid w:val="7B427C2C"/>
    <w:rsid w:val="7B44C44A"/>
    <w:rsid w:val="7B56203F"/>
    <w:rsid w:val="7B5D6E9E"/>
    <w:rsid w:val="7B6027AF"/>
    <w:rsid w:val="7B60E1F9"/>
    <w:rsid w:val="7B7133CD"/>
    <w:rsid w:val="7B717781"/>
    <w:rsid w:val="7B7291F9"/>
    <w:rsid w:val="7B8CEF2B"/>
    <w:rsid w:val="7B8D841E"/>
    <w:rsid w:val="7BA1EDA2"/>
    <w:rsid w:val="7BA567A5"/>
    <w:rsid w:val="7BB12212"/>
    <w:rsid w:val="7BB24920"/>
    <w:rsid w:val="7BDD5E4E"/>
    <w:rsid w:val="7C0BFDBE"/>
    <w:rsid w:val="7C14946F"/>
    <w:rsid w:val="7C1D1DE9"/>
    <w:rsid w:val="7C52702E"/>
    <w:rsid w:val="7C54E501"/>
    <w:rsid w:val="7C80E98C"/>
    <w:rsid w:val="7C96C9A1"/>
    <w:rsid w:val="7C981740"/>
    <w:rsid w:val="7CB82E97"/>
    <w:rsid w:val="7CBBC405"/>
    <w:rsid w:val="7CC424E6"/>
    <w:rsid w:val="7CD1417F"/>
    <w:rsid w:val="7CD656D1"/>
    <w:rsid w:val="7CDB654F"/>
    <w:rsid w:val="7CF6C4D0"/>
    <w:rsid w:val="7D082B4D"/>
    <w:rsid w:val="7D0C940F"/>
    <w:rsid w:val="7D46B7B7"/>
    <w:rsid w:val="7D5E8796"/>
    <w:rsid w:val="7D6A1A1D"/>
    <w:rsid w:val="7D6EC41B"/>
    <w:rsid w:val="7D84E96B"/>
    <w:rsid w:val="7D8DA984"/>
    <w:rsid w:val="7DAB6B3B"/>
    <w:rsid w:val="7DCB08AD"/>
    <w:rsid w:val="7DDD544B"/>
    <w:rsid w:val="7DDFBA78"/>
    <w:rsid w:val="7DE6061C"/>
    <w:rsid w:val="7DF44FEA"/>
    <w:rsid w:val="7E1F1733"/>
    <w:rsid w:val="7E2A3909"/>
    <w:rsid w:val="7E2FD1DA"/>
    <w:rsid w:val="7E512D42"/>
    <w:rsid w:val="7E51DC1B"/>
    <w:rsid w:val="7E5B495E"/>
    <w:rsid w:val="7E8DA1AB"/>
    <w:rsid w:val="7EB0F4E1"/>
    <w:rsid w:val="7EB8587D"/>
    <w:rsid w:val="7EBAA398"/>
    <w:rsid w:val="7EC4DCB5"/>
    <w:rsid w:val="7EF95A44"/>
    <w:rsid w:val="7F037D7D"/>
    <w:rsid w:val="7F1669AF"/>
    <w:rsid w:val="7F230F53"/>
    <w:rsid w:val="7F316F2B"/>
    <w:rsid w:val="7F563D40"/>
    <w:rsid w:val="7F65CC8A"/>
    <w:rsid w:val="7F89F96E"/>
    <w:rsid w:val="7FA6E3A0"/>
    <w:rsid w:val="7FDA4157"/>
    <w:rsid w:val="7FE13B6D"/>
    <w:rsid w:val="7FE4FCCD"/>
    <w:rsid w:val="7FF88AD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850A4"/>
  <w15:chartTrackingRefBased/>
  <w15:docId w15:val="{0421D71C-2188-41B3-9478-2DE8FC88EE5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E8646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8646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864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64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64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64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64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64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646B"/>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E8646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E8646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E8646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E8646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E8646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E8646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E8646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E8646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E8646B"/>
    <w:rPr>
      <w:rFonts w:eastAsiaTheme="majorEastAsia" w:cstheme="majorBidi"/>
      <w:color w:val="272727" w:themeColor="text1" w:themeTint="D8"/>
    </w:rPr>
  </w:style>
  <w:style w:type="paragraph" w:styleId="Title">
    <w:name w:val="Title"/>
    <w:basedOn w:val="Normal"/>
    <w:next w:val="Normal"/>
    <w:link w:val="TitleChar"/>
    <w:uiPriority w:val="10"/>
    <w:qFormat/>
    <w:rsid w:val="00E8646B"/>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E8646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E8646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E864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646B"/>
    <w:pPr>
      <w:spacing w:before="160"/>
      <w:jc w:val="center"/>
    </w:pPr>
    <w:rPr>
      <w:i/>
      <w:iCs/>
      <w:color w:val="404040" w:themeColor="text1" w:themeTint="BF"/>
    </w:rPr>
  </w:style>
  <w:style w:type="character" w:styleId="QuoteChar" w:customStyle="1">
    <w:name w:val="Quote Char"/>
    <w:basedOn w:val="DefaultParagraphFont"/>
    <w:link w:val="Quote"/>
    <w:uiPriority w:val="29"/>
    <w:rsid w:val="00E8646B"/>
    <w:rPr>
      <w:i/>
      <w:iCs/>
      <w:color w:val="404040" w:themeColor="text1" w:themeTint="BF"/>
    </w:rPr>
  </w:style>
  <w:style w:type="paragraph" w:styleId="ListParagraph">
    <w:name w:val="List Paragraph"/>
    <w:basedOn w:val="Normal"/>
    <w:uiPriority w:val="34"/>
    <w:qFormat/>
    <w:rsid w:val="00E8646B"/>
    <w:pPr>
      <w:ind w:left="720"/>
      <w:contextualSpacing/>
    </w:pPr>
  </w:style>
  <w:style w:type="character" w:styleId="IntenseEmphasis">
    <w:name w:val="Intense Emphasis"/>
    <w:basedOn w:val="DefaultParagraphFont"/>
    <w:uiPriority w:val="21"/>
    <w:qFormat/>
    <w:rsid w:val="00E8646B"/>
    <w:rPr>
      <w:i/>
      <w:iCs/>
      <w:color w:val="0F4761" w:themeColor="accent1" w:themeShade="BF"/>
    </w:rPr>
  </w:style>
  <w:style w:type="paragraph" w:styleId="IntenseQuote">
    <w:name w:val="Intense Quote"/>
    <w:basedOn w:val="Normal"/>
    <w:next w:val="Normal"/>
    <w:link w:val="IntenseQuoteChar"/>
    <w:uiPriority w:val="30"/>
    <w:qFormat/>
    <w:rsid w:val="00E8646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E8646B"/>
    <w:rPr>
      <w:i/>
      <w:iCs/>
      <w:color w:val="0F4761" w:themeColor="accent1" w:themeShade="BF"/>
    </w:rPr>
  </w:style>
  <w:style w:type="character" w:styleId="IntenseReference">
    <w:name w:val="Intense Reference"/>
    <w:basedOn w:val="DefaultParagraphFont"/>
    <w:uiPriority w:val="32"/>
    <w:qFormat/>
    <w:rsid w:val="00E8646B"/>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yperlink">
    <w:name w:val="Hyperlink"/>
    <w:basedOn w:val="DefaultParagraphFont"/>
    <w:uiPriority w:val="99"/>
    <w:unhideWhenUsed/>
    <w:rsid w:val="1CAA1AB7"/>
    <w:rPr>
      <w:color w:val="467886"/>
      <w:u w:val="single"/>
    </w:rPr>
  </w:style>
  <w:style w:type="paragraph" w:styleId="NoSpacing">
    <w:name w:val="No Spacing"/>
    <w:uiPriority w:val="1"/>
    <w:qFormat/>
    <w:rsid w:val="52D2882E"/>
    <w:pPr>
      <w:spacing w:after="0"/>
    </w:p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84EBB"/>
    <w:rPr>
      <w:b/>
      <w:bCs/>
    </w:rPr>
  </w:style>
  <w:style w:type="character" w:styleId="CommentSubjectChar" w:customStyle="1">
    <w:name w:val="Comment Subject Char"/>
    <w:basedOn w:val="CommentTextChar"/>
    <w:link w:val="CommentSubject"/>
    <w:uiPriority w:val="99"/>
    <w:semiHidden/>
    <w:rsid w:val="00984EBB"/>
    <w:rPr>
      <w:b/>
      <w:bCs/>
      <w:sz w:val="20"/>
      <w:szCs w:val="20"/>
    </w:rPr>
  </w:style>
  <w:style w:type="paragraph" w:styleId="paragraph" w:customStyle="1">
    <w:name w:val="paragraph"/>
    <w:basedOn w:val="Normal"/>
    <w:rsid w:val="00CC26A2"/>
    <w:pPr>
      <w:spacing w:before="100" w:beforeAutospacing="1" w:after="100" w:afterAutospacing="1" w:line="240" w:lineRule="auto"/>
    </w:pPr>
    <w:rPr>
      <w:rFonts w:ascii="Times New Roman" w:hAnsi="Times New Roman" w:eastAsia="Times New Roman" w:cs="Times New Roman"/>
      <w:kern w:val="0"/>
      <w:lang w:eastAsia="cs-CZ"/>
      <w14:ligatures w14:val="none"/>
    </w:rPr>
  </w:style>
  <w:style w:type="character" w:styleId="normaltextrun" w:customStyle="1">
    <w:name w:val="normaltextrun"/>
    <w:basedOn w:val="DefaultParagraphFont"/>
    <w:rsid w:val="00CC26A2"/>
  </w:style>
  <w:style w:type="character" w:styleId="eop" w:customStyle="1">
    <w:name w:val="eop"/>
    <w:basedOn w:val="DefaultParagraphFont"/>
    <w:rsid w:val="00CC26A2"/>
  </w:style>
  <w:style w:type="character" w:styleId="FollowedHyperlink">
    <w:name w:val="FollowedHyperlink"/>
    <w:basedOn w:val="DefaultParagraphFont"/>
    <w:uiPriority w:val="99"/>
    <w:semiHidden/>
    <w:unhideWhenUsed/>
    <w:rsid w:val="00AB561A"/>
    <w:rPr>
      <w:color w:val="96607D" w:themeColor="followedHyperlink"/>
      <w:u w:val="single"/>
    </w:rPr>
  </w:style>
  <w:style w:type="character" w:styleId="findhit" w:customStyle="1">
    <w:name w:val="findhit"/>
    <w:basedOn w:val="DefaultParagraphFont"/>
    <w:rsid w:val="000D50A1"/>
  </w:style>
  <w:style w:type="character" w:styleId="tabchar" w:customStyle="1">
    <w:name w:val="tabchar"/>
    <w:basedOn w:val="DefaultParagraphFont"/>
    <w:rsid w:val="006C36FF"/>
  </w:style>
  <w:style w:type="character" w:styleId="TextkomenteChar1" w:customStyle="1">
    <w:name w:val="Text komentáře Char1"/>
    <w:basedOn w:val="DefaultParagraphFont"/>
    <w:uiPriority w:val="99"/>
    <w:rsid w:val="00F76CF9"/>
    <w:rPr>
      <w:rFonts w:ascii="Times New Roman" w:hAnsi="Times New Roman" w:eastAsia="Times New Roman" w:cs="Times New Roman"/>
      <w:kern w:val="0"/>
      <w:sz w:val="20"/>
      <w:szCs w:val="2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455273">
      <w:bodyDiv w:val="1"/>
      <w:marLeft w:val="0"/>
      <w:marRight w:val="0"/>
      <w:marTop w:val="0"/>
      <w:marBottom w:val="0"/>
      <w:divBdr>
        <w:top w:val="none" w:sz="0" w:space="0" w:color="auto"/>
        <w:left w:val="none" w:sz="0" w:space="0" w:color="auto"/>
        <w:bottom w:val="none" w:sz="0" w:space="0" w:color="auto"/>
        <w:right w:val="none" w:sz="0" w:space="0" w:color="auto"/>
      </w:divBdr>
      <w:divsChild>
        <w:div w:id="860493">
          <w:marLeft w:val="0"/>
          <w:marRight w:val="0"/>
          <w:marTop w:val="0"/>
          <w:marBottom w:val="0"/>
          <w:divBdr>
            <w:top w:val="none" w:sz="0" w:space="0" w:color="auto"/>
            <w:left w:val="none" w:sz="0" w:space="0" w:color="auto"/>
            <w:bottom w:val="none" w:sz="0" w:space="0" w:color="auto"/>
            <w:right w:val="none" w:sz="0" w:space="0" w:color="auto"/>
          </w:divBdr>
          <w:divsChild>
            <w:div w:id="559024709">
              <w:marLeft w:val="0"/>
              <w:marRight w:val="0"/>
              <w:marTop w:val="0"/>
              <w:marBottom w:val="0"/>
              <w:divBdr>
                <w:top w:val="none" w:sz="0" w:space="0" w:color="auto"/>
                <w:left w:val="none" w:sz="0" w:space="0" w:color="auto"/>
                <w:bottom w:val="none" w:sz="0" w:space="0" w:color="auto"/>
                <w:right w:val="none" w:sz="0" w:space="0" w:color="auto"/>
              </w:divBdr>
            </w:div>
          </w:divsChild>
        </w:div>
        <w:div w:id="2316891">
          <w:marLeft w:val="0"/>
          <w:marRight w:val="0"/>
          <w:marTop w:val="0"/>
          <w:marBottom w:val="0"/>
          <w:divBdr>
            <w:top w:val="none" w:sz="0" w:space="0" w:color="auto"/>
            <w:left w:val="none" w:sz="0" w:space="0" w:color="auto"/>
            <w:bottom w:val="none" w:sz="0" w:space="0" w:color="auto"/>
            <w:right w:val="none" w:sz="0" w:space="0" w:color="auto"/>
          </w:divBdr>
          <w:divsChild>
            <w:div w:id="660037038">
              <w:marLeft w:val="0"/>
              <w:marRight w:val="0"/>
              <w:marTop w:val="0"/>
              <w:marBottom w:val="0"/>
              <w:divBdr>
                <w:top w:val="none" w:sz="0" w:space="0" w:color="auto"/>
                <w:left w:val="none" w:sz="0" w:space="0" w:color="auto"/>
                <w:bottom w:val="none" w:sz="0" w:space="0" w:color="auto"/>
                <w:right w:val="none" w:sz="0" w:space="0" w:color="auto"/>
              </w:divBdr>
            </w:div>
          </w:divsChild>
        </w:div>
        <w:div w:id="7023284">
          <w:marLeft w:val="0"/>
          <w:marRight w:val="0"/>
          <w:marTop w:val="0"/>
          <w:marBottom w:val="0"/>
          <w:divBdr>
            <w:top w:val="none" w:sz="0" w:space="0" w:color="auto"/>
            <w:left w:val="none" w:sz="0" w:space="0" w:color="auto"/>
            <w:bottom w:val="none" w:sz="0" w:space="0" w:color="auto"/>
            <w:right w:val="none" w:sz="0" w:space="0" w:color="auto"/>
          </w:divBdr>
          <w:divsChild>
            <w:div w:id="1257321832">
              <w:marLeft w:val="0"/>
              <w:marRight w:val="0"/>
              <w:marTop w:val="0"/>
              <w:marBottom w:val="0"/>
              <w:divBdr>
                <w:top w:val="none" w:sz="0" w:space="0" w:color="auto"/>
                <w:left w:val="none" w:sz="0" w:space="0" w:color="auto"/>
                <w:bottom w:val="none" w:sz="0" w:space="0" w:color="auto"/>
                <w:right w:val="none" w:sz="0" w:space="0" w:color="auto"/>
              </w:divBdr>
            </w:div>
          </w:divsChild>
        </w:div>
        <w:div w:id="14773136">
          <w:marLeft w:val="0"/>
          <w:marRight w:val="0"/>
          <w:marTop w:val="0"/>
          <w:marBottom w:val="0"/>
          <w:divBdr>
            <w:top w:val="none" w:sz="0" w:space="0" w:color="auto"/>
            <w:left w:val="none" w:sz="0" w:space="0" w:color="auto"/>
            <w:bottom w:val="none" w:sz="0" w:space="0" w:color="auto"/>
            <w:right w:val="none" w:sz="0" w:space="0" w:color="auto"/>
          </w:divBdr>
          <w:divsChild>
            <w:div w:id="103574752">
              <w:marLeft w:val="0"/>
              <w:marRight w:val="0"/>
              <w:marTop w:val="0"/>
              <w:marBottom w:val="0"/>
              <w:divBdr>
                <w:top w:val="none" w:sz="0" w:space="0" w:color="auto"/>
                <w:left w:val="none" w:sz="0" w:space="0" w:color="auto"/>
                <w:bottom w:val="none" w:sz="0" w:space="0" w:color="auto"/>
                <w:right w:val="none" w:sz="0" w:space="0" w:color="auto"/>
              </w:divBdr>
            </w:div>
          </w:divsChild>
        </w:div>
        <w:div w:id="19667026">
          <w:marLeft w:val="0"/>
          <w:marRight w:val="0"/>
          <w:marTop w:val="0"/>
          <w:marBottom w:val="0"/>
          <w:divBdr>
            <w:top w:val="none" w:sz="0" w:space="0" w:color="auto"/>
            <w:left w:val="none" w:sz="0" w:space="0" w:color="auto"/>
            <w:bottom w:val="none" w:sz="0" w:space="0" w:color="auto"/>
            <w:right w:val="none" w:sz="0" w:space="0" w:color="auto"/>
          </w:divBdr>
          <w:divsChild>
            <w:div w:id="707876323">
              <w:marLeft w:val="0"/>
              <w:marRight w:val="0"/>
              <w:marTop w:val="0"/>
              <w:marBottom w:val="0"/>
              <w:divBdr>
                <w:top w:val="none" w:sz="0" w:space="0" w:color="auto"/>
                <w:left w:val="none" w:sz="0" w:space="0" w:color="auto"/>
                <w:bottom w:val="none" w:sz="0" w:space="0" w:color="auto"/>
                <w:right w:val="none" w:sz="0" w:space="0" w:color="auto"/>
              </w:divBdr>
            </w:div>
          </w:divsChild>
        </w:div>
        <w:div w:id="29913718">
          <w:marLeft w:val="0"/>
          <w:marRight w:val="0"/>
          <w:marTop w:val="0"/>
          <w:marBottom w:val="0"/>
          <w:divBdr>
            <w:top w:val="none" w:sz="0" w:space="0" w:color="auto"/>
            <w:left w:val="none" w:sz="0" w:space="0" w:color="auto"/>
            <w:bottom w:val="none" w:sz="0" w:space="0" w:color="auto"/>
            <w:right w:val="none" w:sz="0" w:space="0" w:color="auto"/>
          </w:divBdr>
          <w:divsChild>
            <w:div w:id="1783108946">
              <w:marLeft w:val="0"/>
              <w:marRight w:val="0"/>
              <w:marTop w:val="0"/>
              <w:marBottom w:val="0"/>
              <w:divBdr>
                <w:top w:val="none" w:sz="0" w:space="0" w:color="auto"/>
                <w:left w:val="none" w:sz="0" w:space="0" w:color="auto"/>
                <w:bottom w:val="none" w:sz="0" w:space="0" w:color="auto"/>
                <w:right w:val="none" w:sz="0" w:space="0" w:color="auto"/>
              </w:divBdr>
            </w:div>
          </w:divsChild>
        </w:div>
        <w:div w:id="33428655">
          <w:marLeft w:val="0"/>
          <w:marRight w:val="0"/>
          <w:marTop w:val="0"/>
          <w:marBottom w:val="0"/>
          <w:divBdr>
            <w:top w:val="none" w:sz="0" w:space="0" w:color="auto"/>
            <w:left w:val="none" w:sz="0" w:space="0" w:color="auto"/>
            <w:bottom w:val="none" w:sz="0" w:space="0" w:color="auto"/>
            <w:right w:val="none" w:sz="0" w:space="0" w:color="auto"/>
          </w:divBdr>
          <w:divsChild>
            <w:div w:id="2068989276">
              <w:marLeft w:val="0"/>
              <w:marRight w:val="0"/>
              <w:marTop w:val="0"/>
              <w:marBottom w:val="0"/>
              <w:divBdr>
                <w:top w:val="none" w:sz="0" w:space="0" w:color="auto"/>
                <w:left w:val="none" w:sz="0" w:space="0" w:color="auto"/>
                <w:bottom w:val="none" w:sz="0" w:space="0" w:color="auto"/>
                <w:right w:val="none" w:sz="0" w:space="0" w:color="auto"/>
              </w:divBdr>
            </w:div>
          </w:divsChild>
        </w:div>
        <w:div w:id="44180141">
          <w:marLeft w:val="0"/>
          <w:marRight w:val="0"/>
          <w:marTop w:val="0"/>
          <w:marBottom w:val="0"/>
          <w:divBdr>
            <w:top w:val="none" w:sz="0" w:space="0" w:color="auto"/>
            <w:left w:val="none" w:sz="0" w:space="0" w:color="auto"/>
            <w:bottom w:val="none" w:sz="0" w:space="0" w:color="auto"/>
            <w:right w:val="none" w:sz="0" w:space="0" w:color="auto"/>
          </w:divBdr>
          <w:divsChild>
            <w:div w:id="325522684">
              <w:marLeft w:val="0"/>
              <w:marRight w:val="0"/>
              <w:marTop w:val="0"/>
              <w:marBottom w:val="0"/>
              <w:divBdr>
                <w:top w:val="none" w:sz="0" w:space="0" w:color="auto"/>
                <w:left w:val="none" w:sz="0" w:space="0" w:color="auto"/>
                <w:bottom w:val="none" w:sz="0" w:space="0" w:color="auto"/>
                <w:right w:val="none" w:sz="0" w:space="0" w:color="auto"/>
              </w:divBdr>
            </w:div>
          </w:divsChild>
        </w:div>
        <w:div w:id="86925601">
          <w:marLeft w:val="0"/>
          <w:marRight w:val="0"/>
          <w:marTop w:val="0"/>
          <w:marBottom w:val="0"/>
          <w:divBdr>
            <w:top w:val="none" w:sz="0" w:space="0" w:color="auto"/>
            <w:left w:val="none" w:sz="0" w:space="0" w:color="auto"/>
            <w:bottom w:val="none" w:sz="0" w:space="0" w:color="auto"/>
            <w:right w:val="none" w:sz="0" w:space="0" w:color="auto"/>
          </w:divBdr>
          <w:divsChild>
            <w:div w:id="1630013828">
              <w:marLeft w:val="0"/>
              <w:marRight w:val="0"/>
              <w:marTop w:val="0"/>
              <w:marBottom w:val="0"/>
              <w:divBdr>
                <w:top w:val="none" w:sz="0" w:space="0" w:color="auto"/>
                <w:left w:val="none" w:sz="0" w:space="0" w:color="auto"/>
                <w:bottom w:val="none" w:sz="0" w:space="0" w:color="auto"/>
                <w:right w:val="none" w:sz="0" w:space="0" w:color="auto"/>
              </w:divBdr>
            </w:div>
          </w:divsChild>
        </w:div>
        <w:div w:id="94404351">
          <w:marLeft w:val="0"/>
          <w:marRight w:val="0"/>
          <w:marTop w:val="0"/>
          <w:marBottom w:val="0"/>
          <w:divBdr>
            <w:top w:val="none" w:sz="0" w:space="0" w:color="auto"/>
            <w:left w:val="none" w:sz="0" w:space="0" w:color="auto"/>
            <w:bottom w:val="none" w:sz="0" w:space="0" w:color="auto"/>
            <w:right w:val="none" w:sz="0" w:space="0" w:color="auto"/>
          </w:divBdr>
          <w:divsChild>
            <w:div w:id="1803032885">
              <w:marLeft w:val="0"/>
              <w:marRight w:val="0"/>
              <w:marTop w:val="0"/>
              <w:marBottom w:val="0"/>
              <w:divBdr>
                <w:top w:val="none" w:sz="0" w:space="0" w:color="auto"/>
                <w:left w:val="none" w:sz="0" w:space="0" w:color="auto"/>
                <w:bottom w:val="none" w:sz="0" w:space="0" w:color="auto"/>
                <w:right w:val="none" w:sz="0" w:space="0" w:color="auto"/>
              </w:divBdr>
            </w:div>
          </w:divsChild>
        </w:div>
        <w:div w:id="107238051">
          <w:marLeft w:val="0"/>
          <w:marRight w:val="0"/>
          <w:marTop w:val="0"/>
          <w:marBottom w:val="0"/>
          <w:divBdr>
            <w:top w:val="none" w:sz="0" w:space="0" w:color="auto"/>
            <w:left w:val="none" w:sz="0" w:space="0" w:color="auto"/>
            <w:bottom w:val="none" w:sz="0" w:space="0" w:color="auto"/>
            <w:right w:val="none" w:sz="0" w:space="0" w:color="auto"/>
          </w:divBdr>
          <w:divsChild>
            <w:div w:id="1604149502">
              <w:marLeft w:val="0"/>
              <w:marRight w:val="0"/>
              <w:marTop w:val="0"/>
              <w:marBottom w:val="0"/>
              <w:divBdr>
                <w:top w:val="none" w:sz="0" w:space="0" w:color="auto"/>
                <w:left w:val="none" w:sz="0" w:space="0" w:color="auto"/>
                <w:bottom w:val="none" w:sz="0" w:space="0" w:color="auto"/>
                <w:right w:val="none" w:sz="0" w:space="0" w:color="auto"/>
              </w:divBdr>
            </w:div>
          </w:divsChild>
        </w:div>
        <w:div w:id="131366403">
          <w:marLeft w:val="0"/>
          <w:marRight w:val="0"/>
          <w:marTop w:val="0"/>
          <w:marBottom w:val="0"/>
          <w:divBdr>
            <w:top w:val="none" w:sz="0" w:space="0" w:color="auto"/>
            <w:left w:val="none" w:sz="0" w:space="0" w:color="auto"/>
            <w:bottom w:val="none" w:sz="0" w:space="0" w:color="auto"/>
            <w:right w:val="none" w:sz="0" w:space="0" w:color="auto"/>
          </w:divBdr>
          <w:divsChild>
            <w:div w:id="86118531">
              <w:marLeft w:val="0"/>
              <w:marRight w:val="0"/>
              <w:marTop w:val="0"/>
              <w:marBottom w:val="0"/>
              <w:divBdr>
                <w:top w:val="none" w:sz="0" w:space="0" w:color="auto"/>
                <w:left w:val="none" w:sz="0" w:space="0" w:color="auto"/>
                <w:bottom w:val="none" w:sz="0" w:space="0" w:color="auto"/>
                <w:right w:val="none" w:sz="0" w:space="0" w:color="auto"/>
              </w:divBdr>
            </w:div>
          </w:divsChild>
        </w:div>
        <w:div w:id="137722157">
          <w:marLeft w:val="0"/>
          <w:marRight w:val="0"/>
          <w:marTop w:val="0"/>
          <w:marBottom w:val="0"/>
          <w:divBdr>
            <w:top w:val="none" w:sz="0" w:space="0" w:color="auto"/>
            <w:left w:val="none" w:sz="0" w:space="0" w:color="auto"/>
            <w:bottom w:val="none" w:sz="0" w:space="0" w:color="auto"/>
            <w:right w:val="none" w:sz="0" w:space="0" w:color="auto"/>
          </w:divBdr>
          <w:divsChild>
            <w:div w:id="2145736547">
              <w:marLeft w:val="0"/>
              <w:marRight w:val="0"/>
              <w:marTop w:val="0"/>
              <w:marBottom w:val="0"/>
              <w:divBdr>
                <w:top w:val="none" w:sz="0" w:space="0" w:color="auto"/>
                <w:left w:val="none" w:sz="0" w:space="0" w:color="auto"/>
                <w:bottom w:val="none" w:sz="0" w:space="0" w:color="auto"/>
                <w:right w:val="none" w:sz="0" w:space="0" w:color="auto"/>
              </w:divBdr>
            </w:div>
          </w:divsChild>
        </w:div>
        <w:div w:id="138806996">
          <w:marLeft w:val="0"/>
          <w:marRight w:val="0"/>
          <w:marTop w:val="0"/>
          <w:marBottom w:val="0"/>
          <w:divBdr>
            <w:top w:val="none" w:sz="0" w:space="0" w:color="auto"/>
            <w:left w:val="none" w:sz="0" w:space="0" w:color="auto"/>
            <w:bottom w:val="none" w:sz="0" w:space="0" w:color="auto"/>
            <w:right w:val="none" w:sz="0" w:space="0" w:color="auto"/>
          </w:divBdr>
          <w:divsChild>
            <w:div w:id="128675458">
              <w:marLeft w:val="0"/>
              <w:marRight w:val="0"/>
              <w:marTop w:val="0"/>
              <w:marBottom w:val="0"/>
              <w:divBdr>
                <w:top w:val="none" w:sz="0" w:space="0" w:color="auto"/>
                <w:left w:val="none" w:sz="0" w:space="0" w:color="auto"/>
                <w:bottom w:val="none" w:sz="0" w:space="0" w:color="auto"/>
                <w:right w:val="none" w:sz="0" w:space="0" w:color="auto"/>
              </w:divBdr>
            </w:div>
          </w:divsChild>
        </w:div>
        <w:div w:id="141850717">
          <w:marLeft w:val="0"/>
          <w:marRight w:val="0"/>
          <w:marTop w:val="0"/>
          <w:marBottom w:val="0"/>
          <w:divBdr>
            <w:top w:val="none" w:sz="0" w:space="0" w:color="auto"/>
            <w:left w:val="none" w:sz="0" w:space="0" w:color="auto"/>
            <w:bottom w:val="none" w:sz="0" w:space="0" w:color="auto"/>
            <w:right w:val="none" w:sz="0" w:space="0" w:color="auto"/>
          </w:divBdr>
          <w:divsChild>
            <w:div w:id="121849177">
              <w:marLeft w:val="0"/>
              <w:marRight w:val="0"/>
              <w:marTop w:val="0"/>
              <w:marBottom w:val="0"/>
              <w:divBdr>
                <w:top w:val="none" w:sz="0" w:space="0" w:color="auto"/>
                <w:left w:val="none" w:sz="0" w:space="0" w:color="auto"/>
                <w:bottom w:val="none" w:sz="0" w:space="0" w:color="auto"/>
                <w:right w:val="none" w:sz="0" w:space="0" w:color="auto"/>
              </w:divBdr>
            </w:div>
          </w:divsChild>
        </w:div>
        <w:div w:id="144978888">
          <w:marLeft w:val="0"/>
          <w:marRight w:val="0"/>
          <w:marTop w:val="0"/>
          <w:marBottom w:val="0"/>
          <w:divBdr>
            <w:top w:val="none" w:sz="0" w:space="0" w:color="auto"/>
            <w:left w:val="none" w:sz="0" w:space="0" w:color="auto"/>
            <w:bottom w:val="none" w:sz="0" w:space="0" w:color="auto"/>
            <w:right w:val="none" w:sz="0" w:space="0" w:color="auto"/>
          </w:divBdr>
          <w:divsChild>
            <w:div w:id="437141642">
              <w:marLeft w:val="0"/>
              <w:marRight w:val="0"/>
              <w:marTop w:val="0"/>
              <w:marBottom w:val="0"/>
              <w:divBdr>
                <w:top w:val="none" w:sz="0" w:space="0" w:color="auto"/>
                <w:left w:val="none" w:sz="0" w:space="0" w:color="auto"/>
                <w:bottom w:val="none" w:sz="0" w:space="0" w:color="auto"/>
                <w:right w:val="none" w:sz="0" w:space="0" w:color="auto"/>
              </w:divBdr>
            </w:div>
          </w:divsChild>
        </w:div>
        <w:div w:id="150799398">
          <w:marLeft w:val="0"/>
          <w:marRight w:val="0"/>
          <w:marTop w:val="0"/>
          <w:marBottom w:val="0"/>
          <w:divBdr>
            <w:top w:val="none" w:sz="0" w:space="0" w:color="auto"/>
            <w:left w:val="none" w:sz="0" w:space="0" w:color="auto"/>
            <w:bottom w:val="none" w:sz="0" w:space="0" w:color="auto"/>
            <w:right w:val="none" w:sz="0" w:space="0" w:color="auto"/>
          </w:divBdr>
          <w:divsChild>
            <w:div w:id="29569781">
              <w:marLeft w:val="0"/>
              <w:marRight w:val="0"/>
              <w:marTop w:val="0"/>
              <w:marBottom w:val="0"/>
              <w:divBdr>
                <w:top w:val="none" w:sz="0" w:space="0" w:color="auto"/>
                <w:left w:val="none" w:sz="0" w:space="0" w:color="auto"/>
                <w:bottom w:val="none" w:sz="0" w:space="0" w:color="auto"/>
                <w:right w:val="none" w:sz="0" w:space="0" w:color="auto"/>
              </w:divBdr>
            </w:div>
          </w:divsChild>
        </w:div>
        <w:div w:id="168713907">
          <w:marLeft w:val="0"/>
          <w:marRight w:val="0"/>
          <w:marTop w:val="0"/>
          <w:marBottom w:val="0"/>
          <w:divBdr>
            <w:top w:val="none" w:sz="0" w:space="0" w:color="auto"/>
            <w:left w:val="none" w:sz="0" w:space="0" w:color="auto"/>
            <w:bottom w:val="none" w:sz="0" w:space="0" w:color="auto"/>
            <w:right w:val="none" w:sz="0" w:space="0" w:color="auto"/>
          </w:divBdr>
          <w:divsChild>
            <w:div w:id="2112967743">
              <w:marLeft w:val="0"/>
              <w:marRight w:val="0"/>
              <w:marTop w:val="0"/>
              <w:marBottom w:val="0"/>
              <w:divBdr>
                <w:top w:val="none" w:sz="0" w:space="0" w:color="auto"/>
                <w:left w:val="none" w:sz="0" w:space="0" w:color="auto"/>
                <w:bottom w:val="none" w:sz="0" w:space="0" w:color="auto"/>
                <w:right w:val="none" w:sz="0" w:space="0" w:color="auto"/>
              </w:divBdr>
            </w:div>
          </w:divsChild>
        </w:div>
        <w:div w:id="175464450">
          <w:marLeft w:val="0"/>
          <w:marRight w:val="0"/>
          <w:marTop w:val="0"/>
          <w:marBottom w:val="0"/>
          <w:divBdr>
            <w:top w:val="none" w:sz="0" w:space="0" w:color="auto"/>
            <w:left w:val="none" w:sz="0" w:space="0" w:color="auto"/>
            <w:bottom w:val="none" w:sz="0" w:space="0" w:color="auto"/>
            <w:right w:val="none" w:sz="0" w:space="0" w:color="auto"/>
          </w:divBdr>
          <w:divsChild>
            <w:div w:id="1495873457">
              <w:marLeft w:val="0"/>
              <w:marRight w:val="0"/>
              <w:marTop w:val="0"/>
              <w:marBottom w:val="0"/>
              <w:divBdr>
                <w:top w:val="none" w:sz="0" w:space="0" w:color="auto"/>
                <w:left w:val="none" w:sz="0" w:space="0" w:color="auto"/>
                <w:bottom w:val="none" w:sz="0" w:space="0" w:color="auto"/>
                <w:right w:val="none" w:sz="0" w:space="0" w:color="auto"/>
              </w:divBdr>
            </w:div>
          </w:divsChild>
        </w:div>
        <w:div w:id="175728496">
          <w:marLeft w:val="0"/>
          <w:marRight w:val="0"/>
          <w:marTop w:val="0"/>
          <w:marBottom w:val="0"/>
          <w:divBdr>
            <w:top w:val="none" w:sz="0" w:space="0" w:color="auto"/>
            <w:left w:val="none" w:sz="0" w:space="0" w:color="auto"/>
            <w:bottom w:val="none" w:sz="0" w:space="0" w:color="auto"/>
            <w:right w:val="none" w:sz="0" w:space="0" w:color="auto"/>
          </w:divBdr>
          <w:divsChild>
            <w:div w:id="2018071241">
              <w:marLeft w:val="0"/>
              <w:marRight w:val="0"/>
              <w:marTop w:val="0"/>
              <w:marBottom w:val="0"/>
              <w:divBdr>
                <w:top w:val="none" w:sz="0" w:space="0" w:color="auto"/>
                <w:left w:val="none" w:sz="0" w:space="0" w:color="auto"/>
                <w:bottom w:val="none" w:sz="0" w:space="0" w:color="auto"/>
                <w:right w:val="none" w:sz="0" w:space="0" w:color="auto"/>
              </w:divBdr>
            </w:div>
          </w:divsChild>
        </w:div>
        <w:div w:id="188446878">
          <w:marLeft w:val="0"/>
          <w:marRight w:val="0"/>
          <w:marTop w:val="0"/>
          <w:marBottom w:val="0"/>
          <w:divBdr>
            <w:top w:val="none" w:sz="0" w:space="0" w:color="auto"/>
            <w:left w:val="none" w:sz="0" w:space="0" w:color="auto"/>
            <w:bottom w:val="none" w:sz="0" w:space="0" w:color="auto"/>
            <w:right w:val="none" w:sz="0" w:space="0" w:color="auto"/>
          </w:divBdr>
          <w:divsChild>
            <w:div w:id="1743945187">
              <w:marLeft w:val="0"/>
              <w:marRight w:val="0"/>
              <w:marTop w:val="0"/>
              <w:marBottom w:val="0"/>
              <w:divBdr>
                <w:top w:val="none" w:sz="0" w:space="0" w:color="auto"/>
                <w:left w:val="none" w:sz="0" w:space="0" w:color="auto"/>
                <w:bottom w:val="none" w:sz="0" w:space="0" w:color="auto"/>
                <w:right w:val="none" w:sz="0" w:space="0" w:color="auto"/>
              </w:divBdr>
            </w:div>
          </w:divsChild>
        </w:div>
        <w:div w:id="190807147">
          <w:marLeft w:val="0"/>
          <w:marRight w:val="0"/>
          <w:marTop w:val="0"/>
          <w:marBottom w:val="0"/>
          <w:divBdr>
            <w:top w:val="none" w:sz="0" w:space="0" w:color="auto"/>
            <w:left w:val="none" w:sz="0" w:space="0" w:color="auto"/>
            <w:bottom w:val="none" w:sz="0" w:space="0" w:color="auto"/>
            <w:right w:val="none" w:sz="0" w:space="0" w:color="auto"/>
          </w:divBdr>
          <w:divsChild>
            <w:div w:id="96601012">
              <w:marLeft w:val="0"/>
              <w:marRight w:val="0"/>
              <w:marTop w:val="0"/>
              <w:marBottom w:val="0"/>
              <w:divBdr>
                <w:top w:val="none" w:sz="0" w:space="0" w:color="auto"/>
                <w:left w:val="none" w:sz="0" w:space="0" w:color="auto"/>
                <w:bottom w:val="none" w:sz="0" w:space="0" w:color="auto"/>
                <w:right w:val="none" w:sz="0" w:space="0" w:color="auto"/>
              </w:divBdr>
            </w:div>
          </w:divsChild>
        </w:div>
        <w:div w:id="192115633">
          <w:marLeft w:val="0"/>
          <w:marRight w:val="0"/>
          <w:marTop w:val="0"/>
          <w:marBottom w:val="0"/>
          <w:divBdr>
            <w:top w:val="none" w:sz="0" w:space="0" w:color="auto"/>
            <w:left w:val="none" w:sz="0" w:space="0" w:color="auto"/>
            <w:bottom w:val="none" w:sz="0" w:space="0" w:color="auto"/>
            <w:right w:val="none" w:sz="0" w:space="0" w:color="auto"/>
          </w:divBdr>
          <w:divsChild>
            <w:div w:id="496192531">
              <w:marLeft w:val="0"/>
              <w:marRight w:val="0"/>
              <w:marTop w:val="0"/>
              <w:marBottom w:val="0"/>
              <w:divBdr>
                <w:top w:val="none" w:sz="0" w:space="0" w:color="auto"/>
                <w:left w:val="none" w:sz="0" w:space="0" w:color="auto"/>
                <w:bottom w:val="none" w:sz="0" w:space="0" w:color="auto"/>
                <w:right w:val="none" w:sz="0" w:space="0" w:color="auto"/>
              </w:divBdr>
            </w:div>
          </w:divsChild>
        </w:div>
        <w:div w:id="214660463">
          <w:marLeft w:val="0"/>
          <w:marRight w:val="0"/>
          <w:marTop w:val="0"/>
          <w:marBottom w:val="0"/>
          <w:divBdr>
            <w:top w:val="none" w:sz="0" w:space="0" w:color="auto"/>
            <w:left w:val="none" w:sz="0" w:space="0" w:color="auto"/>
            <w:bottom w:val="none" w:sz="0" w:space="0" w:color="auto"/>
            <w:right w:val="none" w:sz="0" w:space="0" w:color="auto"/>
          </w:divBdr>
          <w:divsChild>
            <w:div w:id="1756898160">
              <w:marLeft w:val="0"/>
              <w:marRight w:val="0"/>
              <w:marTop w:val="0"/>
              <w:marBottom w:val="0"/>
              <w:divBdr>
                <w:top w:val="none" w:sz="0" w:space="0" w:color="auto"/>
                <w:left w:val="none" w:sz="0" w:space="0" w:color="auto"/>
                <w:bottom w:val="none" w:sz="0" w:space="0" w:color="auto"/>
                <w:right w:val="none" w:sz="0" w:space="0" w:color="auto"/>
              </w:divBdr>
            </w:div>
          </w:divsChild>
        </w:div>
        <w:div w:id="219481005">
          <w:marLeft w:val="0"/>
          <w:marRight w:val="0"/>
          <w:marTop w:val="0"/>
          <w:marBottom w:val="0"/>
          <w:divBdr>
            <w:top w:val="none" w:sz="0" w:space="0" w:color="auto"/>
            <w:left w:val="none" w:sz="0" w:space="0" w:color="auto"/>
            <w:bottom w:val="none" w:sz="0" w:space="0" w:color="auto"/>
            <w:right w:val="none" w:sz="0" w:space="0" w:color="auto"/>
          </w:divBdr>
          <w:divsChild>
            <w:div w:id="1799059264">
              <w:marLeft w:val="0"/>
              <w:marRight w:val="0"/>
              <w:marTop w:val="0"/>
              <w:marBottom w:val="0"/>
              <w:divBdr>
                <w:top w:val="none" w:sz="0" w:space="0" w:color="auto"/>
                <w:left w:val="none" w:sz="0" w:space="0" w:color="auto"/>
                <w:bottom w:val="none" w:sz="0" w:space="0" w:color="auto"/>
                <w:right w:val="none" w:sz="0" w:space="0" w:color="auto"/>
              </w:divBdr>
            </w:div>
          </w:divsChild>
        </w:div>
        <w:div w:id="223105578">
          <w:marLeft w:val="0"/>
          <w:marRight w:val="0"/>
          <w:marTop w:val="0"/>
          <w:marBottom w:val="0"/>
          <w:divBdr>
            <w:top w:val="none" w:sz="0" w:space="0" w:color="auto"/>
            <w:left w:val="none" w:sz="0" w:space="0" w:color="auto"/>
            <w:bottom w:val="none" w:sz="0" w:space="0" w:color="auto"/>
            <w:right w:val="none" w:sz="0" w:space="0" w:color="auto"/>
          </w:divBdr>
          <w:divsChild>
            <w:div w:id="839468004">
              <w:marLeft w:val="0"/>
              <w:marRight w:val="0"/>
              <w:marTop w:val="0"/>
              <w:marBottom w:val="0"/>
              <w:divBdr>
                <w:top w:val="none" w:sz="0" w:space="0" w:color="auto"/>
                <w:left w:val="none" w:sz="0" w:space="0" w:color="auto"/>
                <w:bottom w:val="none" w:sz="0" w:space="0" w:color="auto"/>
                <w:right w:val="none" w:sz="0" w:space="0" w:color="auto"/>
              </w:divBdr>
            </w:div>
          </w:divsChild>
        </w:div>
        <w:div w:id="227107351">
          <w:marLeft w:val="0"/>
          <w:marRight w:val="0"/>
          <w:marTop w:val="0"/>
          <w:marBottom w:val="0"/>
          <w:divBdr>
            <w:top w:val="none" w:sz="0" w:space="0" w:color="auto"/>
            <w:left w:val="none" w:sz="0" w:space="0" w:color="auto"/>
            <w:bottom w:val="none" w:sz="0" w:space="0" w:color="auto"/>
            <w:right w:val="none" w:sz="0" w:space="0" w:color="auto"/>
          </w:divBdr>
          <w:divsChild>
            <w:div w:id="1441605608">
              <w:marLeft w:val="0"/>
              <w:marRight w:val="0"/>
              <w:marTop w:val="0"/>
              <w:marBottom w:val="0"/>
              <w:divBdr>
                <w:top w:val="none" w:sz="0" w:space="0" w:color="auto"/>
                <w:left w:val="none" w:sz="0" w:space="0" w:color="auto"/>
                <w:bottom w:val="none" w:sz="0" w:space="0" w:color="auto"/>
                <w:right w:val="none" w:sz="0" w:space="0" w:color="auto"/>
              </w:divBdr>
            </w:div>
          </w:divsChild>
        </w:div>
        <w:div w:id="228659216">
          <w:marLeft w:val="0"/>
          <w:marRight w:val="0"/>
          <w:marTop w:val="0"/>
          <w:marBottom w:val="0"/>
          <w:divBdr>
            <w:top w:val="none" w:sz="0" w:space="0" w:color="auto"/>
            <w:left w:val="none" w:sz="0" w:space="0" w:color="auto"/>
            <w:bottom w:val="none" w:sz="0" w:space="0" w:color="auto"/>
            <w:right w:val="none" w:sz="0" w:space="0" w:color="auto"/>
          </w:divBdr>
          <w:divsChild>
            <w:div w:id="972641510">
              <w:marLeft w:val="0"/>
              <w:marRight w:val="0"/>
              <w:marTop w:val="0"/>
              <w:marBottom w:val="0"/>
              <w:divBdr>
                <w:top w:val="none" w:sz="0" w:space="0" w:color="auto"/>
                <w:left w:val="none" w:sz="0" w:space="0" w:color="auto"/>
                <w:bottom w:val="none" w:sz="0" w:space="0" w:color="auto"/>
                <w:right w:val="none" w:sz="0" w:space="0" w:color="auto"/>
              </w:divBdr>
            </w:div>
          </w:divsChild>
        </w:div>
        <w:div w:id="234584101">
          <w:marLeft w:val="0"/>
          <w:marRight w:val="0"/>
          <w:marTop w:val="0"/>
          <w:marBottom w:val="0"/>
          <w:divBdr>
            <w:top w:val="none" w:sz="0" w:space="0" w:color="auto"/>
            <w:left w:val="none" w:sz="0" w:space="0" w:color="auto"/>
            <w:bottom w:val="none" w:sz="0" w:space="0" w:color="auto"/>
            <w:right w:val="none" w:sz="0" w:space="0" w:color="auto"/>
          </w:divBdr>
          <w:divsChild>
            <w:div w:id="490294641">
              <w:marLeft w:val="0"/>
              <w:marRight w:val="0"/>
              <w:marTop w:val="0"/>
              <w:marBottom w:val="0"/>
              <w:divBdr>
                <w:top w:val="none" w:sz="0" w:space="0" w:color="auto"/>
                <w:left w:val="none" w:sz="0" w:space="0" w:color="auto"/>
                <w:bottom w:val="none" w:sz="0" w:space="0" w:color="auto"/>
                <w:right w:val="none" w:sz="0" w:space="0" w:color="auto"/>
              </w:divBdr>
            </w:div>
          </w:divsChild>
        </w:div>
        <w:div w:id="235096551">
          <w:marLeft w:val="0"/>
          <w:marRight w:val="0"/>
          <w:marTop w:val="0"/>
          <w:marBottom w:val="0"/>
          <w:divBdr>
            <w:top w:val="none" w:sz="0" w:space="0" w:color="auto"/>
            <w:left w:val="none" w:sz="0" w:space="0" w:color="auto"/>
            <w:bottom w:val="none" w:sz="0" w:space="0" w:color="auto"/>
            <w:right w:val="none" w:sz="0" w:space="0" w:color="auto"/>
          </w:divBdr>
          <w:divsChild>
            <w:div w:id="1360084079">
              <w:marLeft w:val="0"/>
              <w:marRight w:val="0"/>
              <w:marTop w:val="0"/>
              <w:marBottom w:val="0"/>
              <w:divBdr>
                <w:top w:val="none" w:sz="0" w:space="0" w:color="auto"/>
                <w:left w:val="none" w:sz="0" w:space="0" w:color="auto"/>
                <w:bottom w:val="none" w:sz="0" w:space="0" w:color="auto"/>
                <w:right w:val="none" w:sz="0" w:space="0" w:color="auto"/>
              </w:divBdr>
            </w:div>
          </w:divsChild>
        </w:div>
        <w:div w:id="247889398">
          <w:marLeft w:val="0"/>
          <w:marRight w:val="0"/>
          <w:marTop w:val="0"/>
          <w:marBottom w:val="0"/>
          <w:divBdr>
            <w:top w:val="none" w:sz="0" w:space="0" w:color="auto"/>
            <w:left w:val="none" w:sz="0" w:space="0" w:color="auto"/>
            <w:bottom w:val="none" w:sz="0" w:space="0" w:color="auto"/>
            <w:right w:val="none" w:sz="0" w:space="0" w:color="auto"/>
          </w:divBdr>
          <w:divsChild>
            <w:div w:id="634994206">
              <w:marLeft w:val="0"/>
              <w:marRight w:val="0"/>
              <w:marTop w:val="0"/>
              <w:marBottom w:val="0"/>
              <w:divBdr>
                <w:top w:val="none" w:sz="0" w:space="0" w:color="auto"/>
                <w:left w:val="none" w:sz="0" w:space="0" w:color="auto"/>
                <w:bottom w:val="none" w:sz="0" w:space="0" w:color="auto"/>
                <w:right w:val="none" w:sz="0" w:space="0" w:color="auto"/>
              </w:divBdr>
            </w:div>
          </w:divsChild>
        </w:div>
        <w:div w:id="255401900">
          <w:marLeft w:val="0"/>
          <w:marRight w:val="0"/>
          <w:marTop w:val="0"/>
          <w:marBottom w:val="0"/>
          <w:divBdr>
            <w:top w:val="none" w:sz="0" w:space="0" w:color="auto"/>
            <w:left w:val="none" w:sz="0" w:space="0" w:color="auto"/>
            <w:bottom w:val="none" w:sz="0" w:space="0" w:color="auto"/>
            <w:right w:val="none" w:sz="0" w:space="0" w:color="auto"/>
          </w:divBdr>
          <w:divsChild>
            <w:div w:id="1390347488">
              <w:marLeft w:val="0"/>
              <w:marRight w:val="0"/>
              <w:marTop w:val="0"/>
              <w:marBottom w:val="0"/>
              <w:divBdr>
                <w:top w:val="none" w:sz="0" w:space="0" w:color="auto"/>
                <w:left w:val="none" w:sz="0" w:space="0" w:color="auto"/>
                <w:bottom w:val="none" w:sz="0" w:space="0" w:color="auto"/>
                <w:right w:val="none" w:sz="0" w:space="0" w:color="auto"/>
              </w:divBdr>
            </w:div>
          </w:divsChild>
        </w:div>
        <w:div w:id="259264504">
          <w:marLeft w:val="0"/>
          <w:marRight w:val="0"/>
          <w:marTop w:val="0"/>
          <w:marBottom w:val="0"/>
          <w:divBdr>
            <w:top w:val="none" w:sz="0" w:space="0" w:color="auto"/>
            <w:left w:val="none" w:sz="0" w:space="0" w:color="auto"/>
            <w:bottom w:val="none" w:sz="0" w:space="0" w:color="auto"/>
            <w:right w:val="none" w:sz="0" w:space="0" w:color="auto"/>
          </w:divBdr>
          <w:divsChild>
            <w:div w:id="1937051746">
              <w:marLeft w:val="0"/>
              <w:marRight w:val="0"/>
              <w:marTop w:val="0"/>
              <w:marBottom w:val="0"/>
              <w:divBdr>
                <w:top w:val="none" w:sz="0" w:space="0" w:color="auto"/>
                <w:left w:val="none" w:sz="0" w:space="0" w:color="auto"/>
                <w:bottom w:val="none" w:sz="0" w:space="0" w:color="auto"/>
                <w:right w:val="none" w:sz="0" w:space="0" w:color="auto"/>
              </w:divBdr>
            </w:div>
          </w:divsChild>
        </w:div>
        <w:div w:id="275910998">
          <w:marLeft w:val="0"/>
          <w:marRight w:val="0"/>
          <w:marTop w:val="0"/>
          <w:marBottom w:val="0"/>
          <w:divBdr>
            <w:top w:val="none" w:sz="0" w:space="0" w:color="auto"/>
            <w:left w:val="none" w:sz="0" w:space="0" w:color="auto"/>
            <w:bottom w:val="none" w:sz="0" w:space="0" w:color="auto"/>
            <w:right w:val="none" w:sz="0" w:space="0" w:color="auto"/>
          </w:divBdr>
          <w:divsChild>
            <w:div w:id="1066729983">
              <w:marLeft w:val="0"/>
              <w:marRight w:val="0"/>
              <w:marTop w:val="0"/>
              <w:marBottom w:val="0"/>
              <w:divBdr>
                <w:top w:val="none" w:sz="0" w:space="0" w:color="auto"/>
                <w:left w:val="none" w:sz="0" w:space="0" w:color="auto"/>
                <w:bottom w:val="none" w:sz="0" w:space="0" w:color="auto"/>
                <w:right w:val="none" w:sz="0" w:space="0" w:color="auto"/>
              </w:divBdr>
            </w:div>
          </w:divsChild>
        </w:div>
        <w:div w:id="285356483">
          <w:marLeft w:val="0"/>
          <w:marRight w:val="0"/>
          <w:marTop w:val="0"/>
          <w:marBottom w:val="0"/>
          <w:divBdr>
            <w:top w:val="none" w:sz="0" w:space="0" w:color="auto"/>
            <w:left w:val="none" w:sz="0" w:space="0" w:color="auto"/>
            <w:bottom w:val="none" w:sz="0" w:space="0" w:color="auto"/>
            <w:right w:val="none" w:sz="0" w:space="0" w:color="auto"/>
          </w:divBdr>
          <w:divsChild>
            <w:div w:id="274141065">
              <w:marLeft w:val="0"/>
              <w:marRight w:val="0"/>
              <w:marTop w:val="0"/>
              <w:marBottom w:val="0"/>
              <w:divBdr>
                <w:top w:val="none" w:sz="0" w:space="0" w:color="auto"/>
                <w:left w:val="none" w:sz="0" w:space="0" w:color="auto"/>
                <w:bottom w:val="none" w:sz="0" w:space="0" w:color="auto"/>
                <w:right w:val="none" w:sz="0" w:space="0" w:color="auto"/>
              </w:divBdr>
            </w:div>
          </w:divsChild>
        </w:div>
        <w:div w:id="297807654">
          <w:marLeft w:val="0"/>
          <w:marRight w:val="0"/>
          <w:marTop w:val="0"/>
          <w:marBottom w:val="0"/>
          <w:divBdr>
            <w:top w:val="none" w:sz="0" w:space="0" w:color="auto"/>
            <w:left w:val="none" w:sz="0" w:space="0" w:color="auto"/>
            <w:bottom w:val="none" w:sz="0" w:space="0" w:color="auto"/>
            <w:right w:val="none" w:sz="0" w:space="0" w:color="auto"/>
          </w:divBdr>
          <w:divsChild>
            <w:div w:id="395131154">
              <w:marLeft w:val="0"/>
              <w:marRight w:val="0"/>
              <w:marTop w:val="0"/>
              <w:marBottom w:val="0"/>
              <w:divBdr>
                <w:top w:val="none" w:sz="0" w:space="0" w:color="auto"/>
                <w:left w:val="none" w:sz="0" w:space="0" w:color="auto"/>
                <w:bottom w:val="none" w:sz="0" w:space="0" w:color="auto"/>
                <w:right w:val="none" w:sz="0" w:space="0" w:color="auto"/>
              </w:divBdr>
            </w:div>
          </w:divsChild>
        </w:div>
        <w:div w:id="302077378">
          <w:marLeft w:val="0"/>
          <w:marRight w:val="0"/>
          <w:marTop w:val="0"/>
          <w:marBottom w:val="0"/>
          <w:divBdr>
            <w:top w:val="none" w:sz="0" w:space="0" w:color="auto"/>
            <w:left w:val="none" w:sz="0" w:space="0" w:color="auto"/>
            <w:bottom w:val="none" w:sz="0" w:space="0" w:color="auto"/>
            <w:right w:val="none" w:sz="0" w:space="0" w:color="auto"/>
          </w:divBdr>
          <w:divsChild>
            <w:div w:id="565188130">
              <w:marLeft w:val="0"/>
              <w:marRight w:val="0"/>
              <w:marTop w:val="0"/>
              <w:marBottom w:val="0"/>
              <w:divBdr>
                <w:top w:val="none" w:sz="0" w:space="0" w:color="auto"/>
                <w:left w:val="none" w:sz="0" w:space="0" w:color="auto"/>
                <w:bottom w:val="none" w:sz="0" w:space="0" w:color="auto"/>
                <w:right w:val="none" w:sz="0" w:space="0" w:color="auto"/>
              </w:divBdr>
            </w:div>
          </w:divsChild>
        </w:div>
        <w:div w:id="305862113">
          <w:marLeft w:val="0"/>
          <w:marRight w:val="0"/>
          <w:marTop w:val="0"/>
          <w:marBottom w:val="0"/>
          <w:divBdr>
            <w:top w:val="none" w:sz="0" w:space="0" w:color="auto"/>
            <w:left w:val="none" w:sz="0" w:space="0" w:color="auto"/>
            <w:bottom w:val="none" w:sz="0" w:space="0" w:color="auto"/>
            <w:right w:val="none" w:sz="0" w:space="0" w:color="auto"/>
          </w:divBdr>
          <w:divsChild>
            <w:div w:id="1115441965">
              <w:marLeft w:val="0"/>
              <w:marRight w:val="0"/>
              <w:marTop w:val="0"/>
              <w:marBottom w:val="0"/>
              <w:divBdr>
                <w:top w:val="none" w:sz="0" w:space="0" w:color="auto"/>
                <w:left w:val="none" w:sz="0" w:space="0" w:color="auto"/>
                <w:bottom w:val="none" w:sz="0" w:space="0" w:color="auto"/>
                <w:right w:val="none" w:sz="0" w:space="0" w:color="auto"/>
              </w:divBdr>
            </w:div>
          </w:divsChild>
        </w:div>
        <w:div w:id="307903694">
          <w:marLeft w:val="0"/>
          <w:marRight w:val="0"/>
          <w:marTop w:val="0"/>
          <w:marBottom w:val="0"/>
          <w:divBdr>
            <w:top w:val="none" w:sz="0" w:space="0" w:color="auto"/>
            <w:left w:val="none" w:sz="0" w:space="0" w:color="auto"/>
            <w:bottom w:val="none" w:sz="0" w:space="0" w:color="auto"/>
            <w:right w:val="none" w:sz="0" w:space="0" w:color="auto"/>
          </w:divBdr>
          <w:divsChild>
            <w:div w:id="70079994">
              <w:marLeft w:val="0"/>
              <w:marRight w:val="0"/>
              <w:marTop w:val="0"/>
              <w:marBottom w:val="0"/>
              <w:divBdr>
                <w:top w:val="none" w:sz="0" w:space="0" w:color="auto"/>
                <w:left w:val="none" w:sz="0" w:space="0" w:color="auto"/>
                <w:bottom w:val="none" w:sz="0" w:space="0" w:color="auto"/>
                <w:right w:val="none" w:sz="0" w:space="0" w:color="auto"/>
              </w:divBdr>
            </w:div>
            <w:div w:id="2025131730">
              <w:marLeft w:val="0"/>
              <w:marRight w:val="0"/>
              <w:marTop w:val="0"/>
              <w:marBottom w:val="0"/>
              <w:divBdr>
                <w:top w:val="none" w:sz="0" w:space="0" w:color="auto"/>
                <w:left w:val="none" w:sz="0" w:space="0" w:color="auto"/>
                <w:bottom w:val="none" w:sz="0" w:space="0" w:color="auto"/>
                <w:right w:val="none" w:sz="0" w:space="0" w:color="auto"/>
              </w:divBdr>
            </w:div>
          </w:divsChild>
        </w:div>
        <w:div w:id="308216810">
          <w:marLeft w:val="0"/>
          <w:marRight w:val="0"/>
          <w:marTop w:val="0"/>
          <w:marBottom w:val="0"/>
          <w:divBdr>
            <w:top w:val="none" w:sz="0" w:space="0" w:color="auto"/>
            <w:left w:val="none" w:sz="0" w:space="0" w:color="auto"/>
            <w:bottom w:val="none" w:sz="0" w:space="0" w:color="auto"/>
            <w:right w:val="none" w:sz="0" w:space="0" w:color="auto"/>
          </w:divBdr>
          <w:divsChild>
            <w:div w:id="146560954">
              <w:marLeft w:val="0"/>
              <w:marRight w:val="0"/>
              <w:marTop w:val="0"/>
              <w:marBottom w:val="0"/>
              <w:divBdr>
                <w:top w:val="none" w:sz="0" w:space="0" w:color="auto"/>
                <w:left w:val="none" w:sz="0" w:space="0" w:color="auto"/>
                <w:bottom w:val="none" w:sz="0" w:space="0" w:color="auto"/>
                <w:right w:val="none" w:sz="0" w:space="0" w:color="auto"/>
              </w:divBdr>
            </w:div>
          </w:divsChild>
        </w:div>
        <w:div w:id="309016195">
          <w:marLeft w:val="0"/>
          <w:marRight w:val="0"/>
          <w:marTop w:val="0"/>
          <w:marBottom w:val="0"/>
          <w:divBdr>
            <w:top w:val="none" w:sz="0" w:space="0" w:color="auto"/>
            <w:left w:val="none" w:sz="0" w:space="0" w:color="auto"/>
            <w:bottom w:val="none" w:sz="0" w:space="0" w:color="auto"/>
            <w:right w:val="none" w:sz="0" w:space="0" w:color="auto"/>
          </w:divBdr>
          <w:divsChild>
            <w:div w:id="1028524260">
              <w:marLeft w:val="0"/>
              <w:marRight w:val="0"/>
              <w:marTop w:val="0"/>
              <w:marBottom w:val="0"/>
              <w:divBdr>
                <w:top w:val="none" w:sz="0" w:space="0" w:color="auto"/>
                <w:left w:val="none" w:sz="0" w:space="0" w:color="auto"/>
                <w:bottom w:val="none" w:sz="0" w:space="0" w:color="auto"/>
                <w:right w:val="none" w:sz="0" w:space="0" w:color="auto"/>
              </w:divBdr>
            </w:div>
          </w:divsChild>
        </w:div>
        <w:div w:id="321394213">
          <w:marLeft w:val="0"/>
          <w:marRight w:val="0"/>
          <w:marTop w:val="0"/>
          <w:marBottom w:val="0"/>
          <w:divBdr>
            <w:top w:val="none" w:sz="0" w:space="0" w:color="auto"/>
            <w:left w:val="none" w:sz="0" w:space="0" w:color="auto"/>
            <w:bottom w:val="none" w:sz="0" w:space="0" w:color="auto"/>
            <w:right w:val="none" w:sz="0" w:space="0" w:color="auto"/>
          </w:divBdr>
          <w:divsChild>
            <w:div w:id="1679504068">
              <w:marLeft w:val="0"/>
              <w:marRight w:val="0"/>
              <w:marTop w:val="0"/>
              <w:marBottom w:val="0"/>
              <w:divBdr>
                <w:top w:val="none" w:sz="0" w:space="0" w:color="auto"/>
                <w:left w:val="none" w:sz="0" w:space="0" w:color="auto"/>
                <w:bottom w:val="none" w:sz="0" w:space="0" w:color="auto"/>
                <w:right w:val="none" w:sz="0" w:space="0" w:color="auto"/>
              </w:divBdr>
            </w:div>
          </w:divsChild>
        </w:div>
        <w:div w:id="335036949">
          <w:marLeft w:val="0"/>
          <w:marRight w:val="0"/>
          <w:marTop w:val="0"/>
          <w:marBottom w:val="0"/>
          <w:divBdr>
            <w:top w:val="none" w:sz="0" w:space="0" w:color="auto"/>
            <w:left w:val="none" w:sz="0" w:space="0" w:color="auto"/>
            <w:bottom w:val="none" w:sz="0" w:space="0" w:color="auto"/>
            <w:right w:val="none" w:sz="0" w:space="0" w:color="auto"/>
          </w:divBdr>
          <w:divsChild>
            <w:div w:id="2120298176">
              <w:marLeft w:val="0"/>
              <w:marRight w:val="0"/>
              <w:marTop w:val="0"/>
              <w:marBottom w:val="0"/>
              <w:divBdr>
                <w:top w:val="none" w:sz="0" w:space="0" w:color="auto"/>
                <w:left w:val="none" w:sz="0" w:space="0" w:color="auto"/>
                <w:bottom w:val="none" w:sz="0" w:space="0" w:color="auto"/>
                <w:right w:val="none" w:sz="0" w:space="0" w:color="auto"/>
              </w:divBdr>
            </w:div>
          </w:divsChild>
        </w:div>
        <w:div w:id="361829197">
          <w:marLeft w:val="0"/>
          <w:marRight w:val="0"/>
          <w:marTop w:val="0"/>
          <w:marBottom w:val="0"/>
          <w:divBdr>
            <w:top w:val="none" w:sz="0" w:space="0" w:color="auto"/>
            <w:left w:val="none" w:sz="0" w:space="0" w:color="auto"/>
            <w:bottom w:val="none" w:sz="0" w:space="0" w:color="auto"/>
            <w:right w:val="none" w:sz="0" w:space="0" w:color="auto"/>
          </w:divBdr>
          <w:divsChild>
            <w:div w:id="1925336944">
              <w:marLeft w:val="0"/>
              <w:marRight w:val="0"/>
              <w:marTop w:val="0"/>
              <w:marBottom w:val="0"/>
              <w:divBdr>
                <w:top w:val="none" w:sz="0" w:space="0" w:color="auto"/>
                <w:left w:val="none" w:sz="0" w:space="0" w:color="auto"/>
                <w:bottom w:val="none" w:sz="0" w:space="0" w:color="auto"/>
                <w:right w:val="none" w:sz="0" w:space="0" w:color="auto"/>
              </w:divBdr>
            </w:div>
          </w:divsChild>
        </w:div>
        <w:div w:id="371997220">
          <w:marLeft w:val="0"/>
          <w:marRight w:val="0"/>
          <w:marTop w:val="0"/>
          <w:marBottom w:val="0"/>
          <w:divBdr>
            <w:top w:val="none" w:sz="0" w:space="0" w:color="auto"/>
            <w:left w:val="none" w:sz="0" w:space="0" w:color="auto"/>
            <w:bottom w:val="none" w:sz="0" w:space="0" w:color="auto"/>
            <w:right w:val="none" w:sz="0" w:space="0" w:color="auto"/>
          </w:divBdr>
          <w:divsChild>
            <w:div w:id="2059091352">
              <w:marLeft w:val="0"/>
              <w:marRight w:val="0"/>
              <w:marTop w:val="0"/>
              <w:marBottom w:val="0"/>
              <w:divBdr>
                <w:top w:val="none" w:sz="0" w:space="0" w:color="auto"/>
                <w:left w:val="none" w:sz="0" w:space="0" w:color="auto"/>
                <w:bottom w:val="none" w:sz="0" w:space="0" w:color="auto"/>
                <w:right w:val="none" w:sz="0" w:space="0" w:color="auto"/>
              </w:divBdr>
            </w:div>
          </w:divsChild>
        </w:div>
        <w:div w:id="376659309">
          <w:marLeft w:val="0"/>
          <w:marRight w:val="0"/>
          <w:marTop w:val="0"/>
          <w:marBottom w:val="0"/>
          <w:divBdr>
            <w:top w:val="none" w:sz="0" w:space="0" w:color="auto"/>
            <w:left w:val="none" w:sz="0" w:space="0" w:color="auto"/>
            <w:bottom w:val="none" w:sz="0" w:space="0" w:color="auto"/>
            <w:right w:val="none" w:sz="0" w:space="0" w:color="auto"/>
          </w:divBdr>
          <w:divsChild>
            <w:div w:id="2089840201">
              <w:marLeft w:val="0"/>
              <w:marRight w:val="0"/>
              <w:marTop w:val="0"/>
              <w:marBottom w:val="0"/>
              <w:divBdr>
                <w:top w:val="none" w:sz="0" w:space="0" w:color="auto"/>
                <w:left w:val="none" w:sz="0" w:space="0" w:color="auto"/>
                <w:bottom w:val="none" w:sz="0" w:space="0" w:color="auto"/>
                <w:right w:val="none" w:sz="0" w:space="0" w:color="auto"/>
              </w:divBdr>
            </w:div>
          </w:divsChild>
        </w:div>
        <w:div w:id="378357931">
          <w:marLeft w:val="0"/>
          <w:marRight w:val="0"/>
          <w:marTop w:val="0"/>
          <w:marBottom w:val="0"/>
          <w:divBdr>
            <w:top w:val="none" w:sz="0" w:space="0" w:color="auto"/>
            <w:left w:val="none" w:sz="0" w:space="0" w:color="auto"/>
            <w:bottom w:val="none" w:sz="0" w:space="0" w:color="auto"/>
            <w:right w:val="none" w:sz="0" w:space="0" w:color="auto"/>
          </w:divBdr>
          <w:divsChild>
            <w:div w:id="538589876">
              <w:marLeft w:val="0"/>
              <w:marRight w:val="0"/>
              <w:marTop w:val="0"/>
              <w:marBottom w:val="0"/>
              <w:divBdr>
                <w:top w:val="none" w:sz="0" w:space="0" w:color="auto"/>
                <w:left w:val="none" w:sz="0" w:space="0" w:color="auto"/>
                <w:bottom w:val="none" w:sz="0" w:space="0" w:color="auto"/>
                <w:right w:val="none" w:sz="0" w:space="0" w:color="auto"/>
              </w:divBdr>
            </w:div>
          </w:divsChild>
        </w:div>
        <w:div w:id="378633311">
          <w:marLeft w:val="0"/>
          <w:marRight w:val="0"/>
          <w:marTop w:val="0"/>
          <w:marBottom w:val="0"/>
          <w:divBdr>
            <w:top w:val="none" w:sz="0" w:space="0" w:color="auto"/>
            <w:left w:val="none" w:sz="0" w:space="0" w:color="auto"/>
            <w:bottom w:val="none" w:sz="0" w:space="0" w:color="auto"/>
            <w:right w:val="none" w:sz="0" w:space="0" w:color="auto"/>
          </w:divBdr>
          <w:divsChild>
            <w:div w:id="1724671731">
              <w:marLeft w:val="0"/>
              <w:marRight w:val="0"/>
              <w:marTop w:val="0"/>
              <w:marBottom w:val="0"/>
              <w:divBdr>
                <w:top w:val="none" w:sz="0" w:space="0" w:color="auto"/>
                <w:left w:val="none" w:sz="0" w:space="0" w:color="auto"/>
                <w:bottom w:val="none" w:sz="0" w:space="0" w:color="auto"/>
                <w:right w:val="none" w:sz="0" w:space="0" w:color="auto"/>
              </w:divBdr>
            </w:div>
          </w:divsChild>
        </w:div>
        <w:div w:id="387995917">
          <w:marLeft w:val="0"/>
          <w:marRight w:val="0"/>
          <w:marTop w:val="0"/>
          <w:marBottom w:val="0"/>
          <w:divBdr>
            <w:top w:val="none" w:sz="0" w:space="0" w:color="auto"/>
            <w:left w:val="none" w:sz="0" w:space="0" w:color="auto"/>
            <w:bottom w:val="none" w:sz="0" w:space="0" w:color="auto"/>
            <w:right w:val="none" w:sz="0" w:space="0" w:color="auto"/>
          </w:divBdr>
          <w:divsChild>
            <w:div w:id="1486318670">
              <w:marLeft w:val="0"/>
              <w:marRight w:val="0"/>
              <w:marTop w:val="0"/>
              <w:marBottom w:val="0"/>
              <w:divBdr>
                <w:top w:val="none" w:sz="0" w:space="0" w:color="auto"/>
                <w:left w:val="none" w:sz="0" w:space="0" w:color="auto"/>
                <w:bottom w:val="none" w:sz="0" w:space="0" w:color="auto"/>
                <w:right w:val="none" w:sz="0" w:space="0" w:color="auto"/>
              </w:divBdr>
            </w:div>
          </w:divsChild>
        </w:div>
        <w:div w:id="404257779">
          <w:marLeft w:val="0"/>
          <w:marRight w:val="0"/>
          <w:marTop w:val="0"/>
          <w:marBottom w:val="0"/>
          <w:divBdr>
            <w:top w:val="none" w:sz="0" w:space="0" w:color="auto"/>
            <w:left w:val="none" w:sz="0" w:space="0" w:color="auto"/>
            <w:bottom w:val="none" w:sz="0" w:space="0" w:color="auto"/>
            <w:right w:val="none" w:sz="0" w:space="0" w:color="auto"/>
          </w:divBdr>
          <w:divsChild>
            <w:div w:id="1356731848">
              <w:marLeft w:val="0"/>
              <w:marRight w:val="0"/>
              <w:marTop w:val="0"/>
              <w:marBottom w:val="0"/>
              <w:divBdr>
                <w:top w:val="none" w:sz="0" w:space="0" w:color="auto"/>
                <w:left w:val="none" w:sz="0" w:space="0" w:color="auto"/>
                <w:bottom w:val="none" w:sz="0" w:space="0" w:color="auto"/>
                <w:right w:val="none" w:sz="0" w:space="0" w:color="auto"/>
              </w:divBdr>
            </w:div>
          </w:divsChild>
        </w:div>
        <w:div w:id="404962430">
          <w:marLeft w:val="0"/>
          <w:marRight w:val="0"/>
          <w:marTop w:val="0"/>
          <w:marBottom w:val="0"/>
          <w:divBdr>
            <w:top w:val="none" w:sz="0" w:space="0" w:color="auto"/>
            <w:left w:val="none" w:sz="0" w:space="0" w:color="auto"/>
            <w:bottom w:val="none" w:sz="0" w:space="0" w:color="auto"/>
            <w:right w:val="none" w:sz="0" w:space="0" w:color="auto"/>
          </w:divBdr>
          <w:divsChild>
            <w:div w:id="747924051">
              <w:marLeft w:val="0"/>
              <w:marRight w:val="0"/>
              <w:marTop w:val="0"/>
              <w:marBottom w:val="0"/>
              <w:divBdr>
                <w:top w:val="none" w:sz="0" w:space="0" w:color="auto"/>
                <w:left w:val="none" w:sz="0" w:space="0" w:color="auto"/>
                <w:bottom w:val="none" w:sz="0" w:space="0" w:color="auto"/>
                <w:right w:val="none" w:sz="0" w:space="0" w:color="auto"/>
              </w:divBdr>
            </w:div>
          </w:divsChild>
        </w:div>
        <w:div w:id="411200131">
          <w:marLeft w:val="0"/>
          <w:marRight w:val="0"/>
          <w:marTop w:val="0"/>
          <w:marBottom w:val="0"/>
          <w:divBdr>
            <w:top w:val="none" w:sz="0" w:space="0" w:color="auto"/>
            <w:left w:val="none" w:sz="0" w:space="0" w:color="auto"/>
            <w:bottom w:val="none" w:sz="0" w:space="0" w:color="auto"/>
            <w:right w:val="none" w:sz="0" w:space="0" w:color="auto"/>
          </w:divBdr>
          <w:divsChild>
            <w:div w:id="746537605">
              <w:marLeft w:val="0"/>
              <w:marRight w:val="0"/>
              <w:marTop w:val="0"/>
              <w:marBottom w:val="0"/>
              <w:divBdr>
                <w:top w:val="none" w:sz="0" w:space="0" w:color="auto"/>
                <w:left w:val="none" w:sz="0" w:space="0" w:color="auto"/>
                <w:bottom w:val="none" w:sz="0" w:space="0" w:color="auto"/>
                <w:right w:val="none" w:sz="0" w:space="0" w:color="auto"/>
              </w:divBdr>
            </w:div>
            <w:div w:id="1943103032">
              <w:marLeft w:val="0"/>
              <w:marRight w:val="0"/>
              <w:marTop w:val="0"/>
              <w:marBottom w:val="0"/>
              <w:divBdr>
                <w:top w:val="none" w:sz="0" w:space="0" w:color="auto"/>
                <w:left w:val="none" w:sz="0" w:space="0" w:color="auto"/>
                <w:bottom w:val="none" w:sz="0" w:space="0" w:color="auto"/>
                <w:right w:val="none" w:sz="0" w:space="0" w:color="auto"/>
              </w:divBdr>
            </w:div>
          </w:divsChild>
        </w:div>
        <w:div w:id="418412400">
          <w:marLeft w:val="0"/>
          <w:marRight w:val="0"/>
          <w:marTop w:val="0"/>
          <w:marBottom w:val="0"/>
          <w:divBdr>
            <w:top w:val="none" w:sz="0" w:space="0" w:color="auto"/>
            <w:left w:val="none" w:sz="0" w:space="0" w:color="auto"/>
            <w:bottom w:val="none" w:sz="0" w:space="0" w:color="auto"/>
            <w:right w:val="none" w:sz="0" w:space="0" w:color="auto"/>
          </w:divBdr>
          <w:divsChild>
            <w:div w:id="1914242272">
              <w:marLeft w:val="0"/>
              <w:marRight w:val="0"/>
              <w:marTop w:val="0"/>
              <w:marBottom w:val="0"/>
              <w:divBdr>
                <w:top w:val="none" w:sz="0" w:space="0" w:color="auto"/>
                <w:left w:val="none" w:sz="0" w:space="0" w:color="auto"/>
                <w:bottom w:val="none" w:sz="0" w:space="0" w:color="auto"/>
                <w:right w:val="none" w:sz="0" w:space="0" w:color="auto"/>
              </w:divBdr>
            </w:div>
          </w:divsChild>
        </w:div>
        <w:div w:id="420569447">
          <w:marLeft w:val="0"/>
          <w:marRight w:val="0"/>
          <w:marTop w:val="0"/>
          <w:marBottom w:val="0"/>
          <w:divBdr>
            <w:top w:val="none" w:sz="0" w:space="0" w:color="auto"/>
            <w:left w:val="none" w:sz="0" w:space="0" w:color="auto"/>
            <w:bottom w:val="none" w:sz="0" w:space="0" w:color="auto"/>
            <w:right w:val="none" w:sz="0" w:space="0" w:color="auto"/>
          </w:divBdr>
          <w:divsChild>
            <w:div w:id="320617213">
              <w:marLeft w:val="0"/>
              <w:marRight w:val="0"/>
              <w:marTop w:val="0"/>
              <w:marBottom w:val="0"/>
              <w:divBdr>
                <w:top w:val="none" w:sz="0" w:space="0" w:color="auto"/>
                <w:left w:val="none" w:sz="0" w:space="0" w:color="auto"/>
                <w:bottom w:val="none" w:sz="0" w:space="0" w:color="auto"/>
                <w:right w:val="none" w:sz="0" w:space="0" w:color="auto"/>
              </w:divBdr>
            </w:div>
          </w:divsChild>
        </w:div>
        <w:div w:id="423496167">
          <w:marLeft w:val="0"/>
          <w:marRight w:val="0"/>
          <w:marTop w:val="0"/>
          <w:marBottom w:val="0"/>
          <w:divBdr>
            <w:top w:val="none" w:sz="0" w:space="0" w:color="auto"/>
            <w:left w:val="none" w:sz="0" w:space="0" w:color="auto"/>
            <w:bottom w:val="none" w:sz="0" w:space="0" w:color="auto"/>
            <w:right w:val="none" w:sz="0" w:space="0" w:color="auto"/>
          </w:divBdr>
          <w:divsChild>
            <w:div w:id="1668746031">
              <w:marLeft w:val="0"/>
              <w:marRight w:val="0"/>
              <w:marTop w:val="0"/>
              <w:marBottom w:val="0"/>
              <w:divBdr>
                <w:top w:val="none" w:sz="0" w:space="0" w:color="auto"/>
                <w:left w:val="none" w:sz="0" w:space="0" w:color="auto"/>
                <w:bottom w:val="none" w:sz="0" w:space="0" w:color="auto"/>
                <w:right w:val="none" w:sz="0" w:space="0" w:color="auto"/>
              </w:divBdr>
            </w:div>
          </w:divsChild>
        </w:div>
        <w:div w:id="426847812">
          <w:marLeft w:val="0"/>
          <w:marRight w:val="0"/>
          <w:marTop w:val="0"/>
          <w:marBottom w:val="0"/>
          <w:divBdr>
            <w:top w:val="none" w:sz="0" w:space="0" w:color="auto"/>
            <w:left w:val="none" w:sz="0" w:space="0" w:color="auto"/>
            <w:bottom w:val="none" w:sz="0" w:space="0" w:color="auto"/>
            <w:right w:val="none" w:sz="0" w:space="0" w:color="auto"/>
          </w:divBdr>
          <w:divsChild>
            <w:div w:id="1448574782">
              <w:marLeft w:val="0"/>
              <w:marRight w:val="0"/>
              <w:marTop w:val="0"/>
              <w:marBottom w:val="0"/>
              <w:divBdr>
                <w:top w:val="none" w:sz="0" w:space="0" w:color="auto"/>
                <w:left w:val="none" w:sz="0" w:space="0" w:color="auto"/>
                <w:bottom w:val="none" w:sz="0" w:space="0" w:color="auto"/>
                <w:right w:val="none" w:sz="0" w:space="0" w:color="auto"/>
              </w:divBdr>
            </w:div>
          </w:divsChild>
        </w:div>
        <w:div w:id="429935617">
          <w:marLeft w:val="0"/>
          <w:marRight w:val="0"/>
          <w:marTop w:val="0"/>
          <w:marBottom w:val="0"/>
          <w:divBdr>
            <w:top w:val="none" w:sz="0" w:space="0" w:color="auto"/>
            <w:left w:val="none" w:sz="0" w:space="0" w:color="auto"/>
            <w:bottom w:val="none" w:sz="0" w:space="0" w:color="auto"/>
            <w:right w:val="none" w:sz="0" w:space="0" w:color="auto"/>
          </w:divBdr>
          <w:divsChild>
            <w:div w:id="2056275607">
              <w:marLeft w:val="0"/>
              <w:marRight w:val="0"/>
              <w:marTop w:val="0"/>
              <w:marBottom w:val="0"/>
              <w:divBdr>
                <w:top w:val="none" w:sz="0" w:space="0" w:color="auto"/>
                <w:left w:val="none" w:sz="0" w:space="0" w:color="auto"/>
                <w:bottom w:val="none" w:sz="0" w:space="0" w:color="auto"/>
                <w:right w:val="none" w:sz="0" w:space="0" w:color="auto"/>
              </w:divBdr>
            </w:div>
          </w:divsChild>
        </w:div>
        <w:div w:id="463277890">
          <w:marLeft w:val="0"/>
          <w:marRight w:val="0"/>
          <w:marTop w:val="0"/>
          <w:marBottom w:val="0"/>
          <w:divBdr>
            <w:top w:val="none" w:sz="0" w:space="0" w:color="auto"/>
            <w:left w:val="none" w:sz="0" w:space="0" w:color="auto"/>
            <w:bottom w:val="none" w:sz="0" w:space="0" w:color="auto"/>
            <w:right w:val="none" w:sz="0" w:space="0" w:color="auto"/>
          </w:divBdr>
          <w:divsChild>
            <w:div w:id="1585450319">
              <w:marLeft w:val="0"/>
              <w:marRight w:val="0"/>
              <w:marTop w:val="0"/>
              <w:marBottom w:val="0"/>
              <w:divBdr>
                <w:top w:val="none" w:sz="0" w:space="0" w:color="auto"/>
                <w:left w:val="none" w:sz="0" w:space="0" w:color="auto"/>
                <w:bottom w:val="none" w:sz="0" w:space="0" w:color="auto"/>
                <w:right w:val="none" w:sz="0" w:space="0" w:color="auto"/>
              </w:divBdr>
            </w:div>
          </w:divsChild>
        </w:div>
        <w:div w:id="481195716">
          <w:marLeft w:val="0"/>
          <w:marRight w:val="0"/>
          <w:marTop w:val="0"/>
          <w:marBottom w:val="0"/>
          <w:divBdr>
            <w:top w:val="none" w:sz="0" w:space="0" w:color="auto"/>
            <w:left w:val="none" w:sz="0" w:space="0" w:color="auto"/>
            <w:bottom w:val="none" w:sz="0" w:space="0" w:color="auto"/>
            <w:right w:val="none" w:sz="0" w:space="0" w:color="auto"/>
          </w:divBdr>
          <w:divsChild>
            <w:div w:id="236406252">
              <w:marLeft w:val="0"/>
              <w:marRight w:val="0"/>
              <w:marTop w:val="0"/>
              <w:marBottom w:val="0"/>
              <w:divBdr>
                <w:top w:val="none" w:sz="0" w:space="0" w:color="auto"/>
                <w:left w:val="none" w:sz="0" w:space="0" w:color="auto"/>
                <w:bottom w:val="none" w:sz="0" w:space="0" w:color="auto"/>
                <w:right w:val="none" w:sz="0" w:space="0" w:color="auto"/>
              </w:divBdr>
            </w:div>
          </w:divsChild>
        </w:div>
        <w:div w:id="485979976">
          <w:marLeft w:val="0"/>
          <w:marRight w:val="0"/>
          <w:marTop w:val="0"/>
          <w:marBottom w:val="0"/>
          <w:divBdr>
            <w:top w:val="none" w:sz="0" w:space="0" w:color="auto"/>
            <w:left w:val="none" w:sz="0" w:space="0" w:color="auto"/>
            <w:bottom w:val="none" w:sz="0" w:space="0" w:color="auto"/>
            <w:right w:val="none" w:sz="0" w:space="0" w:color="auto"/>
          </w:divBdr>
          <w:divsChild>
            <w:div w:id="705759714">
              <w:marLeft w:val="0"/>
              <w:marRight w:val="0"/>
              <w:marTop w:val="0"/>
              <w:marBottom w:val="0"/>
              <w:divBdr>
                <w:top w:val="none" w:sz="0" w:space="0" w:color="auto"/>
                <w:left w:val="none" w:sz="0" w:space="0" w:color="auto"/>
                <w:bottom w:val="none" w:sz="0" w:space="0" w:color="auto"/>
                <w:right w:val="none" w:sz="0" w:space="0" w:color="auto"/>
              </w:divBdr>
            </w:div>
          </w:divsChild>
        </w:div>
        <w:div w:id="501286627">
          <w:marLeft w:val="0"/>
          <w:marRight w:val="0"/>
          <w:marTop w:val="0"/>
          <w:marBottom w:val="0"/>
          <w:divBdr>
            <w:top w:val="none" w:sz="0" w:space="0" w:color="auto"/>
            <w:left w:val="none" w:sz="0" w:space="0" w:color="auto"/>
            <w:bottom w:val="none" w:sz="0" w:space="0" w:color="auto"/>
            <w:right w:val="none" w:sz="0" w:space="0" w:color="auto"/>
          </w:divBdr>
          <w:divsChild>
            <w:div w:id="1311055731">
              <w:marLeft w:val="0"/>
              <w:marRight w:val="0"/>
              <w:marTop w:val="0"/>
              <w:marBottom w:val="0"/>
              <w:divBdr>
                <w:top w:val="none" w:sz="0" w:space="0" w:color="auto"/>
                <w:left w:val="none" w:sz="0" w:space="0" w:color="auto"/>
                <w:bottom w:val="none" w:sz="0" w:space="0" w:color="auto"/>
                <w:right w:val="none" w:sz="0" w:space="0" w:color="auto"/>
              </w:divBdr>
            </w:div>
          </w:divsChild>
        </w:div>
        <w:div w:id="516503924">
          <w:marLeft w:val="0"/>
          <w:marRight w:val="0"/>
          <w:marTop w:val="0"/>
          <w:marBottom w:val="0"/>
          <w:divBdr>
            <w:top w:val="none" w:sz="0" w:space="0" w:color="auto"/>
            <w:left w:val="none" w:sz="0" w:space="0" w:color="auto"/>
            <w:bottom w:val="none" w:sz="0" w:space="0" w:color="auto"/>
            <w:right w:val="none" w:sz="0" w:space="0" w:color="auto"/>
          </w:divBdr>
          <w:divsChild>
            <w:div w:id="1308778317">
              <w:marLeft w:val="0"/>
              <w:marRight w:val="0"/>
              <w:marTop w:val="0"/>
              <w:marBottom w:val="0"/>
              <w:divBdr>
                <w:top w:val="none" w:sz="0" w:space="0" w:color="auto"/>
                <w:left w:val="none" w:sz="0" w:space="0" w:color="auto"/>
                <w:bottom w:val="none" w:sz="0" w:space="0" w:color="auto"/>
                <w:right w:val="none" w:sz="0" w:space="0" w:color="auto"/>
              </w:divBdr>
            </w:div>
          </w:divsChild>
        </w:div>
        <w:div w:id="527792530">
          <w:marLeft w:val="0"/>
          <w:marRight w:val="0"/>
          <w:marTop w:val="0"/>
          <w:marBottom w:val="0"/>
          <w:divBdr>
            <w:top w:val="none" w:sz="0" w:space="0" w:color="auto"/>
            <w:left w:val="none" w:sz="0" w:space="0" w:color="auto"/>
            <w:bottom w:val="none" w:sz="0" w:space="0" w:color="auto"/>
            <w:right w:val="none" w:sz="0" w:space="0" w:color="auto"/>
          </w:divBdr>
          <w:divsChild>
            <w:div w:id="264967971">
              <w:marLeft w:val="0"/>
              <w:marRight w:val="0"/>
              <w:marTop w:val="0"/>
              <w:marBottom w:val="0"/>
              <w:divBdr>
                <w:top w:val="none" w:sz="0" w:space="0" w:color="auto"/>
                <w:left w:val="none" w:sz="0" w:space="0" w:color="auto"/>
                <w:bottom w:val="none" w:sz="0" w:space="0" w:color="auto"/>
                <w:right w:val="none" w:sz="0" w:space="0" w:color="auto"/>
              </w:divBdr>
            </w:div>
          </w:divsChild>
        </w:div>
        <w:div w:id="546063613">
          <w:marLeft w:val="0"/>
          <w:marRight w:val="0"/>
          <w:marTop w:val="0"/>
          <w:marBottom w:val="0"/>
          <w:divBdr>
            <w:top w:val="none" w:sz="0" w:space="0" w:color="auto"/>
            <w:left w:val="none" w:sz="0" w:space="0" w:color="auto"/>
            <w:bottom w:val="none" w:sz="0" w:space="0" w:color="auto"/>
            <w:right w:val="none" w:sz="0" w:space="0" w:color="auto"/>
          </w:divBdr>
          <w:divsChild>
            <w:div w:id="2828532">
              <w:marLeft w:val="0"/>
              <w:marRight w:val="0"/>
              <w:marTop w:val="0"/>
              <w:marBottom w:val="0"/>
              <w:divBdr>
                <w:top w:val="none" w:sz="0" w:space="0" w:color="auto"/>
                <w:left w:val="none" w:sz="0" w:space="0" w:color="auto"/>
                <w:bottom w:val="none" w:sz="0" w:space="0" w:color="auto"/>
                <w:right w:val="none" w:sz="0" w:space="0" w:color="auto"/>
              </w:divBdr>
            </w:div>
          </w:divsChild>
        </w:div>
        <w:div w:id="558320961">
          <w:marLeft w:val="0"/>
          <w:marRight w:val="0"/>
          <w:marTop w:val="0"/>
          <w:marBottom w:val="0"/>
          <w:divBdr>
            <w:top w:val="none" w:sz="0" w:space="0" w:color="auto"/>
            <w:left w:val="none" w:sz="0" w:space="0" w:color="auto"/>
            <w:bottom w:val="none" w:sz="0" w:space="0" w:color="auto"/>
            <w:right w:val="none" w:sz="0" w:space="0" w:color="auto"/>
          </w:divBdr>
          <w:divsChild>
            <w:div w:id="1639918859">
              <w:marLeft w:val="0"/>
              <w:marRight w:val="0"/>
              <w:marTop w:val="0"/>
              <w:marBottom w:val="0"/>
              <w:divBdr>
                <w:top w:val="none" w:sz="0" w:space="0" w:color="auto"/>
                <w:left w:val="none" w:sz="0" w:space="0" w:color="auto"/>
                <w:bottom w:val="none" w:sz="0" w:space="0" w:color="auto"/>
                <w:right w:val="none" w:sz="0" w:space="0" w:color="auto"/>
              </w:divBdr>
            </w:div>
          </w:divsChild>
        </w:div>
        <w:div w:id="558903300">
          <w:marLeft w:val="0"/>
          <w:marRight w:val="0"/>
          <w:marTop w:val="0"/>
          <w:marBottom w:val="0"/>
          <w:divBdr>
            <w:top w:val="none" w:sz="0" w:space="0" w:color="auto"/>
            <w:left w:val="none" w:sz="0" w:space="0" w:color="auto"/>
            <w:bottom w:val="none" w:sz="0" w:space="0" w:color="auto"/>
            <w:right w:val="none" w:sz="0" w:space="0" w:color="auto"/>
          </w:divBdr>
          <w:divsChild>
            <w:div w:id="1840776844">
              <w:marLeft w:val="0"/>
              <w:marRight w:val="0"/>
              <w:marTop w:val="0"/>
              <w:marBottom w:val="0"/>
              <w:divBdr>
                <w:top w:val="none" w:sz="0" w:space="0" w:color="auto"/>
                <w:left w:val="none" w:sz="0" w:space="0" w:color="auto"/>
                <w:bottom w:val="none" w:sz="0" w:space="0" w:color="auto"/>
                <w:right w:val="none" w:sz="0" w:space="0" w:color="auto"/>
              </w:divBdr>
            </w:div>
          </w:divsChild>
        </w:div>
        <w:div w:id="559946608">
          <w:marLeft w:val="0"/>
          <w:marRight w:val="0"/>
          <w:marTop w:val="0"/>
          <w:marBottom w:val="0"/>
          <w:divBdr>
            <w:top w:val="none" w:sz="0" w:space="0" w:color="auto"/>
            <w:left w:val="none" w:sz="0" w:space="0" w:color="auto"/>
            <w:bottom w:val="none" w:sz="0" w:space="0" w:color="auto"/>
            <w:right w:val="none" w:sz="0" w:space="0" w:color="auto"/>
          </w:divBdr>
          <w:divsChild>
            <w:div w:id="2136171084">
              <w:marLeft w:val="0"/>
              <w:marRight w:val="0"/>
              <w:marTop w:val="0"/>
              <w:marBottom w:val="0"/>
              <w:divBdr>
                <w:top w:val="none" w:sz="0" w:space="0" w:color="auto"/>
                <w:left w:val="none" w:sz="0" w:space="0" w:color="auto"/>
                <w:bottom w:val="none" w:sz="0" w:space="0" w:color="auto"/>
                <w:right w:val="none" w:sz="0" w:space="0" w:color="auto"/>
              </w:divBdr>
            </w:div>
          </w:divsChild>
        </w:div>
        <w:div w:id="567350708">
          <w:marLeft w:val="0"/>
          <w:marRight w:val="0"/>
          <w:marTop w:val="0"/>
          <w:marBottom w:val="0"/>
          <w:divBdr>
            <w:top w:val="none" w:sz="0" w:space="0" w:color="auto"/>
            <w:left w:val="none" w:sz="0" w:space="0" w:color="auto"/>
            <w:bottom w:val="none" w:sz="0" w:space="0" w:color="auto"/>
            <w:right w:val="none" w:sz="0" w:space="0" w:color="auto"/>
          </w:divBdr>
          <w:divsChild>
            <w:div w:id="419984580">
              <w:marLeft w:val="0"/>
              <w:marRight w:val="0"/>
              <w:marTop w:val="0"/>
              <w:marBottom w:val="0"/>
              <w:divBdr>
                <w:top w:val="none" w:sz="0" w:space="0" w:color="auto"/>
                <w:left w:val="none" w:sz="0" w:space="0" w:color="auto"/>
                <w:bottom w:val="none" w:sz="0" w:space="0" w:color="auto"/>
                <w:right w:val="none" w:sz="0" w:space="0" w:color="auto"/>
              </w:divBdr>
            </w:div>
          </w:divsChild>
        </w:div>
        <w:div w:id="579801599">
          <w:marLeft w:val="0"/>
          <w:marRight w:val="0"/>
          <w:marTop w:val="0"/>
          <w:marBottom w:val="0"/>
          <w:divBdr>
            <w:top w:val="none" w:sz="0" w:space="0" w:color="auto"/>
            <w:left w:val="none" w:sz="0" w:space="0" w:color="auto"/>
            <w:bottom w:val="none" w:sz="0" w:space="0" w:color="auto"/>
            <w:right w:val="none" w:sz="0" w:space="0" w:color="auto"/>
          </w:divBdr>
          <w:divsChild>
            <w:div w:id="1002853359">
              <w:marLeft w:val="0"/>
              <w:marRight w:val="0"/>
              <w:marTop w:val="0"/>
              <w:marBottom w:val="0"/>
              <w:divBdr>
                <w:top w:val="none" w:sz="0" w:space="0" w:color="auto"/>
                <w:left w:val="none" w:sz="0" w:space="0" w:color="auto"/>
                <w:bottom w:val="none" w:sz="0" w:space="0" w:color="auto"/>
                <w:right w:val="none" w:sz="0" w:space="0" w:color="auto"/>
              </w:divBdr>
            </w:div>
          </w:divsChild>
        </w:div>
        <w:div w:id="587274890">
          <w:marLeft w:val="0"/>
          <w:marRight w:val="0"/>
          <w:marTop w:val="0"/>
          <w:marBottom w:val="0"/>
          <w:divBdr>
            <w:top w:val="none" w:sz="0" w:space="0" w:color="auto"/>
            <w:left w:val="none" w:sz="0" w:space="0" w:color="auto"/>
            <w:bottom w:val="none" w:sz="0" w:space="0" w:color="auto"/>
            <w:right w:val="none" w:sz="0" w:space="0" w:color="auto"/>
          </w:divBdr>
          <w:divsChild>
            <w:div w:id="1262565671">
              <w:marLeft w:val="0"/>
              <w:marRight w:val="0"/>
              <w:marTop w:val="0"/>
              <w:marBottom w:val="0"/>
              <w:divBdr>
                <w:top w:val="none" w:sz="0" w:space="0" w:color="auto"/>
                <w:left w:val="none" w:sz="0" w:space="0" w:color="auto"/>
                <w:bottom w:val="none" w:sz="0" w:space="0" w:color="auto"/>
                <w:right w:val="none" w:sz="0" w:space="0" w:color="auto"/>
              </w:divBdr>
            </w:div>
          </w:divsChild>
        </w:div>
        <w:div w:id="593710953">
          <w:marLeft w:val="0"/>
          <w:marRight w:val="0"/>
          <w:marTop w:val="0"/>
          <w:marBottom w:val="0"/>
          <w:divBdr>
            <w:top w:val="none" w:sz="0" w:space="0" w:color="auto"/>
            <w:left w:val="none" w:sz="0" w:space="0" w:color="auto"/>
            <w:bottom w:val="none" w:sz="0" w:space="0" w:color="auto"/>
            <w:right w:val="none" w:sz="0" w:space="0" w:color="auto"/>
          </w:divBdr>
          <w:divsChild>
            <w:div w:id="641427017">
              <w:marLeft w:val="0"/>
              <w:marRight w:val="0"/>
              <w:marTop w:val="0"/>
              <w:marBottom w:val="0"/>
              <w:divBdr>
                <w:top w:val="none" w:sz="0" w:space="0" w:color="auto"/>
                <w:left w:val="none" w:sz="0" w:space="0" w:color="auto"/>
                <w:bottom w:val="none" w:sz="0" w:space="0" w:color="auto"/>
                <w:right w:val="none" w:sz="0" w:space="0" w:color="auto"/>
              </w:divBdr>
            </w:div>
          </w:divsChild>
        </w:div>
        <w:div w:id="606425391">
          <w:marLeft w:val="0"/>
          <w:marRight w:val="0"/>
          <w:marTop w:val="0"/>
          <w:marBottom w:val="0"/>
          <w:divBdr>
            <w:top w:val="none" w:sz="0" w:space="0" w:color="auto"/>
            <w:left w:val="none" w:sz="0" w:space="0" w:color="auto"/>
            <w:bottom w:val="none" w:sz="0" w:space="0" w:color="auto"/>
            <w:right w:val="none" w:sz="0" w:space="0" w:color="auto"/>
          </w:divBdr>
          <w:divsChild>
            <w:div w:id="1021663246">
              <w:marLeft w:val="0"/>
              <w:marRight w:val="0"/>
              <w:marTop w:val="0"/>
              <w:marBottom w:val="0"/>
              <w:divBdr>
                <w:top w:val="none" w:sz="0" w:space="0" w:color="auto"/>
                <w:left w:val="none" w:sz="0" w:space="0" w:color="auto"/>
                <w:bottom w:val="none" w:sz="0" w:space="0" w:color="auto"/>
                <w:right w:val="none" w:sz="0" w:space="0" w:color="auto"/>
              </w:divBdr>
            </w:div>
          </w:divsChild>
        </w:div>
        <w:div w:id="620723784">
          <w:marLeft w:val="0"/>
          <w:marRight w:val="0"/>
          <w:marTop w:val="0"/>
          <w:marBottom w:val="0"/>
          <w:divBdr>
            <w:top w:val="none" w:sz="0" w:space="0" w:color="auto"/>
            <w:left w:val="none" w:sz="0" w:space="0" w:color="auto"/>
            <w:bottom w:val="none" w:sz="0" w:space="0" w:color="auto"/>
            <w:right w:val="none" w:sz="0" w:space="0" w:color="auto"/>
          </w:divBdr>
          <w:divsChild>
            <w:div w:id="530186508">
              <w:marLeft w:val="0"/>
              <w:marRight w:val="0"/>
              <w:marTop w:val="0"/>
              <w:marBottom w:val="0"/>
              <w:divBdr>
                <w:top w:val="none" w:sz="0" w:space="0" w:color="auto"/>
                <w:left w:val="none" w:sz="0" w:space="0" w:color="auto"/>
                <w:bottom w:val="none" w:sz="0" w:space="0" w:color="auto"/>
                <w:right w:val="none" w:sz="0" w:space="0" w:color="auto"/>
              </w:divBdr>
            </w:div>
          </w:divsChild>
        </w:div>
        <w:div w:id="623384908">
          <w:marLeft w:val="0"/>
          <w:marRight w:val="0"/>
          <w:marTop w:val="0"/>
          <w:marBottom w:val="0"/>
          <w:divBdr>
            <w:top w:val="none" w:sz="0" w:space="0" w:color="auto"/>
            <w:left w:val="none" w:sz="0" w:space="0" w:color="auto"/>
            <w:bottom w:val="none" w:sz="0" w:space="0" w:color="auto"/>
            <w:right w:val="none" w:sz="0" w:space="0" w:color="auto"/>
          </w:divBdr>
          <w:divsChild>
            <w:div w:id="2030136515">
              <w:marLeft w:val="0"/>
              <w:marRight w:val="0"/>
              <w:marTop w:val="0"/>
              <w:marBottom w:val="0"/>
              <w:divBdr>
                <w:top w:val="none" w:sz="0" w:space="0" w:color="auto"/>
                <w:left w:val="none" w:sz="0" w:space="0" w:color="auto"/>
                <w:bottom w:val="none" w:sz="0" w:space="0" w:color="auto"/>
                <w:right w:val="none" w:sz="0" w:space="0" w:color="auto"/>
              </w:divBdr>
            </w:div>
          </w:divsChild>
        </w:div>
        <w:div w:id="635530294">
          <w:marLeft w:val="0"/>
          <w:marRight w:val="0"/>
          <w:marTop w:val="0"/>
          <w:marBottom w:val="0"/>
          <w:divBdr>
            <w:top w:val="none" w:sz="0" w:space="0" w:color="auto"/>
            <w:left w:val="none" w:sz="0" w:space="0" w:color="auto"/>
            <w:bottom w:val="none" w:sz="0" w:space="0" w:color="auto"/>
            <w:right w:val="none" w:sz="0" w:space="0" w:color="auto"/>
          </w:divBdr>
          <w:divsChild>
            <w:div w:id="1252662498">
              <w:marLeft w:val="0"/>
              <w:marRight w:val="0"/>
              <w:marTop w:val="0"/>
              <w:marBottom w:val="0"/>
              <w:divBdr>
                <w:top w:val="none" w:sz="0" w:space="0" w:color="auto"/>
                <w:left w:val="none" w:sz="0" w:space="0" w:color="auto"/>
                <w:bottom w:val="none" w:sz="0" w:space="0" w:color="auto"/>
                <w:right w:val="none" w:sz="0" w:space="0" w:color="auto"/>
              </w:divBdr>
            </w:div>
          </w:divsChild>
        </w:div>
        <w:div w:id="647590245">
          <w:marLeft w:val="0"/>
          <w:marRight w:val="0"/>
          <w:marTop w:val="0"/>
          <w:marBottom w:val="0"/>
          <w:divBdr>
            <w:top w:val="none" w:sz="0" w:space="0" w:color="auto"/>
            <w:left w:val="none" w:sz="0" w:space="0" w:color="auto"/>
            <w:bottom w:val="none" w:sz="0" w:space="0" w:color="auto"/>
            <w:right w:val="none" w:sz="0" w:space="0" w:color="auto"/>
          </w:divBdr>
          <w:divsChild>
            <w:div w:id="15236136">
              <w:marLeft w:val="0"/>
              <w:marRight w:val="0"/>
              <w:marTop w:val="0"/>
              <w:marBottom w:val="0"/>
              <w:divBdr>
                <w:top w:val="none" w:sz="0" w:space="0" w:color="auto"/>
                <w:left w:val="none" w:sz="0" w:space="0" w:color="auto"/>
                <w:bottom w:val="none" w:sz="0" w:space="0" w:color="auto"/>
                <w:right w:val="none" w:sz="0" w:space="0" w:color="auto"/>
              </w:divBdr>
            </w:div>
          </w:divsChild>
        </w:div>
        <w:div w:id="671495019">
          <w:marLeft w:val="0"/>
          <w:marRight w:val="0"/>
          <w:marTop w:val="0"/>
          <w:marBottom w:val="0"/>
          <w:divBdr>
            <w:top w:val="none" w:sz="0" w:space="0" w:color="auto"/>
            <w:left w:val="none" w:sz="0" w:space="0" w:color="auto"/>
            <w:bottom w:val="none" w:sz="0" w:space="0" w:color="auto"/>
            <w:right w:val="none" w:sz="0" w:space="0" w:color="auto"/>
          </w:divBdr>
          <w:divsChild>
            <w:div w:id="2056615989">
              <w:marLeft w:val="0"/>
              <w:marRight w:val="0"/>
              <w:marTop w:val="0"/>
              <w:marBottom w:val="0"/>
              <w:divBdr>
                <w:top w:val="none" w:sz="0" w:space="0" w:color="auto"/>
                <w:left w:val="none" w:sz="0" w:space="0" w:color="auto"/>
                <w:bottom w:val="none" w:sz="0" w:space="0" w:color="auto"/>
                <w:right w:val="none" w:sz="0" w:space="0" w:color="auto"/>
              </w:divBdr>
            </w:div>
          </w:divsChild>
        </w:div>
        <w:div w:id="672486777">
          <w:marLeft w:val="0"/>
          <w:marRight w:val="0"/>
          <w:marTop w:val="0"/>
          <w:marBottom w:val="0"/>
          <w:divBdr>
            <w:top w:val="none" w:sz="0" w:space="0" w:color="auto"/>
            <w:left w:val="none" w:sz="0" w:space="0" w:color="auto"/>
            <w:bottom w:val="none" w:sz="0" w:space="0" w:color="auto"/>
            <w:right w:val="none" w:sz="0" w:space="0" w:color="auto"/>
          </w:divBdr>
          <w:divsChild>
            <w:div w:id="472868242">
              <w:marLeft w:val="0"/>
              <w:marRight w:val="0"/>
              <w:marTop w:val="0"/>
              <w:marBottom w:val="0"/>
              <w:divBdr>
                <w:top w:val="none" w:sz="0" w:space="0" w:color="auto"/>
                <w:left w:val="none" w:sz="0" w:space="0" w:color="auto"/>
                <w:bottom w:val="none" w:sz="0" w:space="0" w:color="auto"/>
                <w:right w:val="none" w:sz="0" w:space="0" w:color="auto"/>
              </w:divBdr>
            </w:div>
          </w:divsChild>
        </w:div>
        <w:div w:id="684595430">
          <w:marLeft w:val="0"/>
          <w:marRight w:val="0"/>
          <w:marTop w:val="0"/>
          <w:marBottom w:val="0"/>
          <w:divBdr>
            <w:top w:val="none" w:sz="0" w:space="0" w:color="auto"/>
            <w:left w:val="none" w:sz="0" w:space="0" w:color="auto"/>
            <w:bottom w:val="none" w:sz="0" w:space="0" w:color="auto"/>
            <w:right w:val="none" w:sz="0" w:space="0" w:color="auto"/>
          </w:divBdr>
          <w:divsChild>
            <w:div w:id="300579993">
              <w:marLeft w:val="0"/>
              <w:marRight w:val="0"/>
              <w:marTop w:val="0"/>
              <w:marBottom w:val="0"/>
              <w:divBdr>
                <w:top w:val="none" w:sz="0" w:space="0" w:color="auto"/>
                <w:left w:val="none" w:sz="0" w:space="0" w:color="auto"/>
                <w:bottom w:val="none" w:sz="0" w:space="0" w:color="auto"/>
                <w:right w:val="none" w:sz="0" w:space="0" w:color="auto"/>
              </w:divBdr>
            </w:div>
          </w:divsChild>
        </w:div>
        <w:div w:id="691881162">
          <w:marLeft w:val="0"/>
          <w:marRight w:val="0"/>
          <w:marTop w:val="0"/>
          <w:marBottom w:val="0"/>
          <w:divBdr>
            <w:top w:val="none" w:sz="0" w:space="0" w:color="auto"/>
            <w:left w:val="none" w:sz="0" w:space="0" w:color="auto"/>
            <w:bottom w:val="none" w:sz="0" w:space="0" w:color="auto"/>
            <w:right w:val="none" w:sz="0" w:space="0" w:color="auto"/>
          </w:divBdr>
          <w:divsChild>
            <w:div w:id="640114015">
              <w:marLeft w:val="0"/>
              <w:marRight w:val="0"/>
              <w:marTop w:val="0"/>
              <w:marBottom w:val="0"/>
              <w:divBdr>
                <w:top w:val="none" w:sz="0" w:space="0" w:color="auto"/>
                <w:left w:val="none" w:sz="0" w:space="0" w:color="auto"/>
                <w:bottom w:val="none" w:sz="0" w:space="0" w:color="auto"/>
                <w:right w:val="none" w:sz="0" w:space="0" w:color="auto"/>
              </w:divBdr>
            </w:div>
          </w:divsChild>
        </w:div>
        <w:div w:id="705712272">
          <w:marLeft w:val="0"/>
          <w:marRight w:val="0"/>
          <w:marTop w:val="0"/>
          <w:marBottom w:val="0"/>
          <w:divBdr>
            <w:top w:val="none" w:sz="0" w:space="0" w:color="auto"/>
            <w:left w:val="none" w:sz="0" w:space="0" w:color="auto"/>
            <w:bottom w:val="none" w:sz="0" w:space="0" w:color="auto"/>
            <w:right w:val="none" w:sz="0" w:space="0" w:color="auto"/>
          </w:divBdr>
          <w:divsChild>
            <w:div w:id="648898722">
              <w:marLeft w:val="0"/>
              <w:marRight w:val="0"/>
              <w:marTop w:val="0"/>
              <w:marBottom w:val="0"/>
              <w:divBdr>
                <w:top w:val="none" w:sz="0" w:space="0" w:color="auto"/>
                <w:left w:val="none" w:sz="0" w:space="0" w:color="auto"/>
                <w:bottom w:val="none" w:sz="0" w:space="0" w:color="auto"/>
                <w:right w:val="none" w:sz="0" w:space="0" w:color="auto"/>
              </w:divBdr>
            </w:div>
          </w:divsChild>
        </w:div>
        <w:div w:id="742877599">
          <w:marLeft w:val="0"/>
          <w:marRight w:val="0"/>
          <w:marTop w:val="0"/>
          <w:marBottom w:val="0"/>
          <w:divBdr>
            <w:top w:val="none" w:sz="0" w:space="0" w:color="auto"/>
            <w:left w:val="none" w:sz="0" w:space="0" w:color="auto"/>
            <w:bottom w:val="none" w:sz="0" w:space="0" w:color="auto"/>
            <w:right w:val="none" w:sz="0" w:space="0" w:color="auto"/>
          </w:divBdr>
          <w:divsChild>
            <w:div w:id="647785644">
              <w:marLeft w:val="0"/>
              <w:marRight w:val="0"/>
              <w:marTop w:val="0"/>
              <w:marBottom w:val="0"/>
              <w:divBdr>
                <w:top w:val="none" w:sz="0" w:space="0" w:color="auto"/>
                <w:left w:val="none" w:sz="0" w:space="0" w:color="auto"/>
                <w:bottom w:val="none" w:sz="0" w:space="0" w:color="auto"/>
                <w:right w:val="none" w:sz="0" w:space="0" w:color="auto"/>
              </w:divBdr>
            </w:div>
          </w:divsChild>
        </w:div>
        <w:div w:id="749353148">
          <w:marLeft w:val="0"/>
          <w:marRight w:val="0"/>
          <w:marTop w:val="0"/>
          <w:marBottom w:val="0"/>
          <w:divBdr>
            <w:top w:val="none" w:sz="0" w:space="0" w:color="auto"/>
            <w:left w:val="none" w:sz="0" w:space="0" w:color="auto"/>
            <w:bottom w:val="none" w:sz="0" w:space="0" w:color="auto"/>
            <w:right w:val="none" w:sz="0" w:space="0" w:color="auto"/>
          </w:divBdr>
          <w:divsChild>
            <w:div w:id="431585640">
              <w:marLeft w:val="0"/>
              <w:marRight w:val="0"/>
              <w:marTop w:val="0"/>
              <w:marBottom w:val="0"/>
              <w:divBdr>
                <w:top w:val="none" w:sz="0" w:space="0" w:color="auto"/>
                <w:left w:val="none" w:sz="0" w:space="0" w:color="auto"/>
                <w:bottom w:val="none" w:sz="0" w:space="0" w:color="auto"/>
                <w:right w:val="none" w:sz="0" w:space="0" w:color="auto"/>
              </w:divBdr>
            </w:div>
          </w:divsChild>
        </w:div>
        <w:div w:id="750008098">
          <w:marLeft w:val="0"/>
          <w:marRight w:val="0"/>
          <w:marTop w:val="0"/>
          <w:marBottom w:val="0"/>
          <w:divBdr>
            <w:top w:val="none" w:sz="0" w:space="0" w:color="auto"/>
            <w:left w:val="none" w:sz="0" w:space="0" w:color="auto"/>
            <w:bottom w:val="none" w:sz="0" w:space="0" w:color="auto"/>
            <w:right w:val="none" w:sz="0" w:space="0" w:color="auto"/>
          </w:divBdr>
          <w:divsChild>
            <w:div w:id="408694204">
              <w:marLeft w:val="0"/>
              <w:marRight w:val="0"/>
              <w:marTop w:val="0"/>
              <w:marBottom w:val="0"/>
              <w:divBdr>
                <w:top w:val="none" w:sz="0" w:space="0" w:color="auto"/>
                <w:left w:val="none" w:sz="0" w:space="0" w:color="auto"/>
                <w:bottom w:val="none" w:sz="0" w:space="0" w:color="auto"/>
                <w:right w:val="none" w:sz="0" w:space="0" w:color="auto"/>
              </w:divBdr>
            </w:div>
          </w:divsChild>
        </w:div>
        <w:div w:id="756709990">
          <w:marLeft w:val="0"/>
          <w:marRight w:val="0"/>
          <w:marTop w:val="0"/>
          <w:marBottom w:val="0"/>
          <w:divBdr>
            <w:top w:val="none" w:sz="0" w:space="0" w:color="auto"/>
            <w:left w:val="none" w:sz="0" w:space="0" w:color="auto"/>
            <w:bottom w:val="none" w:sz="0" w:space="0" w:color="auto"/>
            <w:right w:val="none" w:sz="0" w:space="0" w:color="auto"/>
          </w:divBdr>
          <w:divsChild>
            <w:div w:id="1942952045">
              <w:marLeft w:val="0"/>
              <w:marRight w:val="0"/>
              <w:marTop w:val="0"/>
              <w:marBottom w:val="0"/>
              <w:divBdr>
                <w:top w:val="none" w:sz="0" w:space="0" w:color="auto"/>
                <w:left w:val="none" w:sz="0" w:space="0" w:color="auto"/>
                <w:bottom w:val="none" w:sz="0" w:space="0" w:color="auto"/>
                <w:right w:val="none" w:sz="0" w:space="0" w:color="auto"/>
              </w:divBdr>
            </w:div>
          </w:divsChild>
        </w:div>
        <w:div w:id="783504810">
          <w:marLeft w:val="0"/>
          <w:marRight w:val="0"/>
          <w:marTop w:val="0"/>
          <w:marBottom w:val="0"/>
          <w:divBdr>
            <w:top w:val="none" w:sz="0" w:space="0" w:color="auto"/>
            <w:left w:val="none" w:sz="0" w:space="0" w:color="auto"/>
            <w:bottom w:val="none" w:sz="0" w:space="0" w:color="auto"/>
            <w:right w:val="none" w:sz="0" w:space="0" w:color="auto"/>
          </w:divBdr>
          <w:divsChild>
            <w:div w:id="335158712">
              <w:marLeft w:val="0"/>
              <w:marRight w:val="0"/>
              <w:marTop w:val="0"/>
              <w:marBottom w:val="0"/>
              <w:divBdr>
                <w:top w:val="none" w:sz="0" w:space="0" w:color="auto"/>
                <w:left w:val="none" w:sz="0" w:space="0" w:color="auto"/>
                <w:bottom w:val="none" w:sz="0" w:space="0" w:color="auto"/>
                <w:right w:val="none" w:sz="0" w:space="0" w:color="auto"/>
              </w:divBdr>
            </w:div>
          </w:divsChild>
        </w:div>
        <w:div w:id="792020631">
          <w:marLeft w:val="0"/>
          <w:marRight w:val="0"/>
          <w:marTop w:val="0"/>
          <w:marBottom w:val="0"/>
          <w:divBdr>
            <w:top w:val="none" w:sz="0" w:space="0" w:color="auto"/>
            <w:left w:val="none" w:sz="0" w:space="0" w:color="auto"/>
            <w:bottom w:val="none" w:sz="0" w:space="0" w:color="auto"/>
            <w:right w:val="none" w:sz="0" w:space="0" w:color="auto"/>
          </w:divBdr>
          <w:divsChild>
            <w:div w:id="1834948627">
              <w:marLeft w:val="0"/>
              <w:marRight w:val="0"/>
              <w:marTop w:val="0"/>
              <w:marBottom w:val="0"/>
              <w:divBdr>
                <w:top w:val="none" w:sz="0" w:space="0" w:color="auto"/>
                <w:left w:val="none" w:sz="0" w:space="0" w:color="auto"/>
                <w:bottom w:val="none" w:sz="0" w:space="0" w:color="auto"/>
                <w:right w:val="none" w:sz="0" w:space="0" w:color="auto"/>
              </w:divBdr>
            </w:div>
          </w:divsChild>
        </w:div>
        <w:div w:id="795104402">
          <w:marLeft w:val="0"/>
          <w:marRight w:val="0"/>
          <w:marTop w:val="0"/>
          <w:marBottom w:val="0"/>
          <w:divBdr>
            <w:top w:val="none" w:sz="0" w:space="0" w:color="auto"/>
            <w:left w:val="none" w:sz="0" w:space="0" w:color="auto"/>
            <w:bottom w:val="none" w:sz="0" w:space="0" w:color="auto"/>
            <w:right w:val="none" w:sz="0" w:space="0" w:color="auto"/>
          </w:divBdr>
          <w:divsChild>
            <w:div w:id="1170174118">
              <w:marLeft w:val="0"/>
              <w:marRight w:val="0"/>
              <w:marTop w:val="0"/>
              <w:marBottom w:val="0"/>
              <w:divBdr>
                <w:top w:val="none" w:sz="0" w:space="0" w:color="auto"/>
                <w:left w:val="none" w:sz="0" w:space="0" w:color="auto"/>
                <w:bottom w:val="none" w:sz="0" w:space="0" w:color="auto"/>
                <w:right w:val="none" w:sz="0" w:space="0" w:color="auto"/>
              </w:divBdr>
            </w:div>
          </w:divsChild>
        </w:div>
        <w:div w:id="796753666">
          <w:marLeft w:val="0"/>
          <w:marRight w:val="0"/>
          <w:marTop w:val="0"/>
          <w:marBottom w:val="0"/>
          <w:divBdr>
            <w:top w:val="none" w:sz="0" w:space="0" w:color="auto"/>
            <w:left w:val="none" w:sz="0" w:space="0" w:color="auto"/>
            <w:bottom w:val="none" w:sz="0" w:space="0" w:color="auto"/>
            <w:right w:val="none" w:sz="0" w:space="0" w:color="auto"/>
          </w:divBdr>
          <w:divsChild>
            <w:div w:id="2090274158">
              <w:marLeft w:val="0"/>
              <w:marRight w:val="0"/>
              <w:marTop w:val="0"/>
              <w:marBottom w:val="0"/>
              <w:divBdr>
                <w:top w:val="none" w:sz="0" w:space="0" w:color="auto"/>
                <w:left w:val="none" w:sz="0" w:space="0" w:color="auto"/>
                <w:bottom w:val="none" w:sz="0" w:space="0" w:color="auto"/>
                <w:right w:val="none" w:sz="0" w:space="0" w:color="auto"/>
              </w:divBdr>
            </w:div>
          </w:divsChild>
        </w:div>
        <w:div w:id="807209561">
          <w:marLeft w:val="0"/>
          <w:marRight w:val="0"/>
          <w:marTop w:val="0"/>
          <w:marBottom w:val="0"/>
          <w:divBdr>
            <w:top w:val="none" w:sz="0" w:space="0" w:color="auto"/>
            <w:left w:val="none" w:sz="0" w:space="0" w:color="auto"/>
            <w:bottom w:val="none" w:sz="0" w:space="0" w:color="auto"/>
            <w:right w:val="none" w:sz="0" w:space="0" w:color="auto"/>
          </w:divBdr>
          <w:divsChild>
            <w:div w:id="1096249383">
              <w:marLeft w:val="0"/>
              <w:marRight w:val="0"/>
              <w:marTop w:val="0"/>
              <w:marBottom w:val="0"/>
              <w:divBdr>
                <w:top w:val="none" w:sz="0" w:space="0" w:color="auto"/>
                <w:left w:val="none" w:sz="0" w:space="0" w:color="auto"/>
                <w:bottom w:val="none" w:sz="0" w:space="0" w:color="auto"/>
                <w:right w:val="none" w:sz="0" w:space="0" w:color="auto"/>
              </w:divBdr>
            </w:div>
          </w:divsChild>
        </w:div>
        <w:div w:id="809439540">
          <w:marLeft w:val="0"/>
          <w:marRight w:val="0"/>
          <w:marTop w:val="0"/>
          <w:marBottom w:val="0"/>
          <w:divBdr>
            <w:top w:val="none" w:sz="0" w:space="0" w:color="auto"/>
            <w:left w:val="none" w:sz="0" w:space="0" w:color="auto"/>
            <w:bottom w:val="none" w:sz="0" w:space="0" w:color="auto"/>
            <w:right w:val="none" w:sz="0" w:space="0" w:color="auto"/>
          </w:divBdr>
          <w:divsChild>
            <w:div w:id="1451320508">
              <w:marLeft w:val="0"/>
              <w:marRight w:val="0"/>
              <w:marTop w:val="0"/>
              <w:marBottom w:val="0"/>
              <w:divBdr>
                <w:top w:val="none" w:sz="0" w:space="0" w:color="auto"/>
                <w:left w:val="none" w:sz="0" w:space="0" w:color="auto"/>
                <w:bottom w:val="none" w:sz="0" w:space="0" w:color="auto"/>
                <w:right w:val="none" w:sz="0" w:space="0" w:color="auto"/>
              </w:divBdr>
            </w:div>
          </w:divsChild>
        </w:div>
        <w:div w:id="812600663">
          <w:marLeft w:val="0"/>
          <w:marRight w:val="0"/>
          <w:marTop w:val="0"/>
          <w:marBottom w:val="0"/>
          <w:divBdr>
            <w:top w:val="none" w:sz="0" w:space="0" w:color="auto"/>
            <w:left w:val="none" w:sz="0" w:space="0" w:color="auto"/>
            <w:bottom w:val="none" w:sz="0" w:space="0" w:color="auto"/>
            <w:right w:val="none" w:sz="0" w:space="0" w:color="auto"/>
          </w:divBdr>
          <w:divsChild>
            <w:div w:id="2110159451">
              <w:marLeft w:val="0"/>
              <w:marRight w:val="0"/>
              <w:marTop w:val="0"/>
              <w:marBottom w:val="0"/>
              <w:divBdr>
                <w:top w:val="none" w:sz="0" w:space="0" w:color="auto"/>
                <w:left w:val="none" w:sz="0" w:space="0" w:color="auto"/>
                <w:bottom w:val="none" w:sz="0" w:space="0" w:color="auto"/>
                <w:right w:val="none" w:sz="0" w:space="0" w:color="auto"/>
              </w:divBdr>
            </w:div>
          </w:divsChild>
        </w:div>
        <w:div w:id="826702675">
          <w:marLeft w:val="0"/>
          <w:marRight w:val="0"/>
          <w:marTop w:val="0"/>
          <w:marBottom w:val="0"/>
          <w:divBdr>
            <w:top w:val="none" w:sz="0" w:space="0" w:color="auto"/>
            <w:left w:val="none" w:sz="0" w:space="0" w:color="auto"/>
            <w:bottom w:val="none" w:sz="0" w:space="0" w:color="auto"/>
            <w:right w:val="none" w:sz="0" w:space="0" w:color="auto"/>
          </w:divBdr>
          <w:divsChild>
            <w:div w:id="932593590">
              <w:marLeft w:val="0"/>
              <w:marRight w:val="0"/>
              <w:marTop w:val="0"/>
              <w:marBottom w:val="0"/>
              <w:divBdr>
                <w:top w:val="none" w:sz="0" w:space="0" w:color="auto"/>
                <w:left w:val="none" w:sz="0" w:space="0" w:color="auto"/>
                <w:bottom w:val="none" w:sz="0" w:space="0" w:color="auto"/>
                <w:right w:val="none" w:sz="0" w:space="0" w:color="auto"/>
              </w:divBdr>
            </w:div>
          </w:divsChild>
        </w:div>
        <w:div w:id="828985715">
          <w:marLeft w:val="0"/>
          <w:marRight w:val="0"/>
          <w:marTop w:val="0"/>
          <w:marBottom w:val="0"/>
          <w:divBdr>
            <w:top w:val="none" w:sz="0" w:space="0" w:color="auto"/>
            <w:left w:val="none" w:sz="0" w:space="0" w:color="auto"/>
            <w:bottom w:val="none" w:sz="0" w:space="0" w:color="auto"/>
            <w:right w:val="none" w:sz="0" w:space="0" w:color="auto"/>
          </w:divBdr>
          <w:divsChild>
            <w:div w:id="1585604803">
              <w:marLeft w:val="0"/>
              <w:marRight w:val="0"/>
              <w:marTop w:val="0"/>
              <w:marBottom w:val="0"/>
              <w:divBdr>
                <w:top w:val="none" w:sz="0" w:space="0" w:color="auto"/>
                <w:left w:val="none" w:sz="0" w:space="0" w:color="auto"/>
                <w:bottom w:val="none" w:sz="0" w:space="0" w:color="auto"/>
                <w:right w:val="none" w:sz="0" w:space="0" w:color="auto"/>
              </w:divBdr>
            </w:div>
          </w:divsChild>
        </w:div>
        <w:div w:id="830608245">
          <w:marLeft w:val="0"/>
          <w:marRight w:val="0"/>
          <w:marTop w:val="0"/>
          <w:marBottom w:val="0"/>
          <w:divBdr>
            <w:top w:val="none" w:sz="0" w:space="0" w:color="auto"/>
            <w:left w:val="none" w:sz="0" w:space="0" w:color="auto"/>
            <w:bottom w:val="none" w:sz="0" w:space="0" w:color="auto"/>
            <w:right w:val="none" w:sz="0" w:space="0" w:color="auto"/>
          </w:divBdr>
          <w:divsChild>
            <w:div w:id="172377441">
              <w:marLeft w:val="0"/>
              <w:marRight w:val="0"/>
              <w:marTop w:val="0"/>
              <w:marBottom w:val="0"/>
              <w:divBdr>
                <w:top w:val="none" w:sz="0" w:space="0" w:color="auto"/>
                <w:left w:val="none" w:sz="0" w:space="0" w:color="auto"/>
                <w:bottom w:val="none" w:sz="0" w:space="0" w:color="auto"/>
                <w:right w:val="none" w:sz="0" w:space="0" w:color="auto"/>
              </w:divBdr>
            </w:div>
          </w:divsChild>
        </w:div>
        <w:div w:id="830757017">
          <w:marLeft w:val="0"/>
          <w:marRight w:val="0"/>
          <w:marTop w:val="0"/>
          <w:marBottom w:val="0"/>
          <w:divBdr>
            <w:top w:val="none" w:sz="0" w:space="0" w:color="auto"/>
            <w:left w:val="none" w:sz="0" w:space="0" w:color="auto"/>
            <w:bottom w:val="none" w:sz="0" w:space="0" w:color="auto"/>
            <w:right w:val="none" w:sz="0" w:space="0" w:color="auto"/>
          </w:divBdr>
          <w:divsChild>
            <w:div w:id="1343119675">
              <w:marLeft w:val="0"/>
              <w:marRight w:val="0"/>
              <w:marTop w:val="0"/>
              <w:marBottom w:val="0"/>
              <w:divBdr>
                <w:top w:val="none" w:sz="0" w:space="0" w:color="auto"/>
                <w:left w:val="none" w:sz="0" w:space="0" w:color="auto"/>
                <w:bottom w:val="none" w:sz="0" w:space="0" w:color="auto"/>
                <w:right w:val="none" w:sz="0" w:space="0" w:color="auto"/>
              </w:divBdr>
            </w:div>
          </w:divsChild>
        </w:div>
        <w:div w:id="831288188">
          <w:marLeft w:val="0"/>
          <w:marRight w:val="0"/>
          <w:marTop w:val="0"/>
          <w:marBottom w:val="0"/>
          <w:divBdr>
            <w:top w:val="none" w:sz="0" w:space="0" w:color="auto"/>
            <w:left w:val="none" w:sz="0" w:space="0" w:color="auto"/>
            <w:bottom w:val="none" w:sz="0" w:space="0" w:color="auto"/>
            <w:right w:val="none" w:sz="0" w:space="0" w:color="auto"/>
          </w:divBdr>
          <w:divsChild>
            <w:div w:id="1385638849">
              <w:marLeft w:val="0"/>
              <w:marRight w:val="0"/>
              <w:marTop w:val="0"/>
              <w:marBottom w:val="0"/>
              <w:divBdr>
                <w:top w:val="none" w:sz="0" w:space="0" w:color="auto"/>
                <w:left w:val="none" w:sz="0" w:space="0" w:color="auto"/>
                <w:bottom w:val="none" w:sz="0" w:space="0" w:color="auto"/>
                <w:right w:val="none" w:sz="0" w:space="0" w:color="auto"/>
              </w:divBdr>
            </w:div>
          </w:divsChild>
        </w:div>
        <w:div w:id="858277185">
          <w:marLeft w:val="0"/>
          <w:marRight w:val="0"/>
          <w:marTop w:val="0"/>
          <w:marBottom w:val="0"/>
          <w:divBdr>
            <w:top w:val="none" w:sz="0" w:space="0" w:color="auto"/>
            <w:left w:val="none" w:sz="0" w:space="0" w:color="auto"/>
            <w:bottom w:val="none" w:sz="0" w:space="0" w:color="auto"/>
            <w:right w:val="none" w:sz="0" w:space="0" w:color="auto"/>
          </w:divBdr>
          <w:divsChild>
            <w:div w:id="519857604">
              <w:marLeft w:val="0"/>
              <w:marRight w:val="0"/>
              <w:marTop w:val="0"/>
              <w:marBottom w:val="0"/>
              <w:divBdr>
                <w:top w:val="none" w:sz="0" w:space="0" w:color="auto"/>
                <w:left w:val="none" w:sz="0" w:space="0" w:color="auto"/>
                <w:bottom w:val="none" w:sz="0" w:space="0" w:color="auto"/>
                <w:right w:val="none" w:sz="0" w:space="0" w:color="auto"/>
              </w:divBdr>
            </w:div>
          </w:divsChild>
        </w:div>
        <w:div w:id="861746333">
          <w:marLeft w:val="0"/>
          <w:marRight w:val="0"/>
          <w:marTop w:val="0"/>
          <w:marBottom w:val="0"/>
          <w:divBdr>
            <w:top w:val="none" w:sz="0" w:space="0" w:color="auto"/>
            <w:left w:val="none" w:sz="0" w:space="0" w:color="auto"/>
            <w:bottom w:val="none" w:sz="0" w:space="0" w:color="auto"/>
            <w:right w:val="none" w:sz="0" w:space="0" w:color="auto"/>
          </w:divBdr>
          <w:divsChild>
            <w:div w:id="1927421091">
              <w:marLeft w:val="0"/>
              <w:marRight w:val="0"/>
              <w:marTop w:val="0"/>
              <w:marBottom w:val="0"/>
              <w:divBdr>
                <w:top w:val="none" w:sz="0" w:space="0" w:color="auto"/>
                <w:left w:val="none" w:sz="0" w:space="0" w:color="auto"/>
                <w:bottom w:val="none" w:sz="0" w:space="0" w:color="auto"/>
                <w:right w:val="none" w:sz="0" w:space="0" w:color="auto"/>
              </w:divBdr>
            </w:div>
          </w:divsChild>
        </w:div>
        <w:div w:id="865018221">
          <w:marLeft w:val="0"/>
          <w:marRight w:val="0"/>
          <w:marTop w:val="0"/>
          <w:marBottom w:val="0"/>
          <w:divBdr>
            <w:top w:val="none" w:sz="0" w:space="0" w:color="auto"/>
            <w:left w:val="none" w:sz="0" w:space="0" w:color="auto"/>
            <w:bottom w:val="none" w:sz="0" w:space="0" w:color="auto"/>
            <w:right w:val="none" w:sz="0" w:space="0" w:color="auto"/>
          </w:divBdr>
          <w:divsChild>
            <w:div w:id="1692023013">
              <w:marLeft w:val="0"/>
              <w:marRight w:val="0"/>
              <w:marTop w:val="0"/>
              <w:marBottom w:val="0"/>
              <w:divBdr>
                <w:top w:val="none" w:sz="0" w:space="0" w:color="auto"/>
                <w:left w:val="none" w:sz="0" w:space="0" w:color="auto"/>
                <w:bottom w:val="none" w:sz="0" w:space="0" w:color="auto"/>
                <w:right w:val="none" w:sz="0" w:space="0" w:color="auto"/>
              </w:divBdr>
            </w:div>
          </w:divsChild>
        </w:div>
        <w:div w:id="870991866">
          <w:marLeft w:val="0"/>
          <w:marRight w:val="0"/>
          <w:marTop w:val="0"/>
          <w:marBottom w:val="0"/>
          <w:divBdr>
            <w:top w:val="none" w:sz="0" w:space="0" w:color="auto"/>
            <w:left w:val="none" w:sz="0" w:space="0" w:color="auto"/>
            <w:bottom w:val="none" w:sz="0" w:space="0" w:color="auto"/>
            <w:right w:val="none" w:sz="0" w:space="0" w:color="auto"/>
          </w:divBdr>
          <w:divsChild>
            <w:div w:id="378553257">
              <w:marLeft w:val="0"/>
              <w:marRight w:val="0"/>
              <w:marTop w:val="0"/>
              <w:marBottom w:val="0"/>
              <w:divBdr>
                <w:top w:val="none" w:sz="0" w:space="0" w:color="auto"/>
                <w:left w:val="none" w:sz="0" w:space="0" w:color="auto"/>
                <w:bottom w:val="none" w:sz="0" w:space="0" w:color="auto"/>
                <w:right w:val="none" w:sz="0" w:space="0" w:color="auto"/>
              </w:divBdr>
            </w:div>
          </w:divsChild>
        </w:div>
        <w:div w:id="875120210">
          <w:marLeft w:val="0"/>
          <w:marRight w:val="0"/>
          <w:marTop w:val="0"/>
          <w:marBottom w:val="0"/>
          <w:divBdr>
            <w:top w:val="none" w:sz="0" w:space="0" w:color="auto"/>
            <w:left w:val="none" w:sz="0" w:space="0" w:color="auto"/>
            <w:bottom w:val="none" w:sz="0" w:space="0" w:color="auto"/>
            <w:right w:val="none" w:sz="0" w:space="0" w:color="auto"/>
          </w:divBdr>
          <w:divsChild>
            <w:div w:id="1539783135">
              <w:marLeft w:val="0"/>
              <w:marRight w:val="0"/>
              <w:marTop w:val="0"/>
              <w:marBottom w:val="0"/>
              <w:divBdr>
                <w:top w:val="none" w:sz="0" w:space="0" w:color="auto"/>
                <w:left w:val="none" w:sz="0" w:space="0" w:color="auto"/>
                <w:bottom w:val="none" w:sz="0" w:space="0" w:color="auto"/>
                <w:right w:val="none" w:sz="0" w:space="0" w:color="auto"/>
              </w:divBdr>
            </w:div>
          </w:divsChild>
        </w:div>
        <w:div w:id="895316821">
          <w:marLeft w:val="0"/>
          <w:marRight w:val="0"/>
          <w:marTop w:val="0"/>
          <w:marBottom w:val="0"/>
          <w:divBdr>
            <w:top w:val="none" w:sz="0" w:space="0" w:color="auto"/>
            <w:left w:val="none" w:sz="0" w:space="0" w:color="auto"/>
            <w:bottom w:val="none" w:sz="0" w:space="0" w:color="auto"/>
            <w:right w:val="none" w:sz="0" w:space="0" w:color="auto"/>
          </w:divBdr>
          <w:divsChild>
            <w:div w:id="855771825">
              <w:marLeft w:val="0"/>
              <w:marRight w:val="0"/>
              <w:marTop w:val="0"/>
              <w:marBottom w:val="0"/>
              <w:divBdr>
                <w:top w:val="none" w:sz="0" w:space="0" w:color="auto"/>
                <w:left w:val="none" w:sz="0" w:space="0" w:color="auto"/>
                <w:bottom w:val="none" w:sz="0" w:space="0" w:color="auto"/>
                <w:right w:val="none" w:sz="0" w:space="0" w:color="auto"/>
              </w:divBdr>
            </w:div>
          </w:divsChild>
        </w:div>
        <w:div w:id="921793477">
          <w:marLeft w:val="0"/>
          <w:marRight w:val="0"/>
          <w:marTop w:val="0"/>
          <w:marBottom w:val="0"/>
          <w:divBdr>
            <w:top w:val="none" w:sz="0" w:space="0" w:color="auto"/>
            <w:left w:val="none" w:sz="0" w:space="0" w:color="auto"/>
            <w:bottom w:val="none" w:sz="0" w:space="0" w:color="auto"/>
            <w:right w:val="none" w:sz="0" w:space="0" w:color="auto"/>
          </w:divBdr>
          <w:divsChild>
            <w:div w:id="597058331">
              <w:marLeft w:val="0"/>
              <w:marRight w:val="0"/>
              <w:marTop w:val="0"/>
              <w:marBottom w:val="0"/>
              <w:divBdr>
                <w:top w:val="none" w:sz="0" w:space="0" w:color="auto"/>
                <w:left w:val="none" w:sz="0" w:space="0" w:color="auto"/>
                <w:bottom w:val="none" w:sz="0" w:space="0" w:color="auto"/>
                <w:right w:val="none" w:sz="0" w:space="0" w:color="auto"/>
              </w:divBdr>
            </w:div>
          </w:divsChild>
        </w:div>
        <w:div w:id="939799211">
          <w:marLeft w:val="0"/>
          <w:marRight w:val="0"/>
          <w:marTop w:val="0"/>
          <w:marBottom w:val="0"/>
          <w:divBdr>
            <w:top w:val="none" w:sz="0" w:space="0" w:color="auto"/>
            <w:left w:val="none" w:sz="0" w:space="0" w:color="auto"/>
            <w:bottom w:val="none" w:sz="0" w:space="0" w:color="auto"/>
            <w:right w:val="none" w:sz="0" w:space="0" w:color="auto"/>
          </w:divBdr>
          <w:divsChild>
            <w:div w:id="176626147">
              <w:marLeft w:val="0"/>
              <w:marRight w:val="0"/>
              <w:marTop w:val="0"/>
              <w:marBottom w:val="0"/>
              <w:divBdr>
                <w:top w:val="none" w:sz="0" w:space="0" w:color="auto"/>
                <w:left w:val="none" w:sz="0" w:space="0" w:color="auto"/>
                <w:bottom w:val="none" w:sz="0" w:space="0" w:color="auto"/>
                <w:right w:val="none" w:sz="0" w:space="0" w:color="auto"/>
              </w:divBdr>
            </w:div>
          </w:divsChild>
        </w:div>
        <w:div w:id="949238130">
          <w:marLeft w:val="0"/>
          <w:marRight w:val="0"/>
          <w:marTop w:val="0"/>
          <w:marBottom w:val="0"/>
          <w:divBdr>
            <w:top w:val="none" w:sz="0" w:space="0" w:color="auto"/>
            <w:left w:val="none" w:sz="0" w:space="0" w:color="auto"/>
            <w:bottom w:val="none" w:sz="0" w:space="0" w:color="auto"/>
            <w:right w:val="none" w:sz="0" w:space="0" w:color="auto"/>
          </w:divBdr>
          <w:divsChild>
            <w:div w:id="1982610701">
              <w:marLeft w:val="0"/>
              <w:marRight w:val="0"/>
              <w:marTop w:val="0"/>
              <w:marBottom w:val="0"/>
              <w:divBdr>
                <w:top w:val="none" w:sz="0" w:space="0" w:color="auto"/>
                <w:left w:val="none" w:sz="0" w:space="0" w:color="auto"/>
                <w:bottom w:val="none" w:sz="0" w:space="0" w:color="auto"/>
                <w:right w:val="none" w:sz="0" w:space="0" w:color="auto"/>
              </w:divBdr>
            </w:div>
          </w:divsChild>
        </w:div>
        <w:div w:id="956764806">
          <w:marLeft w:val="0"/>
          <w:marRight w:val="0"/>
          <w:marTop w:val="0"/>
          <w:marBottom w:val="0"/>
          <w:divBdr>
            <w:top w:val="none" w:sz="0" w:space="0" w:color="auto"/>
            <w:left w:val="none" w:sz="0" w:space="0" w:color="auto"/>
            <w:bottom w:val="none" w:sz="0" w:space="0" w:color="auto"/>
            <w:right w:val="none" w:sz="0" w:space="0" w:color="auto"/>
          </w:divBdr>
          <w:divsChild>
            <w:div w:id="1982733569">
              <w:marLeft w:val="0"/>
              <w:marRight w:val="0"/>
              <w:marTop w:val="0"/>
              <w:marBottom w:val="0"/>
              <w:divBdr>
                <w:top w:val="none" w:sz="0" w:space="0" w:color="auto"/>
                <w:left w:val="none" w:sz="0" w:space="0" w:color="auto"/>
                <w:bottom w:val="none" w:sz="0" w:space="0" w:color="auto"/>
                <w:right w:val="none" w:sz="0" w:space="0" w:color="auto"/>
              </w:divBdr>
            </w:div>
          </w:divsChild>
        </w:div>
        <w:div w:id="957955603">
          <w:marLeft w:val="0"/>
          <w:marRight w:val="0"/>
          <w:marTop w:val="0"/>
          <w:marBottom w:val="0"/>
          <w:divBdr>
            <w:top w:val="none" w:sz="0" w:space="0" w:color="auto"/>
            <w:left w:val="none" w:sz="0" w:space="0" w:color="auto"/>
            <w:bottom w:val="none" w:sz="0" w:space="0" w:color="auto"/>
            <w:right w:val="none" w:sz="0" w:space="0" w:color="auto"/>
          </w:divBdr>
          <w:divsChild>
            <w:div w:id="157161999">
              <w:marLeft w:val="0"/>
              <w:marRight w:val="0"/>
              <w:marTop w:val="0"/>
              <w:marBottom w:val="0"/>
              <w:divBdr>
                <w:top w:val="none" w:sz="0" w:space="0" w:color="auto"/>
                <w:left w:val="none" w:sz="0" w:space="0" w:color="auto"/>
                <w:bottom w:val="none" w:sz="0" w:space="0" w:color="auto"/>
                <w:right w:val="none" w:sz="0" w:space="0" w:color="auto"/>
              </w:divBdr>
            </w:div>
          </w:divsChild>
        </w:div>
        <w:div w:id="961304812">
          <w:marLeft w:val="0"/>
          <w:marRight w:val="0"/>
          <w:marTop w:val="0"/>
          <w:marBottom w:val="0"/>
          <w:divBdr>
            <w:top w:val="none" w:sz="0" w:space="0" w:color="auto"/>
            <w:left w:val="none" w:sz="0" w:space="0" w:color="auto"/>
            <w:bottom w:val="none" w:sz="0" w:space="0" w:color="auto"/>
            <w:right w:val="none" w:sz="0" w:space="0" w:color="auto"/>
          </w:divBdr>
          <w:divsChild>
            <w:div w:id="784271455">
              <w:marLeft w:val="0"/>
              <w:marRight w:val="0"/>
              <w:marTop w:val="0"/>
              <w:marBottom w:val="0"/>
              <w:divBdr>
                <w:top w:val="none" w:sz="0" w:space="0" w:color="auto"/>
                <w:left w:val="none" w:sz="0" w:space="0" w:color="auto"/>
                <w:bottom w:val="none" w:sz="0" w:space="0" w:color="auto"/>
                <w:right w:val="none" w:sz="0" w:space="0" w:color="auto"/>
              </w:divBdr>
            </w:div>
          </w:divsChild>
        </w:div>
        <w:div w:id="981153217">
          <w:marLeft w:val="0"/>
          <w:marRight w:val="0"/>
          <w:marTop w:val="0"/>
          <w:marBottom w:val="0"/>
          <w:divBdr>
            <w:top w:val="none" w:sz="0" w:space="0" w:color="auto"/>
            <w:left w:val="none" w:sz="0" w:space="0" w:color="auto"/>
            <w:bottom w:val="none" w:sz="0" w:space="0" w:color="auto"/>
            <w:right w:val="none" w:sz="0" w:space="0" w:color="auto"/>
          </w:divBdr>
          <w:divsChild>
            <w:div w:id="1593587420">
              <w:marLeft w:val="0"/>
              <w:marRight w:val="0"/>
              <w:marTop w:val="0"/>
              <w:marBottom w:val="0"/>
              <w:divBdr>
                <w:top w:val="none" w:sz="0" w:space="0" w:color="auto"/>
                <w:left w:val="none" w:sz="0" w:space="0" w:color="auto"/>
                <w:bottom w:val="none" w:sz="0" w:space="0" w:color="auto"/>
                <w:right w:val="none" w:sz="0" w:space="0" w:color="auto"/>
              </w:divBdr>
            </w:div>
          </w:divsChild>
        </w:div>
        <w:div w:id="981690410">
          <w:marLeft w:val="0"/>
          <w:marRight w:val="0"/>
          <w:marTop w:val="0"/>
          <w:marBottom w:val="0"/>
          <w:divBdr>
            <w:top w:val="none" w:sz="0" w:space="0" w:color="auto"/>
            <w:left w:val="none" w:sz="0" w:space="0" w:color="auto"/>
            <w:bottom w:val="none" w:sz="0" w:space="0" w:color="auto"/>
            <w:right w:val="none" w:sz="0" w:space="0" w:color="auto"/>
          </w:divBdr>
          <w:divsChild>
            <w:div w:id="290596608">
              <w:marLeft w:val="0"/>
              <w:marRight w:val="0"/>
              <w:marTop w:val="0"/>
              <w:marBottom w:val="0"/>
              <w:divBdr>
                <w:top w:val="none" w:sz="0" w:space="0" w:color="auto"/>
                <w:left w:val="none" w:sz="0" w:space="0" w:color="auto"/>
                <w:bottom w:val="none" w:sz="0" w:space="0" w:color="auto"/>
                <w:right w:val="none" w:sz="0" w:space="0" w:color="auto"/>
              </w:divBdr>
            </w:div>
          </w:divsChild>
        </w:div>
        <w:div w:id="991374946">
          <w:marLeft w:val="0"/>
          <w:marRight w:val="0"/>
          <w:marTop w:val="0"/>
          <w:marBottom w:val="0"/>
          <w:divBdr>
            <w:top w:val="none" w:sz="0" w:space="0" w:color="auto"/>
            <w:left w:val="none" w:sz="0" w:space="0" w:color="auto"/>
            <w:bottom w:val="none" w:sz="0" w:space="0" w:color="auto"/>
            <w:right w:val="none" w:sz="0" w:space="0" w:color="auto"/>
          </w:divBdr>
          <w:divsChild>
            <w:div w:id="1050614137">
              <w:marLeft w:val="0"/>
              <w:marRight w:val="0"/>
              <w:marTop w:val="0"/>
              <w:marBottom w:val="0"/>
              <w:divBdr>
                <w:top w:val="none" w:sz="0" w:space="0" w:color="auto"/>
                <w:left w:val="none" w:sz="0" w:space="0" w:color="auto"/>
                <w:bottom w:val="none" w:sz="0" w:space="0" w:color="auto"/>
                <w:right w:val="none" w:sz="0" w:space="0" w:color="auto"/>
              </w:divBdr>
            </w:div>
          </w:divsChild>
        </w:div>
        <w:div w:id="1003167275">
          <w:marLeft w:val="0"/>
          <w:marRight w:val="0"/>
          <w:marTop w:val="0"/>
          <w:marBottom w:val="0"/>
          <w:divBdr>
            <w:top w:val="none" w:sz="0" w:space="0" w:color="auto"/>
            <w:left w:val="none" w:sz="0" w:space="0" w:color="auto"/>
            <w:bottom w:val="none" w:sz="0" w:space="0" w:color="auto"/>
            <w:right w:val="none" w:sz="0" w:space="0" w:color="auto"/>
          </w:divBdr>
          <w:divsChild>
            <w:div w:id="2053768264">
              <w:marLeft w:val="0"/>
              <w:marRight w:val="0"/>
              <w:marTop w:val="0"/>
              <w:marBottom w:val="0"/>
              <w:divBdr>
                <w:top w:val="none" w:sz="0" w:space="0" w:color="auto"/>
                <w:left w:val="none" w:sz="0" w:space="0" w:color="auto"/>
                <w:bottom w:val="none" w:sz="0" w:space="0" w:color="auto"/>
                <w:right w:val="none" w:sz="0" w:space="0" w:color="auto"/>
              </w:divBdr>
            </w:div>
          </w:divsChild>
        </w:div>
        <w:div w:id="1010644017">
          <w:marLeft w:val="0"/>
          <w:marRight w:val="0"/>
          <w:marTop w:val="0"/>
          <w:marBottom w:val="0"/>
          <w:divBdr>
            <w:top w:val="none" w:sz="0" w:space="0" w:color="auto"/>
            <w:left w:val="none" w:sz="0" w:space="0" w:color="auto"/>
            <w:bottom w:val="none" w:sz="0" w:space="0" w:color="auto"/>
            <w:right w:val="none" w:sz="0" w:space="0" w:color="auto"/>
          </w:divBdr>
          <w:divsChild>
            <w:div w:id="871579917">
              <w:marLeft w:val="0"/>
              <w:marRight w:val="0"/>
              <w:marTop w:val="0"/>
              <w:marBottom w:val="0"/>
              <w:divBdr>
                <w:top w:val="none" w:sz="0" w:space="0" w:color="auto"/>
                <w:left w:val="none" w:sz="0" w:space="0" w:color="auto"/>
                <w:bottom w:val="none" w:sz="0" w:space="0" w:color="auto"/>
                <w:right w:val="none" w:sz="0" w:space="0" w:color="auto"/>
              </w:divBdr>
            </w:div>
          </w:divsChild>
        </w:div>
        <w:div w:id="1013144281">
          <w:marLeft w:val="0"/>
          <w:marRight w:val="0"/>
          <w:marTop w:val="0"/>
          <w:marBottom w:val="0"/>
          <w:divBdr>
            <w:top w:val="none" w:sz="0" w:space="0" w:color="auto"/>
            <w:left w:val="none" w:sz="0" w:space="0" w:color="auto"/>
            <w:bottom w:val="none" w:sz="0" w:space="0" w:color="auto"/>
            <w:right w:val="none" w:sz="0" w:space="0" w:color="auto"/>
          </w:divBdr>
          <w:divsChild>
            <w:div w:id="593900709">
              <w:marLeft w:val="0"/>
              <w:marRight w:val="0"/>
              <w:marTop w:val="0"/>
              <w:marBottom w:val="0"/>
              <w:divBdr>
                <w:top w:val="none" w:sz="0" w:space="0" w:color="auto"/>
                <w:left w:val="none" w:sz="0" w:space="0" w:color="auto"/>
                <w:bottom w:val="none" w:sz="0" w:space="0" w:color="auto"/>
                <w:right w:val="none" w:sz="0" w:space="0" w:color="auto"/>
              </w:divBdr>
            </w:div>
          </w:divsChild>
        </w:div>
        <w:div w:id="1023478066">
          <w:marLeft w:val="0"/>
          <w:marRight w:val="0"/>
          <w:marTop w:val="0"/>
          <w:marBottom w:val="0"/>
          <w:divBdr>
            <w:top w:val="none" w:sz="0" w:space="0" w:color="auto"/>
            <w:left w:val="none" w:sz="0" w:space="0" w:color="auto"/>
            <w:bottom w:val="none" w:sz="0" w:space="0" w:color="auto"/>
            <w:right w:val="none" w:sz="0" w:space="0" w:color="auto"/>
          </w:divBdr>
          <w:divsChild>
            <w:div w:id="1176840627">
              <w:marLeft w:val="0"/>
              <w:marRight w:val="0"/>
              <w:marTop w:val="0"/>
              <w:marBottom w:val="0"/>
              <w:divBdr>
                <w:top w:val="none" w:sz="0" w:space="0" w:color="auto"/>
                <w:left w:val="none" w:sz="0" w:space="0" w:color="auto"/>
                <w:bottom w:val="none" w:sz="0" w:space="0" w:color="auto"/>
                <w:right w:val="none" w:sz="0" w:space="0" w:color="auto"/>
              </w:divBdr>
            </w:div>
          </w:divsChild>
        </w:div>
        <w:div w:id="1027682600">
          <w:marLeft w:val="0"/>
          <w:marRight w:val="0"/>
          <w:marTop w:val="0"/>
          <w:marBottom w:val="0"/>
          <w:divBdr>
            <w:top w:val="none" w:sz="0" w:space="0" w:color="auto"/>
            <w:left w:val="none" w:sz="0" w:space="0" w:color="auto"/>
            <w:bottom w:val="none" w:sz="0" w:space="0" w:color="auto"/>
            <w:right w:val="none" w:sz="0" w:space="0" w:color="auto"/>
          </w:divBdr>
          <w:divsChild>
            <w:div w:id="64573310">
              <w:marLeft w:val="0"/>
              <w:marRight w:val="0"/>
              <w:marTop w:val="0"/>
              <w:marBottom w:val="0"/>
              <w:divBdr>
                <w:top w:val="none" w:sz="0" w:space="0" w:color="auto"/>
                <w:left w:val="none" w:sz="0" w:space="0" w:color="auto"/>
                <w:bottom w:val="none" w:sz="0" w:space="0" w:color="auto"/>
                <w:right w:val="none" w:sz="0" w:space="0" w:color="auto"/>
              </w:divBdr>
            </w:div>
          </w:divsChild>
        </w:div>
        <w:div w:id="1048728005">
          <w:marLeft w:val="0"/>
          <w:marRight w:val="0"/>
          <w:marTop w:val="0"/>
          <w:marBottom w:val="0"/>
          <w:divBdr>
            <w:top w:val="none" w:sz="0" w:space="0" w:color="auto"/>
            <w:left w:val="none" w:sz="0" w:space="0" w:color="auto"/>
            <w:bottom w:val="none" w:sz="0" w:space="0" w:color="auto"/>
            <w:right w:val="none" w:sz="0" w:space="0" w:color="auto"/>
          </w:divBdr>
          <w:divsChild>
            <w:div w:id="1463769850">
              <w:marLeft w:val="0"/>
              <w:marRight w:val="0"/>
              <w:marTop w:val="0"/>
              <w:marBottom w:val="0"/>
              <w:divBdr>
                <w:top w:val="none" w:sz="0" w:space="0" w:color="auto"/>
                <w:left w:val="none" w:sz="0" w:space="0" w:color="auto"/>
                <w:bottom w:val="none" w:sz="0" w:space="0" w:color="auto"/>
                <w:right w:val="none" w:sz="0" w:space="0" w:color="auto"/>
              </w:divBdr>
            </w:div>
          </w:divsChild>
        </w:div>
        <w:div w:id="1056053207">
          <w:marLeft w:val="0"/>
          <w:marRight w:val="0"/>
          <w:marTop w:val="0"/>
          <w:marBottom w:val="0"/>
          <w:divBdr>
            <w:top w:val="none" w:sz="0" w:space="0" w:color="auto"/>
            <w:left w:val="none" w:sz="0" w:space="0" w:color="auto"/>
            <w:bottom w:val="none" w:sz="0" w:space="0" w:color="auto"/>
            <w:right w:val="none" w:sz="0" w:space="0" w:color="auto"/>
          </w:divBdr>
          <w:divsChild>
            <w:div w:id="350839229">
              <w:marLeft w:val="0"/>
              <w:marRight w:val="0"/>
              <w:marTop w:val="0"/>
              <w:marBottom w:val="0"/>
              <w:divBdr>
                <w:top w:val="none" w:sz="0" w:space="0" w:color="auto"/>
                <w:left w:val="none" w:sz="0" w:space="0" w:color="auto"/>
                <w:bottom w:val="none" w:sz="0" w:space="0" w:color="auto"/>
                <w:right w:val="none" w:sz="0" w:space="0" w:color="auto"/>
              </w:divBdr>
            </w:div>
          </w:divsChild>
        </w:div>
        <w:div w:id="1057358494">
          <w:marLeft w:val="0"/>
          <w:marRight w:val="0"/>
          <w:marTop w:val="0"/>
          <w:marBottom w:val="0"/>
          <w:divBdr>
            <w:top w:val="none" w:sz="0" w:space="0" w:color="auto"/>
            <w:left w:val="none" w:sz="0" w:space="0" w:color="auto"/>
            <w:bottom w:val="none" w:sz="0" w:space="0" w:color="auto"/>
            <w:right w:val="none" w:sz="0" w:space="0" w:color="auto"/>
          </w:divBdr>
          <w:divsChild>
            <w:div w:id="1082143529">
              <w:marLeft w:val="0"/>
              <w:marRight w:val="0"/>
              <w:marTop w:val="0"/>
              <w:marBottom w:val="0"/>
              <w:divBdr>
                <w:top w:val="none" w:sz="0" w:space="0" w:color="auto"/>
                <w:left w:val="none" w:sz="0" w:space="0" w:color="auto"/>
                <w:bottom w:val="none" w:sz="0" w:space="0" w:color="auto"/>
                <w:right w:val="none" w:sz="0" w:space="0" w:color="auto"/>
              </w:divBdr>
            </w:div>
          </w:divsChild>
        </w:div>
        <w:div w:id="1061709117">
          <w:marLeft w:val="0"/>
          <w:marRight w:val="0"/>
          <w:marTop w:val="0"/>
          <w:marBottom w:val="0"/>
          <w:divBdr>
            <w:top w:val="none" w:sz="0" w:space="0" w:color="auto"/>
            <w:left w:val="none" w:sz="0" w:space="0" w:color="auto"/>
            <w:bottom w:val="none" w:sz="0" w:space="0" w:color="auto"/>
            <w:right w:val="none" w:sz="0" w:space="0" w:color="auto"/>
          </w:divBdr>
          <w:divsChild>
            <w:div w:id="1403795168">
              <w:marLeft w:val="0"/>
              <w:marRight w:val="0"/>
              <w:marTop w:val="0"/>
              <w:marBottom w:val="0"/>
              <w:divBdr>
                <w:top w:val="none" w:sz="0" w:space="0" w:color="auto"/>
                <w:left w:val="none" w:sz="0" w:space="0" w:color="auto"/>
                <w:bottom w:val="none" w:sz="0" w:space="0" w:color="auto"/>
                <w:right w:val="none" w:sz="0" w:space="0" w:color="auto"/>
              </w:divBdr>
            </w:div>
          </w:divsChild>
        </w:div>
        <w:div w:id="1072123574">
          <w:marLeft w:val="0"/>
          <w:marRight w:val="0"/>
          <w:marTop w:val="0"/>
          <w:marBottom w:val="0"/>
          <w:divBdr>
            <w:top w:val="none" w:sz="0" w:space="0" w:color="auto"/>
            <w:left w:val="none" w:sz="0" w:space="0" w:color="auto"/>
            <w:bottom w:val="none" w:sz="0" w:space="0" w:color="auto"/>
            <w:right w:val="none" w:sz="0" w:space="0" w:color="auto"/>
          </w:divBdr>
          <w:divsChild>
            <w:div w:id="71971535">
              <w:marLeft w:val="0"/>
              <w:marRight w:val="0"/>
              <w:marTop w:val="0"/>
              <w:marBottom w:val="0"/>
              <w:divBdr>
                <w:top w:val="none" w:sz="0" w:space="0" w:color="auto"/>
                <w:left w:val="none" w:sz="0" w:space="0" w:color="auto"/>
                <w:bottom w:val="none" w:sz="0" w:space="0" w:color="auto"/>
                <w:right w:val="none" w:sz="0" w:space="0" w:color="auto"/>
              </w:divBdr>
            </w:div>
          </w:divsChild>
        </w:div>
        <w:div w:id="1108744006">
          <w:marLeft w:val="0"/>
          <w:marRight w:val="0"/>
          <w:marTop w:val="0"/>
          <w:marBottom w:val="0"/>
          <w:divBdr>
            <w:top w:val="none" w:sz="0" w:space="0" w:color="auto"/>
            <w:left w:val="none" w:sz="0" w:space="0" w:color="auto"/>
            <w:bottom w:val="none" w:sz="0" w:space="0" w:color="auto"/>
            <w:right w:val="none" w:sz="0" w:space="0" w:color="auto"/>
          </w:divBdr>
          <w:divsChild>
            <w:div w:id="1268585048">
              <w:marLeft w:val="0"/>
              <w:marRight w:val="0"/>
              <w:marTop w:val="0"/>
              <w:marBottom w:val="0"/>
              <w:divBdr>
                <w:top w:val="none" w:sz="0" w:space="0" w:color="auto"/>
                <w:left w:val="none" w:sz="0" w:space="0" w:color="auto"/>
                <w:bottom w:val="none" w:sz="0" w:space="0" w:color="auto"/>
                <w:right w:val="none" w:sz="0" w:space="0" w:color="auto"/>
              </w:divBdr>
            </w:div>
          </w:divsChild>
        </w:div>
        <w:div w:id="1116556352">
          <w:marLeft w:val="0"/>
          <w:marRight w:val="0"/>
          <w:marTop w:val="0"/>
          <w:marBottom w:val="0"/>
          <w:divBdr>
            <w:top w:val="none" w:sz="0" w:space="0" w:color="auto"/>
            <w:left w:val="none" w:sz="0" w:space="0" w:color="auto"/>
            <w:bottom w:val="none" w:sz="0" w:space="0" w:color="auto"/>
            <w:right w:val="none" w:sz="0" w:space="0" w:color="auto"/>
          </w:divBdr>
          <w:divsChild>
            <w:div w:id="317611333">
              <w:marLeft w:val="0"/>
              <w:marRight w:val="0"/>
              <w:marTop w:val="0"/>
              <w:marBottom w:val="0"/>
              <w:divBdr>
                <w:top w:val="none" w:sz="0" w:space="0" w:color="auto"/>
                <w:left w:val="none" w:sz="0" w:space="0" w:color="auto"/>
                <w:bottom w:val="none" w:sz="0" w:space="0" w:color="auto"/>
                <w:right w:val="none" w:sz="0" w:space="0" w:color="auto"/>
              </w:divBdr>
            </w:div>
          </w:divsChild>
        </w:div>
        <w:div w:id="1117874097">
          <w:marLeft w:val="0"/>
          <w:marRight w:val="0"/>
          <w:marTop w:val="0"/>
          <w:marBottom w:val="0"/>
          <w:divBdr>
            <w:top w:val="none" w:sz="0" w:space="0" w:color="auto"/>
            <w:left w:val="none" w:sz="0" w:space="0" w:color="auto"/>
            <w:bottom w:val="none" w:sz="0" w:space="0" w:color="auto"/>
            <w:right w:val="none" w:sz="0" w:space="0" w:color="auto"/>
          </w:divBdr>
          <w:divsChild>
            <w:div w:id="495733333">
              <w:marLeft w:val="0"/>
              <w:marRight w:val="0"/>
              <w:marTop w:val="0"/>
              <w:marBottom w:val="0"/>
              <w:divBdr>
                <w:top w:val="none" w:sz="0" w:space="0" w:color="auto"/>
                <w:left w:val="none" w:sz="0" w:space="0" w:color="auto"/>
                <w:bottom w:val="none" w:sz="0" w:space="0" w:color="auto"/>
                <w:right w:val="none" w:sz="0" w:space="0" w:color="auto"/>
              </w:divBdr>
            </w:div>
          </w:divsChild>
        </w:div>
        <w:div w:id="1120027460">
          <w:marLeft w:val="0"/>
          <w:marRight w:val="0"/>
          <w:marTop w:val="0"/>
          <w:marBottom w:val="0"/>
          <w:divBdr>
            <w:top w:val="none" w:sz="0" w:space="0" w:color="auto"/>
            <w:left w:val="none" w:sz="0" w:space="0" w:color="auto"/>
            <w:bottom w:val="none" w:sz="0" w:space="0" w:color="auto"/>
            <w:right w:val="none" w:sz="0" w:space="0" w:color="auto"/>
          </w:divBdr>
          <w:divsChild>
            <w:div w:id="1474713654">
              <w:marLeft w:val="0"/>
              <w:marRight w:val="0"/>
              <w:marTop w:val="0"/>
              <w:marBottom w:val="0"/>
              <w:divBdr>
                <w:top w:val="none" w:sz="0" w:space="0" w:color="auto"/>
                <w:left w:val="none" w:sz="0" w:space="0" w:color="auto"/>
                <w:bottom w:val="none" w:sz="0" w:space="0" w:color="auto"/>
                <w:right w:val="none" w:sz="0" w:space="0" w:color="auto"/>
              </w:divBdr>
            </w:div>
          </w:divsChild>
        </w:div>
        <w:div w:id="1120296695">
          <w:marLeft w:val="0"/>
          <w:marRight w:val="0"/>
          <w:marTop w:val="0"/>
          <w:marBottom w:val="0"/>
          <w:divBdr>
            <w:top w:val="none" w:sz="0" w:space="0" w:color="auto"/>
            <w:left w:val="none" w:sz="0" w:space="0" w:color="auto"/>
            <w:bottom w:val="none" w:sz="0" w:space="0" w:color="auto"/>
            <w:right w:val="none" w:sz="0" w:space="0" w:color="auto"/>
          </w:divBdr>
          <w:divsChild>
            <w:div w:id="400756468">
              <w:marLeft w:val="0"/>
              <w:marRight w:val="0"/>
              <w:marTop w:val="0"/>
              <w:marBottom w:val="0"/>
              <w:divBdr>
                <w:top w:val="none" w:sz="0" w:space="0" w:color="auto"/>
                <w:left w:val="none" w:sz="0" w:space="0" w:color="auto"/>
                <w:bottom w:val="none" w:sz="0" w:space="0" w:color="auto"/>
                <w:right w:val="none" w:sz="0" w:space="0" w:color="auto"/>
              </w:divBdr>
            </w:div>
          </w:divsChild>
        </w:div>
        <w:div w:id="1133987522">
          <w:marLeft w:val="0"/>
          <w:marRight w:val="0"/>
          <w:marTop w:val="0"/>
          <w:marBottom w:val="0"/>
          <w:divBdr>
            <w:top w:val="none" w:sz="0" w:space="0" w:color="auto"/>
            <w:left w:val="none" w:sz="0" w:space="0" w:color="auto"/>
            <w:bottom w:val="none" w:sz="0" w:space="0" w:color="auto"/>
            <w:right w:val="none" w:sz="0" w:space="0" w:color="auto"/>
          </w:divBdr>
          <w:divsChild>
            <w:div w:id="837964854">
              <w:marLeft w:val="0"/>
              <w:marRight w:val="0"/>
              <w:marTop w:val="0"/>
              <w:marBottom w:val="0"/>
              <w:divBdr>
                <w:top w:val="none" w:sz="0" w:space="0" w:color="auto"/>
                <w:left w:val="none" w:sz="0" w:space="0" w:color="auto"/>
                <w:bottom w:val="none" w:sz="0" w:space="0" w:color="auto"/>
                <w:right w:val="none" w:sz="0" w:space="0" w:color="auto"/>
              </w:divBdr>
            </w:div>
          </w:divsChild>
        </w:div>
        <w:div w:id="1137644803">
          <w:marLeft w:val="0"/>
          <w:marRight w:val="0"/>
          <w:marTop w:val="0"/>
          <w:marBottom w:val="0"/>
          <w:divBdr>
            <w:top w:val="none" w:sz="0" w:space="0" w:color="auto"/>
            <w:left w:val="none" w:sz="0" w:space="0" w:color="auto"/>
            <w:bottom w:val="none" w:sz="0" w:space="0" w:color="auto"/>
            <w:right w:val="none" w:sz="0" w:space="0" w:color="auto"/>
          </w:divBdr>
          <w:divsChild>
            <w:div w:id="962855424">
              <w:marLeft w:val="0"/>
              <w:marRight w:val="0"/>
              <w:marTop w:val="0"/>
              <w:marBottom w:val="0"/>
              <w:divBdr>
                <w:top w:val="none" w:sz="0" w:space="0" w:color="auto"/>
                <w:left w:val="none" w:sz="0" w:space="0" w:color="auto"/>
                <w:bottom w:val="none" w:sz="0" w:space="0" w:color="auto"/>
                <w:right w:val="none" w:sz="0" w:space="0" w:color="auto"/>
              </w:divBdr>
            </w:div>
          </w:divsChild>
        </w:div>
        <w:div w:id="1157190048">
          <w:marLeft w:val="0"/>
          <w:marRight w:val="0"/>
          <w:marTop w:val="0"/>
          <w:marBottom w:val="0"/>
          <w:divBdr>
            <w:top w:val="none" w:sz="0" w:space="0" w:color="auto"/>
            <w:left w:val="none" w:sz="0" w:space="0" w:color="auto"/>
            <w:bottom w:val="none" w:sz="0" w:space="0" w:color="auto"/>
            <w:right w:val="none" w:sz="0" w:space="0" w:color="auto"/>
          </w:divBdr>
          <w:divsChild>
            <w:div w:id="1412435424">
              <w:marLeft w:val="0"/>
              <w:marRight w:val="0"/>
              <w:marTop w:val="0"/>
              <w:marBottom w:val="0"/>
              <w:divBdr>
                <w:top w:val="none" w:sz="0" w:space="0" w:color="auto"/>
                <w:left w:val="none" w:sz="0" w:space="0" w:color="auto"/>
                <w:bottom w:val="none" w:sz="0" w:space="0" w:color="auto"/>
                <w:right w:val="none" w:sz="0" w:space="0" w:color="auto"/>
              </w:divBdr>
            </w:div>
          </w:divsChild>
        </w:div>
        <w:div w:id="1166047532">
          <w:marLeft w:val="0"/>
          <w:marRight w:val="0"/>
          <w:marTop w:val="0"/>
          <w:marBottom w:val="0"/>
          <w:divBdr>
            <w:top w:val="none" w:sz="0" w:space="0" w:color="auto"/>
            <w:left w:val="none" w:sz="0" w:space="0" w:color="auto"/>
            <w:bottom w:val="none" w:sz="0" w:space="0" w:color="auto"/>
            <w:right w:val="none" w:sz="0" w:space="0" w:color="auto"/>
          </w:divBdr>
          <w:divsChild>
            <w:div w:id="570239694">
              <w:marLeft w:val="0"/>
              <w:marRight w:val="0"/>
              <w:marTop w:val="0"/>
              <w:marBottom w:val="0"/>
              <w:divBdr>
                <w:top w:val="none" w:sz="0" w:space="0" w:color="auto"/>
                <w:left w:val="none" w:sz="0" w:space="0" w:color="auto"/>
                <w:bottom w:val="none" w:sz="0" w:space="0" w:color="auto"/>
                <w:right w:val="none" w:sz="0" w:space="0" w:color="auto"/>
              </w:divBdr>
            </w:div>
          </w:divsChild>
        </w:div>
        <w:div w:id="1167599773">
          <w:marLeft w:val="0"/>
          <w:marRight w:val="0"/>
          <w:marTop w:val="0"/>
          <w:marBottom w:val="0"/>
          <w:divBdr>
            <w:top w:val="none" w:sz="0" w:space="0" w:color="auto"/>
            <w:left w:val="none" w:sz="0" w:space="0" w:color="auto"/>
            <w:bottom w:val="none" w:sz="0" w:space="0" w:color="auto"/>
            <w:right w:val="none" w:sz="0" w:space="0" w:color="auto"/>
          </w:divBdr>
          <w:divsChild>
            <w:div w:id="337730638">
              <w:marLeft w:val="0"/>
              <w:marRight w:val="0"/>
              <w:marTop w:val="0"/>
              <w:marBottom w:val="0"/>
              <w:divBdr>
                <w:top w:val="none" w:sz="0" w:space="0" w:color="auto"/>
                <w:left w:val="none" w:sz="0" w:space="0" w:color="auto"/>
                <w:bottom w:val="none" w:sz="0" w:space="0" w:color="auto"/>
                <w:right w:val="none" w:sz="0" w:space="0" w:color="auto"/>
              </w:divBdr>
            </w:div>
          </w:divsChild>
        </w:div>
        <w:div w:id="1178351534">
          <w:marLeft w:val="0"/>
          <w:marRight w:val="0"/>
          <w:marTop w:val="0"/>
          <w:marBottom w:val="0"/>
          <w:divBdr>
            <w:top w:val="none" w:sz="0" w:space="0" w:color="auto"/>
            <w:left w:val="none" w:sz="0" w:space="0" w:color="auto"/>
            <w:bottom w:val="none" w:sz="0" w:space="0" w:color="auto"/>
            <w:right w:val="none" w:sz="0" w:space="0" w:color="auto"/>
          </w:divBdr>
          <w:divsChild>
            <w:div w:id="1137994755">
              <w:marLeft w:val="0"/>
              <w:marRight w:val="0"/>
              <w:marTop w:val="0"/>
              <w:marBottom w:val="0"/>
              <w:divBdr>
                <w:top w:val="none" w:sz="0" w:space="0" w:color="auto"/>
                <w:left w:val="none" w:sz="0" w:space="0" w:color="auto"/>
                <w:bottom w:val="none" w:sz="0" w:space="0" w:color="auto"/>
                <w:right w:val="none" w:sz="0" w:space="0" w:color="auto"/>
              </w:divBdr>
            </w:div>
          </w:divsChild>
        </w:div>
        <w:div w:id="1182814991">
          <w:marLeft w:val="0"/>
          <w:marRight w:val="0"/>
          <w:marTop w:val="0"/>
          <w:marBottom w:val="0"/>
          <w:divBdr>
            <w:top w:val="none" w:sz="0" w:space="0" w:color="auto"/>
            <w:left w:val="none" w:sz="0" w:space="0" w:color="auto"/>
            <w:bottom w:val="none" w:sz="0" w:space="0" w:color="auto"/>
            <w:right w:val="none" w:sz="0" w:space="0" w:color="auto"/>
          </w:divBdr>
          <w:divsChild>
            <w:div w:id="721683475">
              <w:marLeft w:val="0"/>
              <w:marRight w:val="0"/>
              <w:marTop w:val="0"/>
              <w:marBottom w:val="0"/>
              <w:divBdr>
                <w:top w:val="none" w:sz="0" w:space="0" w:color="auto"/>
                <w:left w:val="none" w:sz="0" w:space="0" w:color="auto"/>
                <w:bottom w:val="none" w:sz="0" w:space="0" w:color="auto"/>
                <w:right w:val="none" w:sz="0" w:space="0" w:color="auto"/>
              </w:divBdr>
            </w:div>
          </w:divsChild>
        </w:div>
        <w:div w:id="1187065648">
          <w:marLeft w:val="0"/>
          <w:marRight w:val="0"/>
          <w:marTop w:val="0"/>
          <w:marBottom w:val="0"/>
          <w:divBdr>
            <w:top w:val="none" w:sz="0" w:space="0" w:color="auto"/>
            <w:left w:val="none" w:sz="0" w:space="0" w:color="auto"/>
            <w:bottom w:val="none" w:sz="0" w:space="0" w:color="auto"/>
            <w:right w:val="none" w:sz="0" w:space="0" w:color="auto"/>
          </w:divBdr>
          <w:divsChild>
            <w:div w:id="1736925656">
              <w:marLeft w:val="0"/>
              <w:marRight w:val="0"/>
              <w:marTop w:val="0"/>
              <w:marBottom w:val="0"/>
              <w:divBdr>
                <w:top w:val="none" w:sz="0" w:space="0" w:color="auto"/>
                <w:left w:val="none" w:sz="0" w:space="0" w:color="auto"/>
                <w:bottom w:val="none" w:sz="0" w:space="0" w:color="auto"/>
                <w:right w:val="none" w:sz="0" w:space="0" w:color="auto"/>
              </w:divBdr>
            </w:div>
          </w:divsChild>
        </w:div>
        <w:div w:id="1190946591">
          <w:marLeft w:val="0"/>
          <w:marRight w:val="0"/>
          <w:marTop w:val="0"/>
          <w:marBottom w:val="0"/>
          <w:divBdr>
            <w:top w:val="none" w:sz="0" w:space="0" w:color="auto"/>
            <w:left w:val="none" w:sz="0" w:space="0" w:color="auto"/>
            <w:bottom w:val="none" w:sz="0" w:space="0" w:color="auto"/>
            <w:right w:val="none" w:sz="0" w:space="0" w:color="auto"/>
          </w:divBdr>
          <w:divsChild>
            <w:div w:id="670527427">
              <w:marLeft w:val="0"/>
              <w:marRight w:val="0"/>
              <w:marTop w:val="0"/>
              <w:marBottom w:val="0"/>
              <w:divBdr>
                <w:top w:val="none" w:sz="0" w:space="0" w:color="auto"/>
                <w:left w:val="none" w:sz="0" w:space="0" w:color="auto"/>
                <w:bottom w:val="none" w:sz="0" w:space="0" w:color="auto"/>
                <w:right w:val="none" w:sz="0" w:space="0" w:color="auto"/>
              </w:divBdr>
            </w:div>
          </w:divsChild>
        </w:div>
        <w:div w:id="1191456341">
          <w:marLeft w:val="0"/>
          <w:marRight w:val="0"/>
          <w:marTop w:val="0"/>
          <w:marBottom w:val="0"/>
          <w:divBdr>
            <w:top w:val="none" w:sz="0" w:space="0" w:color="auto"/>
            <w:left w:val="none" w:sz="0" w:space="0" w:color="auto"/>
            <w:bottom w:val="none" w:sz="0" w:space="0" w:color="auto"/>
            <w:right w:val="none" w:sz="0" w:space="0" w:color="auto"/>
          </w:divBdr>
          <w:divsChild>
            <w:div w:id="1767575835">
              <w:marLeft w:val="0"/>
              <w:marRight w:val="0"/>
              <w:marTop w:val="0"/>
              <w:marBottom w:val="0"/>
              <w:divBdr>
                <w:top w:val="none" w:sz="0" w:space="0" w:color="auto"/>
                <w:left w:val="none" w:sz="0" w:space="0" w:color="auto"/>
                <w:bottom w:val="none" w:sz="0" w:space="0" w:color="auto"/>
                <w:right w:val="none" w:sz="0" w:space="0" w:color="auto"/>
              </w:divBdr>
            </w:div>
          </w:divsChild>
        </w:div>
        <w:div w:id="1209413635">
          <w:marLeft w:val="0"/>
          <w:marRight w:val="0"/>
          <w:marTop w:val="0"/>
          <w:marBottom w:val="0"/>
          <w:divBdr>
            <w:top w:val="none" w:sz="0" w:space="0" w:color="auto"/>
            <w:left w:val="none" w:sz="0" w:space="0" w:color="auto"/>
            <w:bottom w:val="none" w:sz="0" w:space="0" w:color="auto"/>
            <w:right w:val="none" w:sz="0" w:space="0" w:color="auto"/>
          </w:divBdr>
          <w:divsChild>
            <w:div w:id="2098821994">
              <w:marLeft w:val="0"/>
              <w:marRight w:val="0"/>
              <w:marTop w:val="0"/>
              <w:marBottom w:val="0"/>
              <w:divBdr>
                <w:top w:val="none" w:sz="0" w:space="0" w:color="auto"/>
                <w:left w:val="none" w:sz="0" w:space="0" w:color="auto"/>
                <w:bottom w:val="none" w:sz="0" w:space="0" w:color="auto"/>
                <w:right w:val="none" w:sz="0" w:space="0" w:color="auto"/>
              </w:divBdr>
            </w:div>
          </w:divsChild>
        </w:div>
        <w:div w:id="1218737066">
          <w:marLeft w:val="0"/>
          <w:marRight w:val="0"/>
          <w:marTop w:val="0"/>
          <w:marBottom w:val="0"/>
          <w:divBdr>
            <w:top w:val="none" w:sz="0" w:space="0" w:color="auto"/>
            <w:left w:val="none" w:sz="0" w:space="0" w:color="auto"/>
            <w:bottom w:val="none" w:sz="0" w:space="0" w:color="auto"/>
            <w:right w:val="none" w:sz="0" w:space="0" w:color="auto"/>
          </w:divBdr>
          <w:divsChild>
            <w:div w:id="467822167">
              <w:marLeft w:val="0"/>
              <w:marRight w:val="0"/>
              <w:marTop w:val="0"/>
              <w:marBottom w:val="0"/>
              <w:divBdr>
                <w:top w:val="none" w:sz="0" w:space="0" w:color="auto"/>
                <w:left w:val="none" w:sz="0" w:space="0" w:color="auto"/>
                <w:bottom w:val="none" w:sz="0" w:space="0" w:color="auto"/>
                <w:right w:val="none" w:sz="0" w:space="0" w:color="auto"/>
              </w:divBdr>
            </w:div>
          </w:divsChild>
        </w:div>
        <w:div w:id="1226722853">
          <w:marLeft w:val="0"/>
          <w:marRight w:val="0"/>
          <w:marTop w:val="0"/>
          <w:marBottom w:val="0"/>
          <w:divBdr>
            <w:top w:val="none" w:sz="0" w:space="0" w:color="auto"/>
            <w:left w:val="none" w:sz="0" w:space="0" w:color="auto"/>
            <w:bottom w:val="none" w:sz="0" w:space="0" w:color="auto"/>
            <w:right w:val="none" w:sz="0" w:space="0" w:color="auto"/>
          </w:divBdr>
          <w:divsChild>
            <w:div w:id="759184240">
              <w:marLeft w:val="0"/>
              <w:marRight w:val="0"/>
              <w:marTop w:val="0"/>
              <w:marBottom w:val="0"/>
              <w:divBdr>
                <w:top w:val="none" w:sz="0" w:space="0" w:color="auto"/>
                <w:left w:val="none" w:sz="0" w:space="0" w:color="auto"/>
                <w:bottom w:val="none" w:sz="0" w:space="0" w:color="auto"/>
                <w:right w:val="none" w:sz="0" w:space="0" w:color="auto"/>
              </w:divBdr>
            </w:div>
          </w:divsChild>
        </w:div>
        <w:div w:id="1230385811">
          <w:marLeft w:val="0"/>
          <w:marRight w:val="0"/>
          <w:marTop w:val="0"/>
          <w:marBottom w:val="0"/>
          <w:divBdr>
            <w:top w:val="none" w:sz="0" w:space="0" w:color="auto"/>
            <w:left w:val="none" w:sz="0" w:space="0" w:color="auto"/>
            <w:bottom w:val="none" w:sz="0" w:space="0" w:color="auto"/>
            <w:right w:val="none" w:sz="0" w:space="0" w:color="auto"/>
          </w:divBdr>
          <w:divsChild>
            <w:div w:id="906377582">
              <w:marLeft w:val="0"/>
              <w:marRight w:val="0"/>
              <w:marTop w:val="0"/>
              <w:marBottom w:val="0"/>
              <w:divBdr>
                <w:top w:val="none" w:sz="0" w:space="0" w:color="auto"/>
                <w:left w:val="none" w:sz="0" w:space="0" w:color="auto"/>
                <w:bottom w:val="none" w:sz="0" w:space="0" w:color="auto"/>
                <w:right w:val="none" w:sz="0" w:space="0" w:color="auto"/>
              </w:divBdr>
            </w:div>
          </w:divsChild>
        </w:div>
        <w:div w:id="1235319994">
          <w:marLeft w:val="0"/>
          <w:marRight w:val="0"/>
          <w:marTop w:val="0"/>
          <w:marBottom w:val="0"/>
          <w:divBdr>
            <w:top w:val="none" w:sz="0" w:space="0" w:color="auto"/>
            <w:left w:val="none" w:sz="0" w:space="0" w:color="auto"/>
            <w:bottom w:val="none" w:sz="0" w:space="0" w:color="auto"/>
            <w:right w:val="none" w:sz="0" w:space="0" w:color="auto"/>
          </w:divBdr>
          <w:divsChild>
            <w:div w:id="649408737">
              <w:marLeft w:val="0"/>
              <w:marRight w:val="0"/>
              <w:marTop w:val="0"/>
              <w:marBottom w:val="0"/>
              <w:divBdr>
                <w:top w:val="none" w:sz="0" w:space="0" w:color="auto"/>
                <w:left w:val="none" w:sz="0" w:space="0" w:color="auto"/>
                <w:bottom w:val="none" w:sz="0" w:space="0" w:color="auto"/>
                <w:right w:val="none" w:sz="0" w:space="0" w:color="auto"/>
              </w:divBdr>
            </w:div>
          </w:divsChild>
        </w:div>
        <w:div w:id="1242258146">
          <w:marLeft w:val="0"/>
          <w:marRight w:val="0"/>
          <w:marTop w:val="0"/>
          <w:marBottom w:val="0"/>
          <w:divBdr>
            <w:top w:val="none" w:sz="0" w:space="0" w:color="auto"/>
            <w:left w:val="none" w:sz="0" w:space="0" w:color="auto"/>
            <w:bottom w:val="none" w:sz="0" w:space="0" w:color="auto"/>
            <w:right w:val="none" w:sz="0" w:space="0" w:color="auto"/>
          </w:divBdr>
          <w:divsChild>
            <w:div w:id="762183698">
              <w:marLeft w:val="0"/>
              <w:marRight w:val="0"/>
              <w:marTop w:val="0"/>
              <w:marBottom w:val="0"/>
              <w:divBdr>
                <w:top w:val="none" w:sz="0" w:space="0" w:color="auto"/>
                <w:left w:val="none" w:sz="0" w:space="0" w:color="auto"/>
                <w:bottom w:val="none" w:sz="0" w:space="0" w:color="auto"/>
                <w:right w:val="none" w:sz="0" w:space="0" w:color="auto"/>
              </w:divBdr>
            </w:div>
          </w:divsChild>
        </w:div>
        <w:div w:id="1254364856">
          <w:marLeft w:val="0"/>
          <w:marRight w:val="0"/>
          <w:marTop w:val="0"/>
          <w:marBottom w:val="0"/>
          <w:divBdr>
            <w:top w:val="none" w:sz="0" w:space="0" w:color="auto"/>
            <w:left w:val="none" w:sz="0" w:space="0" w:color="auto"/>
            <w:bottom w:val="none" w:sz="0" w:space="0" w:color="auto"/>
            <w:right w:val="none" w:sz="0" w:space="0" w:color="auto"/>
          </w:divBdr>
          <w:divsChild>
            <w:div w:id="500240794">
              <w:marLeft w:val="0"/>
              <w:marRight w:val="0"/>
              <w:marTop w:val="0"/>
              <w:marBottom w:val="0"/>
              <w:divBdr>
                <w:top w:val="none" w:sz="0" w:space="0" w:color="auto"/>
                <w:left w:val="none" w:sz="0" w:space="0" w:color="auto"/>
                <w:bottom w:val="none" w:sz="0" w:space="0" w:color="auto"/>
                <w:right w:val="none" w:sz="0" w:space="0" w:color="auto"/>
              </w:divBdr>
            </w:div>
          </w:divsChild>
        </w:div>
        <w:div w:id="1264648794">
          <w:marLeft w:val="0"/>
          <w:marRight w:val="0"/>
          <w:marTop w:val="0"/>
          <w:marBottom w:val="0"/>
          <w:divBdr>
            <w:top w:val="none" w:sz="0" w:space="0" w:color="auto"/>
            <w:left w:val="none" w:sz="0" w:space="0" w:color="auto"/>
            <w:bottom w:val="none" w:sz="0" w:space="0" w:color="auto"/>
            <w:right w:val="none" w:sz="0" w:space="0" w:color="auto"/>
          </w:divBdr>
          <w:divsChild>
            <w:div w:id="471944016">
              <w:marLeft w:val="0"/>
              <w:marRight w:val="0"/>
              <w:marTop w:val="0"/>
              <w:marBottom w:val="0"/>
              <w:divBdr>
                <w:top w:val="none" w:sz="0" w:space="0" w:color="auto"/>
                <w:left w:val="none" w:sz="0" w:space="0" w:color="auto"/>
                <w:bottom w:val="none" w:sz="0" w:space="0" w:color="auto"/>
                <w:right w:val="none" w:sz="0" w:space="0" w:color="auto"/>
              </w:divBdr>
            </w:div>
          </w:divsChild>
        </w:div>
        <w:div w:id="1269506808">
          <w:marLeft w:val="0"/>
          <w:marRight w:val="0"/>
          <w:marTop w:val="0"/>
          <w:marBottom w:val="0"/>
          <w:divBdr>
            <w:top w:val="none" w:sz="0" w:space="0" w:color="auto"/>
            <w:left w:val="none" w:sz="0" w:space="0" w:color="auto"/>
            <w:bottom w:val="none" w:sz="0" w:space="0" w:color="auto"/>
            <w:right w:val="none" w:sz="0" w:space="0" w:color="auto"/>
          </w:divBdr>
          <w:divsChild>
            <w:div w:id="81221306">
              <w:marLeft w:val="0"/>
              <w:marRight w:val="0"/>
              <w:marTop w:val="0"/>
              <w:marBottom w:val="0"/>
              <w:divBdr>
                <w:top w:val="none" w:sz="0" w:space="0" w:color="auto"/>
                <w:left w:val="none" w:sz="0" w:space="0" w:color="auto"/>
                <w:bottom w:val="none" w:sz="0" w:space="0" w:color="auto"/>
                <w:right w:val="none" w:sz="0" w:space="0" w:color="auto"/>
              </w:divBdr>
            </w:div>
          </w:divsChild>
        </w:div>
        <w:div w:id="1288506775">
          <w:marLeft w:val="0"/>
          <w:marRight w:val="0"/>
          <w:marTop w:val="0"/>
          <w:marBottom w:val="0"/>
          <w:divBdr>
            <w:top w:val="none" w:sz="0" w:space="0" w:color="auto"/>
            <w:left w:val="none" w:sz="0" w:space="0" w:color="auto"/>
            <w:bottom w:val="none" w:sz="0" w:space="0" w:color="auto"/>
            <w:right w:val="none" w:sz="0" w:space="0" w:color="auto"/>
          </w:divBdr>
          <w:divsChild>
            <w:div w:id="2058624217">
              <w:marLeft w:val="0"/>
              <w:marRight w:val="0"/>
              <w:marTop w:val="0"/>
              <w:marBottom w:val="0"/>
              <w:divBdr>
                <w:top w:val="none" w:sz="0" w:space="0" w:color="auto"/>
                <w:left w:val="none" w:sz="0" w:space="0" w:color="auto"/>
                <w:bottom w:val="none" w:sz="0" w:space="0" w:color="auto"/>
                <w:right w:val="none" w:sz="0" w:space="0" w:color="auto"/>
              </w:divBdr>
            </w:div>
          </w:divsChild>
        </w:div>
        <w:div w:id="1297641947">
          <w:marLeft w:val="0"/>
          <w:marRight w:val="0"/>
          <w:marTop w:val="0"/>
          <w:marBottom w:val="0"/>
          <w:divBdr>
            <w:top w:val="none" w:sz="0" w:space="0" w:color="auto"/>
            <w:left w:val="none" w:sz="0" w:space="0" w:color="auto"/>
            <w:bottom w:val="none" w:sz="0" w:space="0" w:color="auto"/>
            <w:right w:val="none" w:sz="0" w:space="0" w:color="auto"/>
          </w:divBdr>
          <w:divsChild>
            <w:div w:id="555777515">
              <w:marLeft w:val="0"/>
              <w:marRight w:val="0"/>
              <w:marTop w:val="0"/>
              <w:marBottom w:val="0"/>
              <w:divBdr>
                <w:top w:val="none" w:sz="0" w:space="0" w:color="auto"/>
                <w:left w:val="none" w:sz="0" w:space="0" w:color="auto"/>
                <w:bottom w:val="none" w:sz="0" w:space="0" w:color="auto"/>
                <w:right w:val="none" w:sz="0" w:space="0" w:color="auto"/>
              </w:divBdr>
            </w:div>
          </w:divsChild>
        </w:div>
        <w:div w:id="1306079349">
          <w:marLeft w:val="0"/>
          <w:marRight w:val="0"/>
          <w:marTop w:val="0"/>
          <w:marBottom w:val="0"/>
          <w:divBdr>
            <w:top w:val="none" w:sz="0" w:space="0" w:color="auto"/>
            <w:left w:val="none" w:sz="0" w:space="0" w:color="auto"/>
            <w:bottom w:val="none" w:sz="0" w:space="0" w:color="auto"/>
            <w:right w:val="none" w:sz="0" w:space="0" w:color="auto"/>
          </w:divBdr>
          <w:divsChild>
            <w:div w:id="1514108067">
              <w:marLeft w:val="0"/>
              <w:marRight w:val="0"/>
              <w:marTop w:val="0"/>
              <w:marBottom w:val="0"/>
              <w:divBdr>
                <w:top w:val="none" w:sz="0" w:space="0" w:color="auto"/>
                <w:left w:val="none" w:sz="0" w:space="0" w:color="auto"/>
                <w:bottom w:val="none" w:sz="0" w:space="0" w:color="auto"/>
                <w:right w:val="none" w:sz="0" w:space="0" w:color="auto"/>
              </w:divBdr>
            </w:div>
          </w:divsChild>
        </w:div>
        <w:div w:id="1306815206">
          <w:marLeft w:val="0"/>
          <w:marRight w:val="0"/>
          <w:marTop w:val="0"/>
          <w:marBottom w:val="0"/>
          <w:divBdr>
            <w:top w:val="none" w:sz="0" w:space="0" w:color="auto"/>
            <w:left w:val="none" w:sz="0" w:space="0" w:color="auto"/>
            <w:bottom w:val="none" w:sz="0" w:space="0" w:color="auto"/>
            <w:right w:val="none" w:sz="0" w:space="0" w:color="auto"/>
          </w:divBdr>
          <w:divsChild>
            <w:div w:id="574243133">
              <w:marLeft w:val="0"/>
              <w:marRight w:val="0"/>
              <w:marTop w:val="0"/>
              <w:marBottom w:val="0"/>
              <w:divBdr>
                <w:top w:val="none" w:sz="0" w:space="0" w:color="auto"/>
                <w:left w:val="none" w:sz="0" w:space="0" w:color="auto"/>
                <w:bottom w:val="none" w:sz="0" w:space="0" w:color="auto"/>
                <w:right w:val="none" w:sz="0" w:space="0" w:color="auto"/>
              </w:divBdr>
            </w:div>
          </w:divsChild>
        </w:div>
        <w:div w:id="1325401098">
          <w:marLeft w:val="0"/>
          <w:marRight w:val="0"/>
          <w:marTop w:val="0"/>
          <w:marBottom w:val="0"/>
          <w:divBdr>
            <w:top w:val="none" w:sz="0" w:space="0" w:color="auto"/>
            <w:left w:val="none" w:sz="0" w:space="0" w:color="auto"/>
            <w:bottom w:val="none" w:sz="0" w:space="0" w:color="auto"/>
            <w:right w:val="none" w:sz="0" w:space="0" w:color="auto"/>
          </w:divBdr>
          <w:divsChild>
            <w:div w:id="1472670742">
              <w:marLeft w:val="0"/>
              <w:marRight w:val="0"/>
              <w:marTop w:val="0"/>
              <w:marBottom w:val="0"/>
              <w:divBdr>
                <w:top w:val="none" w:sz="0" w:space="0" w:color="auto"/>
                <w:left w:val="none" w:sz="0" w:space="0" w:color="auto"/>
                <w:bottom w:val="none" w:sz="0" w:space="0" w:color="auto"/>
                <w:right w:val="none" w:sz="0" w:space="0" w:color="auto"/>
              </w:divBdr>
            </w:div>
          </w:divsChild>
        </w:div>
        <w:div w:id="1328745832">
          <w:marLeft w:val="0"/>
          <w:marRight w:val="0"/>
          <w:marTop w:val="0"/>
          <w:marBottom w:val="0"/>
          <w:divBdr>
            <w:top w:val="none" w:sz="0" w:space="0" w:color="auto"/>
            <w:left w:val="none" w:sz="0" w:space="0" w:color="auto"/>
            <w:bottom w:val="none" w:sz="0" w:space="0" w:color="auto"/>
            <w:right w:val="none" w:sz="0" w:space="0" w:color="auto"/>
          </w:divBdr>
          <w:divsChild>
            <w:div w:id="1848251245">
              <w:marLeft w:val="0"/>
              <w:marRight w:val="0"/>
              <w:marTop w:val="0"/>
              <w:marBottom w:val="0"/>
              <w:divBdr>
                <w:top w:val="none" w:sz="0" w:space="0" w:color="auto"/>
                <w:left w:val="none" w:sz="0" w:space="0" w:color="auto"/>
                <w:bottom w:val="none" w:sz="0" w:space="0" w:color="auto"/>
                <w:right w:val="none" w:sz="0" w:space="0" w:color="auto"/>
              </w:divBdr>
            </w:div>
          </w:divsChild>
        </w:div>
        <w:div w:id="1331102095">
          <w:marLeft w:val="0"/>
          <w:marRight w:val="0"/>
          <w:marTop w:val="0"/>
          <w:marBottom w:val="0"/>
          <w:divBdr>
            <w:top w:val="none" w:sz="0" w:space="0" w:color="auto"/>
            <w:left w:val="none" w:sz="0" w:space="0" w:color="auto"/>
            <w:bottom w:val="none" w:sz="0" w:space="0" w:color="auto"/>
            <w:right w:val="none" w:sz="0" w:space="0" w:color="auto"/>
          </w:divBdr>
          <w:divsChild>
            <w:div w:id="636767052">
              <w:marLeft w:val="0"/>
              <w:marRight w:val="0"/>
              <w:marTop w:val="0"/>
              <w:marBottom w:val="0"/>
              <w:divBdr>
                <w:top w:val="none" w:sz="0" w:space="0" w:color="auto"/>
                <w:left w:val="none" w:sz="0" w:space="0" w:color="auto"/>
                <w:bottom w:val="none" w:sz="0" w:space="0" w:color="auto"/>
                <w:right w:val="none" w:sz="0" w:space="0" w:color="auto"/>
              </w:divBdr>
            </w:div>
          </w:divsChild>
        </w:div>
        <w:div w:id="1339775839">
          <w:marLeft w:val="0"/>
          <w:marRight w:val="0"/>
          <w:marTop w:val="0"/>
          <w:marBottom w:val="0"/>
          <w:divBdr>
            <w:top w:val="none" w:sz="0" w:space="0" w:color="auto"/>
            <w:left w:val="none" w:sz="0" w:space="0" w:color="auto"/>
            <w:bottom w:val="none" w:sz="0" w:space="0" w:color="auto"/>
            <w:right w:val="none" w:sz="0" w:space="0" w:color="auto"/>
          </w:divBdr>
          <w:divsChild>
            <w:div w:id="825361240">
              <w:marLeft w:val="0"/>
              <w:marRight w:val="0"/>
              <w:marTop w:val="0"/>
              <w:marBottom w:val="0"/>
              <w:divBdr>
                <w:top w:val="none" w:sz="0" w:space="0" w:color="auto"/>
                <w:left w:val="none" w:sz="0" w:space="0" w:color="auto"/>
                <w:bottom w:val="none" w:sz="0" w:space="0" w:color="auto"/>
                <w:right w:val="none" w:sz="0" w:space="0" w:color="auto"/>
              </w:divBdr>
            </w:div>
          </w:divsChild>
        </w:div>
        <w:div w:id="1339968544">
          <w:marLeft w:val="0"/>
          <w:marRight w:val="0"/>
          <w:marTop w:val="0"/>
          <w:marBottom w:val="0"/>
          <w:divBdr>
            <w:top w:val="none" w:sz="0" w:space="0" w:color="auto"/>
            <w:left w:val="none" w:sz="0" w:space="0" w:color="auto"/>
            <w:bottom w:val="none" w:sz="0" w:space="0" w:color="auto"/>
            <w:right w:val="none" w:sz="0" w:space="0" w:color="auto"/>
          </w:divBdr>
          <w:divsChild>
            <w:div w:id="1593472090">
              <w:marLeft w:val="0"/>
              <w:marRight w:val="0"/>
              <w:marTop w:val="0"/>
              <w:marBottom w:val="0"/>
              <w:divBdr>
                <w:top w:val="none" w:sz="0" w:space="0" w:color="auto"/>
                <w:left w:val="none" w:sz="0" w:space="0" w:color="auto"/>
                <w:bottom w:val="none" w:sz="0" w:space="0" w:color="auto"/>
                <w:right w:val="none" w:sz="0" w:space="0" w:color="auto"/>
              </w:divBdr>
            </w:div>
          </w:divsChild>
        </w:div>
        <w:div w:id="1346595414">
          <w:marLeft w:val="0"/>
          <w:marRight w:val="0"/>
          <w:marTop w:val="0"/>
          <w:marBottom w:val="0"/>
          <w:divBdr>
            <w:top w:val="none" w:sz="0" w:space="0" w:color="auto"/>
            <w:left w:val="none" w:sz="0" w:space="0" w:color="auto"/>
            <w:bottom w:val="none" w:sz="0" w:space="0" w:color="auto"/>
            <w:right w:val="none" w:sz="0" w:space="0" w:color="auto"/>
          </w:divBdr>
          <w:divsChild>
            <w:div w:id="727799479">
              <w:marLeft w:val="0"/>
              <w:marRight w:val="0"/>
              <w:marTop w:val="0"/>
              <w:marBottom w:val="0"/>
              <w:divBdr>
                <w:top w:val="none" w:sz="0" w:space="0" w:color="auto"/>
                <w:left w:val="none" w:sz="0" w:space="0" w:color="auto"/>
                <w:bottom w:val="none" w:sz="0" w:space="0" w:color="auto"/>
                <w:right w:val="none" w:sz="0" w:space="0" w:color="auto"/>
              </w:divBdr>
            </w:div>
          </w:divsChild>
        </w:div>
        <w:div w:id="1350525143">
          <w:marLeft w:val="0"/>
          <w:marRight w:val="0"/>
          <w:marTop w:val="0"/>
          <w:marBottom w:val="0"/>
          <w:divBdr>
            <w:top w:val="none" w:sz="0" w:space="0" w:color="auto"/>
            <w:left w:val="none" w:sz="0" w:space="0" w:color="auto"/>
            <w:bottom w:val="none" w:sz="0" w:space="0" w:color="auto"/>
            <w:right w:val="none" w:sz="0" w:space="0" w:color="auto"/>
          </w:divBdr>
          <w:divsChild>
            <w:div w:id="317653084">
              <w:marLeft w:val="0"/>
              <w:marRight w:val="0"/>
              <w:marTop w:val="0"/>
              <w:marBottom w:val="0"/>
              <w:divBdr>
                <w:top w:val="none" w:sz="0" w:space="0" w:color="auto"/>
                <w:left w:val="none" w:sz="0" w:space="0" w:color="auto"/>
                <w:bottom w:val="none" w:sz="0" w:space="0" w:color="auto"/>
                <w:right w:val="none" w:sz="0" w:space="0" w:color="auto"/>
              </w:divBdr>
            </w:div>
          </w:divsChild>
        </w:div>
        <w:div w:id="1368411549">
          <w:marLeft w:val="0"/>
          <w:marRight w:val="0"/>
          <w:marTop w:val="0"/>
          <w:marBottom w:val="0"/>
          <w:divBdr>
            <w:top w:val="none" w:sz="0" w:space="0" w:color="auto"/>
            <w:left w:val="none" w:sz="0" w:space="0" w:color="auto"/>
            <w:bottom w:val="none" w:sz="0" w:space="0" w:color="auto"/>
            <w:right w:val="none" w:sz="0" w:space="0" w:color="auto"/>
          </w:divBdr>
          <w:divsChild>
            <w:div w:id="1730416566">
              <w:marLeft w:val="0"/>
              <w:marRight w:val="0"/>
              <w:marTop w:val="0"/>
              <w:marBottom w:val="0"/>
              <w:divBdr>
                <w:top w:val="none" w:sz="0" w:space="0" w:color="auto"/>
                <w:left w:val="none" w:sz="0" w:space="0" w:color="auto"/>
                <w:bottom w:val="none" w:sz="0" w:space="0" w:color="auto"/>
                <w:right w:val="none" w:sz="0" w:space="0" w:color="auto"/>
              </w:divBdr>
            </w:div>
          </w:divsChild>
        </w:div>
        <w:div w:id="1386492910">
          <w:marLeft w:val="0"/>
          <w:marRight w:val="0"/>
          <w:marTop w:val="0"/>
          <w:marBottom w:val="0"/>
          <w:divBdr>
            <w:top w:val="none" w:sz="0" w:space="0" w:color="auto"/>
            <w:left w:val="none" w:sz="0" w:space="0" w:color="auto"/>
            <w:bottom w:val="none" w:sz="0" w:space="0" w:color="auto"/>
            <w:right w:val="none" w:sz="0" w:space="0" w:color="auto"/>
          </w:divBdr>
          <w:divsChild>
            <w:div w:id="665943481">
              <w:marLeft w:val="0"/>
              <w:marRight w:val="0"/>
              <w:marTop w:val="0"/>
              <w:marBottom w:val="0"/>
              <w:divBdr>
                <w:top w:val="none" w:sz="0" w:space="0" w:color="auto"/>
                <w:left w:val="none" w:sz="0" w:space="0" w:color="auto"/>
                <w:bottom w:val="none" w:sz="0" w:space="0" w:color="auto"/>
                <w:right w:val="none" w:sz="0" w:space="0" w:color="auto"/>
              </w:divBdr>
            </w:div>
          </w:divsChild>
        </w:div>
        <w:div w:id="1396274113">
          <w:marLeft w:val="0"/>
          <w:marRight w:val="0"/>
          <w:marTop w:val="0"/>
          <w:marBottom w:val="0"/>
          <w:divBdr>
            <w:top w:val="none" w:sz="0" w:space="0" w:color="auto"/>
            <w:left w:val="none" w:sz="0" w:space="0" w:color="auto"/>
            <w:bottom w:val="none" w:sz="0" w:space="0" w:color="auto"/>
            <w:right w:val="none" w:sz="0" w:space="0" w:color="auto"/>
          </w:divBdr>
          <w:divsChild>
            <w:div w:id="445127697">
              <w:marLeft w:val="0"/>
              <w:marRight w:val="0"/>
              <w:marTop w:val="0"/>
              <w:marBottom w:val="0"/>
              <w:divBdr>
                <w:top w:val="none" w:sz="0" w:space="0" w:color="auto"/>
                <w:left w:val="none" w:sz="0" w:space="0" w:color="auto"/>
                <w:bottom w:val="none" w:sz="0" w:space="0" w:color="auto"/>
                <w:right w:val="none" w:sz="0" w:space="0" w:color="auto"/>
              </w:divBdr>
            </w:div>
          </w:divsChild>
        </w:div>
        <w:div w:id="1399278847">
          <w:marLeft w:val="0"/>
          <w:marRight w:val="0"/>
          <w:marTop w:val="0"/>
          <w:marBottom w:val="0"/>
          <w:divBdr>
            <w:top w:val="none" w:sz="0" w:space="0" w:color="auto"/>
            <w:left w:val="none" w:sz="0" w:space="0" w:color="auto"/>
            <w:bottom w:val="none" w:sz="0" w:space="0" w:color="auto"/>
            <w:right w:val="none" w:sz="0" w:space="0" w:color="auto"/>
          </w:divBdr>
          <w:divsChild>
            <w:div w:id="2122140439">
              <w:marLeft w:val="0"/>
              <w:marRight w:val="0"/>
              <w:marTop w:val="0"/>
              <w:marBottom w:val="0"/>
              <w:divBdr>
                <w:top w:val="none" w:sz="0" w:space="0" w:color="auto"/>
                <w:left w:val="none" w:sz="0" w:space="0" w:color="auto"/>
                <w:bottom w:val="none" w:sz="0" w:space="0" w:color="auto"/>
                <w:right w:val="none" w:sz="0" w:space="0" w:color="auto"/>
              </w:divBdr>
            </w:div>
          </w:divsChild>
        </w:div>
        <w:div w:id="1401714928">
          <w:marLeft w:val="0"/>
          <w:marRight w:val="0"/>
          <w:marTop w:val="0"/>
          <w:marBottom w:val="0"/>
          <w:divBdr>
            <w:top w:val="none" w:sz="0" w:space="0" w:color="auto"/>
            <w:left w:val="none" w:sz="0" w:space="0" w:color="auto"/>
            <w:bottom w:val="none" w:sz="0" w:space="0" w:color="auto"/>
            <w:right w:val="none" w:sz="0" w:space="0" w:color="auto"/>
          </w:divBdr>
          <w:divsChild>
            <w:div w:id="1936130504">
              <w:marLeft w:val="0"/>
              <w:marRight w:val="0"/>
              <w:marTop w:val="0"/>
              <w:marBottom w:val="0"/>
              <w:divBdr>
                <w:top w:val="none" w:sz="0" w:space="0" w:color="auto"/>
                <w:left w:val="none" w:sz="0" w:space="0" w:color="auto"/>
                <w:bottom w:val="none" w:sz="0" w:space="0" w:color="auto"/>
                <w:right w:val="none" w:sz="0" w:space="0" w:color="auto"/>
              </w:divBdr>
            </w:div>
          </w:divsChild>
        </w:div>
        <w:div w:id="1407848467">
          <w:marLeft w:val="0"/>
          <w:marRight w:val="0"/>
          <w:marTop w:val="0"/>
          <w:marBottom w:val="0"/>
          <w:divBdr>
            <w:top w:val="none" w:sz="0" w:space="0" w:color="auto"/>
            <w:left w:val="none" w:sz="0" w:space="0" w:color="auto"/>
            <w:bottom w:val="none" w:sz="0" w:space="0" w:color="auto"/>
            <w:right w:val="none" w:sz="0" w:space="0" w:color="auto"/>
          </w:divBdr>
          <w:divsChild>
            <w:div w:id="440035491">
              <w:marLeft w:val="0"/>
              <w:marRight w:val="0"/>
              <w:marTop w:val="0"/>
              <w:marBottom w:val="0"/>
              <w:divBdr>
                <w:top w:val="none" w:sz="0" w:space="0" w:color="auto"/>
                <w:left w:val="none" w:sz="0" w:space="0" w:color="auto"/>
                <w:bottom w:val="none" w:sz="0" w:space="0" w:color="auto"/>
                <w:right w:val="none" w:sz="0" w:space="0" w:color="auto"/>
              </w:divBdr>
            </w:div>
          </w:divsChild>
        </w:div>
        <w:div w:id="1407918797">
          <w:marLeft w:val="0"/>
          <w:marRight w:val="0"/>
          <w:marTop w:val="0"/>
          <w:marBottom w:val="0"/>
          <w:divBdr>
            <w:top w:val="none" w:sz="0" w:space="0" w:color="auto"/>
            <w:left w:val="none" w:sz="0" w:space="0" w:color="auto"/>
            <w:bottom w:val="none" w:sz="0" w:space="0" w:color="auto"/>
            <w:right w:val="none" w:sz="0" w:space="0" w:color="auto"/>
          </w:divBdr>
          <w:divsChild>
            <w:div w:id="1664434730">
              <w:marLeft w:val="0"/>
              <w:marRight w:val="0"/>
              <w:marTop w:val="0"/>
              <w:marBottom w:val="0"/>
              <w:divBdr>
                <w:top w:val="none" w:sz="0" w:space="0" w:color="auto"/>
                <w:left w:val="none" w:sz="0" w:space="0" w:color="auto"/>
                <w:bottom w:val="none" w:sz="0" w:space="0" w:color="auto"/>
                <w:right w:val="none" w:sz="0" w:space="0" w:color="auto"/>
              </w:divBdr>
            </w:div>
          </w:divsChild>
        </w:div>
        <w:div w:id="1408111838">
          <w:marLeft w:val="0"/>
          <w:marRight w:val="0"/>
          <w:marTop w:val="0"/>
          <w:marBottom w:val="0"/>
          <w:divBdr>
            <w:top w:val="none" w:sz="0" w:space="0" w:color="auto"/>
            <w:left w:val="none" w:sz="0" w:space="0" w:color="auto"/>
            <w:bottom w:val="none" w:sz="0" w:space="0" w:color="auto"/>
            <w:right w:val="none" w:sz="0" w:space="0" w:color="auto"/>
          </w:divBdr>
          <w:divsChild>
            <w:div w:id="1221863369">
              <w:marLeft w:val="0"/>
              <w:marRight w:val="0"/>
              <w:marTop w:val="0"/>
              <w:marBottom w:val="0"/>
              <w:divBdr>
                <w:top w:val="none" w:sz="0" w:space="0" w:color="auto"/>
                <w:left w:val="none" w:sz="0" w:space="0" w:color="auto"/>
                <w:bottom w:val="none" w:sz="0" w:space="0" w:color="auto"/>
                <w:right w:val="none" w:sz="0" w:space="0" w:color="auto"/>
              </w:divBdr>
            </w:div>
          </w:divsChild>
        </w:div>
        <w:div w:id="1409113231">
          <w:marLeft w:val="0"/>
          <w:marRight w:val="0"/>
          <w:marTop w:val="0"/>
          <w:marBottom w:val="0"/>
          <w:divBdr>
            <w:top w:val="none" w:sz="0" w:space="0" w:color="auto"/>
            <w:left w:val="none" w:sz="0" w:space="0" w:color="auto"/>
            <w:bottom w:val="none" w:sz="0" w:space="0" w:color="auto"/>
            <w:right w:val="none" w:sz="0" w:space="0" w:color="auto"/>
          </w:divBdr>
          <w:divsChild>
            <w:div w:id="265578369">
              <w:marLeft w:val="0"/>
              <w:marRight w:val="0"/>
              <w:marTop w:val="0"/>
              <w:marBottom w:val="0"/>
              <w:divBdr>
                <w:top w:val="none" w:sz="0" w:space="0" w:color="auto"/>
                <w:left w:val="none" w:sz="0" w:space="0" w:color="auto"/>
                <w:bottom w:val="none" w:sz="0" w:space="0" w:color="auto"/>
                <w:right w:val="none" w:sz="0" w:space="0" w:color="auto"/>
              </w:divBdr>
            </w:div>
          </w:divsChild>
        </w:div>
        <w:div w:id="1409578642">
          <w:marLeft w:val="0"/>
          <w:marRight w:val="0"/>
          <w:marTop w:val="0"/>
          <w:marBottom w:val="0"/>
          <w:divBdr>
            <w:top w:val="none" w:sz="0" w:space="0" w:color="auto"/>
            <w:left w:val="none" w:sz="0" w:space="0" w:color="auto"/>
            <w:bottom w:val="none" w:sz="0" w:space="0" w:color="auto"/>
            <w:right w:val="none" w:sz="0" w:space="0" w:color="auto"/>
          </w:divBdr>
          <w:divsChild>
            <w:div w:id="1618754660">
              <w:marLeft w:val="0"/>
              <w:marRight w:val="0"/>
              <w:marTop w:val="0"/>
              <w:marBottom w:val="0"/>
              <w:divBdr>
                <w:top w:val="none" w:sz="0" w:space="0" w:color="auto"/>
                <w:left w:val="none" w:sz="0" w:space="0" w:color="auto"/>
                <w:bottom w:val="none" w:sz="0" w:space="0" w:color="auto"/>
                <w:right w:val="none" w:sz="0" w:space="0" w:color="auto"/>
              </w:divBdr>
            </w:div>
          </w:divsChild>
        </w:div>
        <w:div w:id="1411537260">
          <w:marLeft w:val="0"/>
          <w:marRight w:val="0"/>
          <w:marTop w:val="0"/>
          <w:marBottom w:val="0"/>
          <w:divBdr>
            <w:top w:val="none" w:sz="0" w:space="0" w:color="auto"/>
            <w:left w:val="none" w:sz="0" w:space="0" w:color="auto"/>
            <w:bottom w:val="none" w:sz="0" w:space="0" w:color="auto"/>
            <w:right w:val="none" w:sz="0" w:space="0" w:color="auto"/>
          </w:divBdr>
          <w:divsChild>
            <w:div w:id="937829160">
              <w:marLeft w:val="0"/>
              <w:marRight w:val="0"/>
              <w:marTop w:val="0"/>
              <w:marBottom w:val="0"/>
              <w:divBdr>
                <w:top w:val="none" w:sz="0" w:space="0" w:color="auto"/>
                <w:left w:val="none" w:sz="0" w:space="0" w:color="auto"/>
                <w:bottom w:val="none" w:sz="0" w:space="0" w:color="auto"/>
                <w:right w:val="none" w:sz="0" w:space="0" w:color="auto"/>
              </w:divBdr>
            </w:div>
          </w:divsChild>
        </w:div>
        <w:div w:id="1413817114">
          <w:marLeft w:val="0"/>
          <w:marRight w:val="0"/>
          <w:marTop w:val="0"/>
          <w:marBottom w:val="0"/>
          <w:divBdr>
            <w:top w:val="none" w:sz="0" w:space="0" w:color="auto"/>
            <w:left w:val="none" w:sz="0" w:space="0" w:color="auto"/>
            <w:bottom w:val="none" w:sz="0" w:space="0" w:color="auto"/>
            <w:right w:val="none" w:sz="0" w:space="0" w:color="auto"/>
          </w:divBdr>
          <w:divsChild>
            <w:div w:id="1957172027">
              <w:marLeft w:val="0"/>
              <w:marRight w:val="0"/>
              <w:marTop w:val="0"/>
              <w:marBottom w:val="0"/>
              <w:divBdr>
                <w:top w:val="none" w:sz="0" w:space="0" w:color="auto"/>
                <w:left w:val="none" w:sz="0" w:space="0" w:color="auto"/>
                <w:bottom w:val="none" w:sz="0" w:space="0" w:color="auto"/>
                <w:right w:val="none" w:sz="0" w:space="0" w:color="auto"/>
              </w:divBdr>
            </w:div>
          </w:divsChild>
        </w:div>
        <w:div w:id="1450660186">
          <w:marLeft w:val="0"/>
          <w:marRight w:val="0"/>
          <w:marTop w:val="0"/>
          <w:marBottom w:val="0"/>
          <w:divBdr>
            <w:top w:val="none" w:sz="0" w:space="0" w:color="auto"/>
            <w:left w:val="none" w:sz="0" w:space="0" w:color="auto"/>
            <w:bottom w:val="none" w:sz="0" w:space="0" w:color="auto"/>
            <w:right w:val="none" w:sz="0" w:space="0" w:color="auto"/>
          </w:divBdr>
          <w:divsChild>
            <w:div w:id="461768483">
              <w:marLeft w:val="0"/>
              <w:marRight w:val="0"/>
              <w:marTop w:val="0"/>
              <w:marBottom w:val="0"/>
              <w:divBdr>
                <w:top w:val="none" w:sz="0" w:space="0" w:color="auto"/>
                <w:left w:val="none" w:sz="0" w:space="0" w:color="auto"/>
                <w:bottom w:val="none" w:sz="0" w:space="0" w:color="auto"/>
                <w:right w:val="none" w:sz="0" w:space="0" w:color="auto"/>
              </w:divBdr>
            </w:div>
          </w:divsChild>
        </w:div>
        <w:div w:id="1455783288">
          <w:marLeft w:val="0"/>
          <w:marRight w:val="0"/>
          <w:marTop w:val="0"/>
          <w:marBottom w:val="0"/>
          <w:divBdr>
            <w:top w:val="none" w:sz="0" w:space="0" w:color="auto"/>
            <w:left w:val="none" w:sz="0" w:space="0" w:color="auto"/>
            <w:bottom w:val="none" w:sz="0" w:space="0" w:color="auto"/>
            <w:right w:val="none" w:sz="0" w:space="0" w:color="auto"/>
          </w:divBdr>
          <w:divsChild>
            <w:div w:id="985819352">
              <w:marLeft w:val="0"/>
              <w:marRight w:val="0"/>
              <w:marTop w:val="0"/>
              <w:marBottom w:val="0"/>
              <w:divBdr>
                <w:top w:val="none" w:sz="0" w:space="0" w:color="auto"/>
                <w:left w:val="none" w:sz="0" w:space="0" w:color="auto"/>
                <w:bottom w:val="none" w:sz="0" w:space="0" w:color="auto"/>
                <w:right w:val="none" w:sz="0" w:space="0" w:color="auto"/>
              </w:divBdr>
            </w:div>
          </w:divsChild>
        </w:div>
        <w:div w:id="1460538330">
          <w:marLeft w:val="0"/>
          <w:marRight w:val="0"/>
          <w:marTop w:val="0"/>
          <w:marBottom w:val="0"/>
          <w:divBdr>
            <w:top w:val="none" w:sz="0" w:space="0" w:color="auto"/>
            <w:left w:val="none" w:sz="0" w:space="0" w:color="auto"/>
            <w:bottom w:val="none" w:sz="0" w:space="0" w:color="auto"/>
            <w:right w:val="none" w:sz="0" w:space="0" w:color="auto"/>
          </w:divBdr>
          <w:divsChild>
            <w:div w:id="1805150331">
              <w:marLeft w:val="0"/>
              <w:marRight w:val="0"/>
              <w:marTop w:val="0"/>
              <w:marBottom w:val="0"/>
              <w:divBdr>
                <w:top w:val="none" w:sz="0" w:space="0" w:color="auto"/>
                <w:left w:val="none" w:sz="0" w:space="0" w:color="auto"/>
                <w:bottom w:val="none" w:sz="0" w:space="0" w:color="auto"/>
                <w:right w:val="none" w:sz="0" w:space="0" w:color="auto"/>
              </w:divBdr>
            </w:div>
          </w:divsChild>
        </w:div>
        <w:div w:id="1462267912">
          <w:marLeft w:val="0"/>
          <w:marRight w:val="0"/>
          <w:marTop w:val="0"/>
          <w:marBottom w:val="0"/>
          <w:divBdr>
            <w:top w:val="none" w:sz="0" w:space="0" w:color="auto"/>
            <w:left w:val="none" w:sz="0" w:space="0" w:color="auto"/>
            <w:bottom w:val="none" w:sz="0" w:space="0" w:color="auto"/>
            <w:right w:val="none" w:sz="0" w:space="0" w:color="auto"/>
          </w:divBdr>
          <w:divsChild>
            <w:div w:id="522135807">
              <w:marLeft w:val="0"/>
              <w:marRight w:val="0"/>
              <w:marTop w:val="0"/>
              <w:marBottom w:val="0"/>
              <w:divBdr>
                <w:top w:val="none" w:sz="0" w:space="0" w:color="auto"/>
                <w:left w:val="none" w:sz="0" w:space="0" w:color="auto"/>
                <w:bottom w:val="none" w:sz="0" w:space="0" w:color="auto"/>
                <w:right w:val="none" w:sz="0" w:space="0" w:color="auto"/>
              </w:divBdr>
            </w:div>
          </w:divsChild>
        </w:div>
        <w:div w:id="1463498735">
          <w:marLeft w:val="0"/>
          <w:marRight w:val="0"/>
          <w:marTop w:val="0"/>
          <w:marBottom w:val="0"/>
          <w:divBdr>
            <w:top w:val="none" w:sz="0" w:space="0" w:color="auto"/>
            <w:left w:val="none" w:sz="0" w:space="0" w:color="auto"/>
            <w:bottom w:val="none" w:sz="0" w:space="0" w:color="auto"/>
            <w:right w:val="none" w:sz="0" w:space="0" w:color="auto"/>
          </w:divBdr>
          <w:divsChild>
            <w:div w:id="1146780593">
              <w:marLeft w:val="0"/>
              <w:marRight w:val="0"/>
              <w:marTop w:val="0"/>
              <w:marBottom w:val="0"/>
              <w:divBdr>
                <w:top w:val="none" w:sz="0" w:space="0" w:color="auto"/>
                <w:left w:val="none" w:sz="0" w:space="0" w:color="auto"/>
                <w:bottom w:val="none" w:sz="0" w:space="0" w:color="auto"/>
                <w:right w:val="none" w:sz="0" w:space="0" w:color="auto"/>
              </w:divBdr>
            </w:div>
          </w:divsChild>
        </w:div>
        <w:div w:id="1470391606">
          <w:marLeft w:val="0"/>
          <w:marRight w:val="0"/>
          <w:marTop w:val="0"/>
          <w:marBottom w:val="0"/>
          <w:divBdr>
            <w:top w:val="none" w:sz="0" w:space="0" w:color="auto"/>
            <w:left w:val="none" w:sz="0" w:space="0" w:color="auto"/>
            <w:bottom w:val="none" w:sz="0" w:space="0" w:color="auto"/>
            <w:right w:val="none" w:sz="0" w:space="0" w:color="auto"/>
          </w:divBdr>
          <w:divsChild>
            <w:div w:id="671418664">
              <w:marLeft w:val="0"/>
              <w:marRight w:val="0"/>
              <w:marTop w:val="0"/>
              <w:marBottom w:val="0"/>
              <w:divBdr>
                <w:top w:val="none" w:sz="0" w:space="0" w:color="auto"/>
                <w:left w:val="none" w:sz="0" w:space="0" w:color="auto"/>
                <w:bottom w:val="none" w:sz="0" w:space="0" w:color="auto"/>
                <w:right w:val="none" w:sz="0" w:space="0" w:color="auto"/>
              </w:divBdr>
            </w:div>
          </w:divsChild>
        </w:div>
        <w:div w:id="1470897277">
          <w:marLeft w:val="0"/>
          <w:marRight w:val="0"/>
          <w:marTop w:val="0"/>
          <w:marBottom w:val="0"/>
          <w:divBdr>
            <w:top w:val="none" w:sz="0" w:space="0" w:color="auto"/>
            <w:left w:val="none" w:sz="0" w:space="0" w:color="auto"/>
            <w:bottom w:val="none" w:sz="0" w:space="0" w:color="auto"/>
            <w:right w:val="none" w:sz="0" w:space="0" w:color="auto"/>
          </w:divBdr>
          <w:divsChild>
            <w:div w:id="1982878421">
              <w:marLeft w:val="0"/>
              <w:marRight w:val="0"/>
              <w:marTop w:val="0"/>
              <w:marBottom w:val="0"/>
              <w:divBdr>
                <w:top w:val="none" w:sz="0" w:space="0" w:color="auto"/>
                <w:left w:val="none" w:sz="0" w:space="0" w:color="auto"/>
                <w:bottom w:val="none" w:sz="0" w:space="0" w:color="auto"/>
                <w:right w:val="none" w:sz="0" w:space="0" w:color="auto"/>
              </w:divBdr>
            </w:div>
          </w:divsChild>
        </w:div>
        <w:div w:id="1472944864">
          <w:marLeft w:val="0"/>
          <w:marRight w:val="0"/>
          <w:marTop w:val="0"/>
          <w:marBottom w:val="0"/>
          <w:divBdr>
            <w:top w:val="none" w:sz="0" w:space="0" w:color="auto"/>
            <w:left w:val="none" w:sz="0" w:space="0" w:color="auto"/>
            <w:bottom w:val="none" w:sz="0" w:space="0" w:color="auto"/>
            <w:right w:val="none" w:sz="0" w:space="0" w:color="auto"/>
          </w:divBdr>
          <w:divsChild>
            <w:div w:id="1957716255">
              <w:marLeft w:val="0"/>
              <w:marRight w:val="0"/>
              <w:marTop w:val="0"/>
              <w:marBottom w:val="0"/>
              <w:divBdr>
                <w:top w:val="none" w:sz="0" w:space="0" w:color="auto"/>
                <w:left w:val="none" w:sz="0" w:space="0" w:color="auto"/>
                <w:bottom w:val="none" w:sz="0" w:space="0" w:color="auto"/>
                <w:right w:val="none" w:sz="0" w:space="0" w:color="auto"/>
              </w:divBdr>
            </w:div>
            <w:div w:id="2011131003">
              <w:marLeft w:val="0"/>
              <w:marRight w:val="0"/>
              <w:marTop w:val="0"/>
              <w:marBottom w:val="0"/>
              <w:divBdr>
                <w:top w:val="none" w:sz="0" w:space="0" w:color="auto"/>
                <w:left w:val="none" w:sz="0" w:space="0" w:color="auto"/>
                <w:bottom w:val="none" w:sz="0" w:space="0" w:color="auto"/>
                <w:right w:val="none" w:sz="0" w:space="0" w:color="auto"/>
              </w:divBdr>
            </w:div>
          </w:divsChild>
        </w:div>
        <w:div w:id="1477646253">
          <w:marLeft w:val="0"/>
          <w:marRight w:val="0"/>
          <w:marTop w:val="0"/>
          <w:marBottom w:val="0"/>
          <w:divBdr>
            <w:top w:val="none" w:sz="0" w:space="0" w:color="auto"/>
            <w:left w:val="none" w:sz="0" w:space="0" w:color="auto"/>
            <w:bottom w:val="none" w:sz="0" w:space="0" w:color="auto"/>
            <w:right w:val="none" w:sz="0" w:space="0" w:color="auto"/>
          </w:divBdr>
          <w:divsChild>
            <w:div w:id="519006181">
              <w:marLeft w:val="0"/>
              <w:marRight w:val="0"/>
              <w:marTop w:val="0"/>
              <w:marBottom w:val="0"/>
              <w:divBdr>
                <w:top w:val="none" w:sz="0" w:space="0" w:color="auto"/>
                <w:left w:val="none" w:sz="0" w:space="0" w:color="auto"/>
                <w:bottom w:val="none" w:sz="0" w:space="0" w:color="auto"/>
                <w:right w:val="none" w:sz="0" w:space="0" w:color="auto"/>
              </w:divBdr>
            </w:div>
          </w:divsChild>
        </w:div>
        <w:div w:id="1483623346">
          <w:marLeft w:val="0"/>
          <w:marRight w:val="0"/>
          <w:marTop w:val="0"/>
          <w:marBottom w:val="0"/>
          <w:divBdr>
            <w:top w:val="none" w:sz="0" w:space="0" w:color="auto"/>
            <w:left w:val="none" w:sz="0" w:space="0" w:color="auto"/>
            <w:bottom w:val="none" w:sz="0" w:space="0" w:color="auto"/>
            <w:right w:val="none" w:sz="0" w:space="0" w:color="auto"/>
          </w:divBdr>
          <w:divsChild>
            <w:div w:id="134956029">
              <w:marLeft w:val="0"/>
              <w:marRight w:val="0"/>
              <w:marTop w:val="0"/>
              <w:marBottom w:val="0"/>
              <w:divBdr>
                <w:top w:val="none" w:sz="0" w:space="0" w:color="auto"/>
                <w:left w:val="none" w:sz="0" w:space="0" w:color="auto"/>
                <w:bottom w:val="none" w:sz="0" w:space="0" w:color="auto"/>
                <w:right w:val="none" w:sz="0" w:space="0" w:color="auto"/>
              </w:divBdr>
            </w:div>
          </w:divsChild>
        </w:div>
        <w:div w:id="1485663024">
          <w:marLeft w:val="0"/>
          <w:marRight w:val="0"/>
          <w:marTop w:val="0"/>
          <w:marBottom w:val="0"/>
          <w:divBdr>
            <w:top w:val="none" w:sz="0" w:space="0" w:color="auto"/>
            <w:left w:val="none" w:sz="0" w:space="0" w:color="auto"/>
            <w:bottom w:val="none" w:sz="0" w:space="0" w:color="auto"/>
            <w:right w:val="none" w:sz="0" w:space="0" w:color="auto"/>
          </w:divBdr>
          <w:divsChild>
            <w:div w:id="638462361">
              <w:marLeft w:val="0"/>
              <w:marRight w:val="0"/>
              <w:marTop w:val="0"/>
              <w:marBottom w:val="0"/>
              <w:divBdr>
                <w:top w:val="none" w:sz="0" w:space="0" w:color="auto"/>
                <w:left w:val="none" w:sz="0" w:space="0" w:color="auto"/>
                <w:bottom w:val="none" w:sz="0" w:space="0" w:color="auto"/>
                <w:right w:val="none" w:sz="0" w:space="0" w:color="auto"/>
              </w:divBdr>
            </w:div>
          </w:divsChild>
        </w:div>
        <w:div w:id="1510676152">
          <w:marLeft w:val="0"/>
          <w:marRight w:val="0"/>
          <w:marTop w:val="0"/>
          <w:marBottom w:val="0"/>
          <w:divBdr>
            <w:top w:val="none" w:sz="0" w:space="0" w:color="auto"/>
            <w:left w:val="none" w:sz="0" w:space="0" w:color="auto"/>
            <w:bottom w:val="none" w:sz="0" w:space="0" w:color="auto"/>
            <w:right w:val="none" w:sz="0" w:space="0" w:color="auto"/>
          </w:divBdr>
          <w:divsChild>
            <w:div w:id="1209804942">
              <w:marLeft w:val="0"/>
              <w:marRight w:val="0"/>
              <w:marTop w:val="0"/>
              <w:marBottom w:val="0"/>
              <w:divBdr>
                <w:top w:val="none" w:sz="0" w:space="0" w:color="auto"/>
                <w:left w:val="none" w:sz="0" w:space="0" w:color="auto"/>
                <w:bottom w:val="none" w:sz="0" w:space="0" w:color="auto"/>
                <w:right w:val="none" w:sz="0" w:space="0" w:color="auto"/>
              </w:divBdr>
            </w:div>
          </w:divsChild>
        </w:div>
        <w:div w:id="1514757947">
          <w:marLeft w:val="0"/>
          <w:marRight w:val="0"/>
          <w:marTop w:val="0"/>
          <w:marBottom w:val="0"/>
          <w:divBdr>
            <w:top w:val="none" w:sz="0" w:space="0" w:color="auto"/>
            <w:left w:val="none" w:sz="0" w:space="0" w:color="auto"/>
            <w:bottom w:val="none" w:sz="0" w:space="0" w:color="auto"/>
            <w:right w:val="none" w:sz="0" w:space="0" w:color="auto"/>
          </w:divBdr>
          <w:divsChild>
            <w:div w:id="732436110">
              <w:marLeft w:val="0"/>
              <w:marRight w:val="0"/>
              <w:marTop w:val="0"/>
              <w:marBottom w:val="0"/>
              <w:divBdr>
                <w:top w:val="none" w:sz="0" w:space="0" w:color="auto"/>
                <w:left w:val="none" w:sz="0" w:space="0" w:color="auto"/>
                <w:bottom w:val="none" w:sz="0" w:space="0" w:color="auto"/>
                <w:right w:val="none" w:sz="0" w:space="0" w:color="auto"/>
              </w:divBdr>
            </w:div>
          </w:divsChild>
        </w:div>
        <w:div w:id="1517115170">
          <w:marLeft w:val="0"/>
          <w:marRight w:val="0"/>
          <w:marTop w:val="0"/>
          <w:marBottom w:val="0"/>
          <w:divBdr>
            <w:top w:val="none" w:sz="0" w:space="0" w:color="auto"/>
            <w:left w:val="none" w:sz="0" w:space="0" w:color="auto"/>
            <w:bottom w:val="none" w:sz="0" w:space="0" w:color="auto"/>
            <w:right w:val="none" w:sz="0" w:space="0" w:color="auto"/>
          </w:divBdr>
          <w:divsChild>
            <w:div w:id="1448044657">
              <w:marLeft w:val="0"/>
              <w:marRight w:val="0"/>
              <w:marTop w:val="0"/>
              <w:marBottom w:val="0"/>
              <w:divBdr>
                <w:top w:val="none" w:sz="0" w:space="0" w:color="auto"/>
                <w:left w:val="none" w:sz="0" w:space="0" w:color="auto"/>
                <w:bottom w:val="none" w:sz="0" w:space="0" w:color="auto"/>
                <w:right w:val="none" w:sz="0" w:space="0" w:color="auto"/>
              </w:divBdr>
            </w:div>
          </w:divsChild>
        </w:div>
        <w:div w:id="1521091951">
          <w:marLeft w:val="0"/>
          <w:marRight w:val="0"/>
          <w:marTop w:val="0"/>
          <w:marBottom w:val="0"/>
          <w:divBdr>
            <w:top w:val="none" w:sz="0" w:space="0" w:color="auto"/>
            <w:left w:val="none" w:sz="0" w:space="0" w:color="auto"/>
            <w:bottom w:val="none" w:sz="0" w:space="0" w:color="auto"/>
            <w:right w:val="none" w:sz="0" w:space="0" w:color="auto"/>
          </w:divBdr>
          <w:divsChild>
            <w:div w:id="1382947450">
              <w:marLeft w:val="0"/>
              <w:marRight w:val="0"/>
              <w:marTop w:val="0"/>
              <w:marBottom w:val="0"/>
              <w:divBdr>
                <w:top w:val="none" w:sz="0" w:space="0" w:color="auto"/>
                <w:left w:val="none" w:sz="0" w:space="0" w:color="auto"/>
                <w:bottom w:val="none" w:sz="0" w:space="0" w:color="auto"/>
                <w:right w:val="none" w:sz="0" w:space="0" w:color="auto"/>
              </w:divBdr>
            </w:div>
          </w:divsChild>
        </w:div>
        <w:div w:id="1534658795">
          <w:marLeft w:val="0"/>
          <w:marRight w:val="0"/>
          <w:marTop w:val="0"/>
          <w:marBottom w:val="0"/>
          <w:divBdr>
            <w:top w:val="none" w:sz="0" w:space="0" w:color="auto"/>
            <w:left w:val="none" w:sz="0" w:space="0" w:color="auto"/>
            <w:bottom w:val="none" w:sz="0" w:space="0" w:color="auto"/>
            <w:right w:val="none" w:sz="0" w:space="0" w:color="auto"/>
          </w:divBdr>
          <w:divsChild>
            <w:div w:id="731661359">
              <w:marLeft w:val="0"/>
              <w:marRight w:val="0"/>
              <w:marTop w:val="0"/>
              <w:marBottom w:val="0"/>
              <w:divBdr>
                <w:top w:val="none" w:sz="0" w:space="0" w:color="auto"/>
                <w:left w:val="none" w:sz="0" w:space="0" w:color="auto"/>
                <w:bottom w:val="none" w:sz="0" w:space="0" w:color="auto"/>
                <w:right w:val="none" w:sz="0" w:space="0" w:color="auto"/>
              </w:divBdr>
            </w:div>
          </w:divsChild>
        </w:div>
        <w:div w:id="1537305242">
          <w:marLeft w:val="0"/>
          <w:marRight w:val="0"/>
          <w:marTop w:val="0"/>
          <w:marBottom w:val="0"/>
          <w:divBdr>
            <w:top w:val="none" w:sz="0" w:space="0" w:color="auto"/>
            <w:left w:val="none" w:sz="0" w:space="0" w:color="auto"/>
            <w:bottom w:val="none" w:sz="0" w:space="0" w:color="auto"/>
            <w:right w:val="none" w:sz="0" w:space="0" w:color="auto"/>
          </w:divBdr>
          <w:divsChild>
            <w:div w:id="961422431">
              <w:marLeft w:val="0"/>
              <w:marRight w:val="0"/>
              <w:marTop w:val="0"/>
              <w:marBottom w:val="0"/>
              <w:divBdr>
                <w:top w:val="none" w:sz="0" w:space="0" w:color="auto"/>
                <w:left w:val="none" w:sz="0" w:space="0" w:color="auto"/>
                <w:bottom w:val="none" w:sz="0" w:space="0" w:color="auto"/>
                <w:right w:val="none" w:sz="0" w:space="0" w:color="auto"/>
              </w:divBdr>
            </w:div>
          </w:divsChild>
        </w:div>
        <w:div w:id="1541894420">
          <w:marLeft w:val="0"/>
          <w:marRight w:val="0"/>
          <w:marTop w:val="0"/>
          <w:marBottom w:val="0"/>
          <w:divBdr>
            <w:top w:val="none" w:sz="0" w:space="0" w:color="auto"/>
            <w:left w:val="none" w:sz="0" w:space="0" w:color="auto"/>
            <w:bottom w:val="none" w:sz="0" w:space="0" w:color="auto"/>
            <w:right w:val="none" w:sz="0" w:space="0" w:color="auto"/>
          </w:divBdr>
          <w:divsChild>
            <w:div w:id="2076272966">
              <w:marLeft w:val="0"/>
              <w:marRight w:val="0"/>
              <w:marTop w:val="0"/>
              <w:marBottom w:val="0"/>
              <w:divBdr>
                <w:top w:val="none" w:sz="0" w:space="0" w:color="auto"/>
                <w:left w:val="none" w:sz="0" w:space="0" w:color="auto"/>
                <w:bottom w:val="none" w:sz="0" w:space="0" w:color="auto"/>
                <w:right w:val="none" w:sz="0" w:space="0" w:color="auto"/>
              </w:divBdr>
            </w:div>
          </w:divsChild>
        </w:div>
        <w:div w:id="1573614504">
          <w:marLeft w:val="0"/>
          <w:marRight w:val="0"/>
          <w:marTop w:val="0"/>
          <w:marBottom w:val="0"/>
          <w:divBdr>
            <w:top w:val="none" w:sz="0" w:space="0" w:color="auto"/>
            <w:left w:val="none" w:sz="0" w:space="0" w:color="auto"/>
            <w:bottom w:val="none" w:sz="0" w:space="0" w:color="auto"/>
            <w:right w:val="none" w:sz="0" w:space="0" w:color="auto"/>
          </w:divBdr>
          <w:divsChild>
            <w:div w:id="818229651">
              <w:marLeft w:val="0"/>
              <w:marRight w:val="0"/>
              <w:marTop w:val="0"/>
              <w:marBottom w:val="0"/>
              <w:divBdr>
                <w:top w:val="none" w:sz="0" w:space="0" w:color="auto"/>
                <w:left w:val="none" w:sz="0" w:space="0" w:color="auto"/>
                <w:bottom w:val="none" w:sz="0" w:space="0" w:color="auto"/>
                <w:right w:val="none" w:sz="0" w:space="0" w:color="auto"/>
              </w:divBdr>
            </w:div>
          </w:divsChild>
        </w:div>
        <w:div w:id="1577012059">
          <w:marLeft w:val="0"/>
          <w:marRight w:val="0"/>
          <w:marTop w:val="0"/>
          <w:marBottom w:val="0"/>
          <w:divBdr>
            <w:top w:val="none" w:sz="0" w:space="0" w:color="auto"/>
            <w:left w:val="none" w:sz="0" w:space="0" w:color="auto"/>
            <w:bottom w:val="none" w:sz="0" w:space="0" w:color="auto"/>
            <w:right w:val="none" w:sz="0" w:space="0" w:color="auto"/>
          </w:divBdr>
          <w:divsChild>
            <w:div w:id="1773012698">
              <w:marLeft w:val="0"/>
              <w:marRight w:val="0"/>
              <w:marTop w:val="0"/>
              <w:marBottom w:val="0"/>
              <w:divBdr>
                <w:top w:val="none" w:sz="0" w:space="0" w:color="auto"/>
                <w:left w:val="none" w:sz="0" w:space="0" w:color="auto"/>
                <w:bottom w:val="none" w:sz="0" w:space="0" w:color="auto"/>
                <w:right w:val="none" w:sz="0" w:space="0" w:color="auto"/>
              </w:divBdr>
            </w:div>
          </w:divsChild>
        </w:div>
        <w:div w:id="1580095509">
          <w:marLeft w:val="0"/>
          <w:marRight w:val="0"/>
          <w:marTop w:val="0"/>
          <w:marBottom w:val="0"/>
          <w:divBdr>
            <w:top w:val="none" w:sz="0" w:space="0" w:color="auto"/>
            <w:left w:val="none" w:sz="0" w:space="0" w:color="auto"/>
            <w:bottom w:val="none" w:sz="0" w:space="0" w:color="auto"/>
            <w:right w:val="none" w:sz="0" w:space="0" w:color="auto"/>
          </w:divBdr>
          <w:divsChild>
            <w:div w:id="2094467715">
              <w:marLeft w:val="0"/>
              <w:marRight w:val="0"/>
              <w:marTop w:val="0"/>
              <w:marBottom w:val="0"/>
              <w:divBdr>
                <w:top w:val="none" w:sz="0" w:space="0" w:color="auto"/>
                <w:left w:val="none" w:sz="0" w:space="0" w:color="auto"/>
                <w:bottom w:val="none" w:sz="0" w:space="0" w:color="auto"/>
                <w:right w:val="none" w:sz="0" w:space="0" w:color="auto"/>
              </w:divBdr>
            </w:div>
          </w:divsChild>
        </w:div>
        <w:div w:id="1584099436">
          <w:marLeft w:val="0"/>
          <w:marRight w:val="0"/>
          <w:marTop w:val="0"/>
          <w:marBottom w:val="0"/>
          <w:divBdr>
            <w:top w:val="none" w:sz="0" w:space="0" w:color="auto"/>
            <w:left w:val="none" w:sz="0" w:space="0" w:color="auto"/>
            <w:bottom w:val="none" w:sz="0" w:space="0" w:color="auto"/>
            <w:right w:val="none" w:sz="0" w:space="0" w:color="auto"/>
          </w:divBdr>
          <w:divsChild>
            <w:div w:id="947733988">
              <w:marLeft w:val="0"/>
              <w:marRight w:val="0"/>
              <w:marTop w:val="0"/>
              <w:marBottom w:val="0"/>
              <w:divBdr>
                <w:top w:val="none" w:sz="0" w:space="0" w:color="auto"/>
                <w:left w:val="none" w:sz="0" w:space="0" w:color="auto"/>
                <w:bottom w:val="none" w:sz="0" w:space="0" w:color="auto"/>
                <w:right w:val="none" w:sz="0" w:space="0" w:color="auto"/>
              </w:divBdr>
            </w:div>
          </w:divsChild>
        </w:div>
        <w:div w:id="1586305797">
          <w:marLeft w:val="0"/>
          <w:marRight w:val="0"/>
          <w:marTop w:val="0"/>
          <w:marBottom w:val="0"/>
          <w:divBdr>
            <w:top w:val="none" w:sz="0" w:space="0" w:color="auto"/>
            <w:left w:val="none" w:sz="0" w:space="0" w:color="auto"/>
            <w:bottom w:val="none" w:sz="0" w:space="0" w:color="auto"/>
            <w:right w:val="none" w:sz="0" w:space="0" w:color="auto"/>
          </w:divBdr>
          <w:divsChild>
            <w:div w:id="680006626">
              <w:marLeft w:val="0"/>
              <w:marRight w:val="0"/>
              <w:marTop w:val="0"/>
              <w:marBottom w:val="0"/>
              <w:divBdr>
                <w:top w:val="none" w:sz="0" w:space="0" w:color="auto"/>
                <w:left w:val="none" w:sz="0" w:space="0" w:color="auto"/>
                <w:bottom w:val="none" w:sz="0" w:space="0" w:color="auto"/>
                <w:right w:val="none" w:sz="0" w:space="0" w:color="auto"/>
              </w:divBdr>
            </w:div>
          </w:divsChild>
        </w:div>
        <w:div w:id="1595016257">
          <w:marLeft w:val="0"/>
          <w:marRight w:val="0"/>
          <w:marTop w:val="0"/>
          <w:marBottom w:val="0"/>
          <w:divBdr>
            <w:top w:val="none" w:sz="0" w:space="0" w:color="auto"/>
            <w:left w:val="none" w:sz="0" w:space="0" w:color="auto"/>
            <w:bottom w:val="none" w:sz="0" w:space="0" w:color="auto"/>
            <w:right w:val="none" w:sz="0" w:space="0" w:color="auto"/>
          </w:divBdr>
          <w:divsChild>
            <w:div w:id="933049964">
              <w:marLeft w:val="0"/>
              <w:marRight w:val="0"/>
              <w:marTop w:val="0"/>
              <w:marBottom w:val="0"/>
              <w:divBdr>
                <w:top w:val="none" w:sz="0" w:space="0" w:color="auto"/>
                <w:left w:val="none" w:sz="0" w:space="0" w:color="auto"/>
                <w:bottom w:val="none" w:sz="0" w:space="0" w:color="auto"/>
                <w:right w:val="none" w:sz="0" w:space="0" w:color="auto"/>
              </w:divBdr>
            </w:div>
          </w:divsChild>
        </w:div>
        <w:div w:id="1606497836">
          <w:marLeft w:val="0"/>
          <w:marRight w:val="0"/>
          <w:marTop w:val="0"/>
          <w:marBottom w:val="0"/>
          <w:divBdr>
            <w:top w:val="none" w:sz="0" w:space="0" w:color="auto"/>
            <w:left w:val="none" w:sz="0" w:space="0" w:color="auto"/>
            <w:bottom w:val="none" w:sz="0" w:space="0" w:color="auto"/>
            <w:right w:val="none" w:sz="0" w:space="0" w:color="auto"/>
          </w:divBdr>
          <w:divsChild>
            <w:div w:id="2143649156">
              <w:marLeft w:val="0"/>
              <w:marRight w:val="0"/>
              <w:marTop w:val="0"/>
              <w:marBottom w:val="0"/>
              <w:divBdr>
                <w:top w:val="none" w:sz="0" w:space="0" w:color="auto"/>
                <w:left w:val="none" w:sz="0" w:space="0" w:color="auto"/>
                <w:bottom w:val="none" w:sz="0" w:space="0" w:color="auto"/>
                <w:right w:val="none" w:sz="0" w:space="0" w:color="auto"/>
              </w:divBdr>
            </w:div>
          </w:divsChild>
        </w:div>
        <w:div w:id="1624651523">
          <w:marLeft w:val="0"/>
          <w:marRight w:val="0"/>
          <w:marTop w:val="0"/>
          <w:marBottom w:val="0"/>
          <w:divBdr>
            <w:top w:val="none" w:sz="0" w:space="0" w:color="auto"/>
            <w:left w:val="none" w:sz="0" w:space="0" w:color="auto"/>
            <w:bottom w:val="none" w:sz="0" w:space="0" w:color="auto"/>
            <w:right w:val="none" w:sz="0" w:space="0" w:color="auto"/>
          </w:divBdr>
          <w:divsChild>
            <w:div w:id="1435399242">
              <w:marLeft w:val="0"/>
              <w:marRight w:val="0"/>
              <w:marTop w:val="0"/>
              <w:marBottom w:val="0"/>
              <w:divBdr>
                <w:top w:val="none" w:sz="0" w:space="0" w:color="auto"/>
                <w:left w:val="none" w:sz="0" w:space="0" w:color="auto"/>
                <w:bottom w:val="none" w:sz="0" w:space="0" w:color="auto"/>
                <w:right w:val="none" w:sz="0" w:space="0" w:color="auto"/>
              </w:divBdr>
            </w:div>
          </w:divsChild>
        </w:div>
        <w:div w:id="1625767162">
          <w:marLeft w:val="0"/>
          <w:marRight w:val="0"/>
          <w:marTop w:val="0"/>
          <w:marBottom w:val="0"/>
          <w:divBdr>
            <w:top w:val="none" w:sz="0" w:space="0" w:color="auto"/>
            <w:left w:val="none" w:sz="0" w:space="0" w:color="auto"/>
            <w:bottom w:val="none" w:sz="0" w:space="0" w:color="auto"/>
            <w:right w:val="none" w:sz="0" w:space="0" w:color="auto"/>
          </w:divBdr>
          <w:divsChild>
            <w:div w:id="1820801187">
              <w:marLeft w:val="0"/>
              <w:marRight w:val="0"/>
              <w:marTop w:val="0"/>
              <w:marBottom w:val="0"/>
              <w:divBdr>
                <w:top w:val="none" w:sz="0" w:space="0" w:color="auto"/>
                <w:left w:val="none" w:sz="0" w:space="0" w:color="auto"/>
                <w:bottom w:val="none" w:sz="0" w:space="0" w:color="auto"/>
                <w:right w:val="none" w:sz="0" w:space="0" w:color="auto"/>
              </w:divBdr>
            </w:div>
          </w:divsChild>
        </w:div>
        <w:div w:id="1626540234">
          <w:marLeft w:val="0"/>
          <w:marRight w:val="0"/>
          <w:marTop w:val="0"/>
          <w:marBottom w:val="0"/>
          <w:divBdr>
            <w:top w:val="none" w:sz="0" w:space="0" w:color="auto"/>
            <w:left w:val="none" w:sz="0" w:space="0" w:color="auto"/>
            <w:bottom w:val="none" w:sz="0" w:space="0" w:color="auto"/>
            <w:right w:val="none" w:sz="0" w:space="0" w:color="auto"/>
          </w:divBdr>
          <w:divsChild>
            <w:div w:id="1098015954">
              <w:marLeft w:val="0"/>
              <w:marRight w:val="0"/>
              <w:marTop w:val="0"/>
              <w:marBottom w:val="0"/>
              <w:divBdr>
                <w:top w:val="none" w:sz="0" w:space="0" w:color="auto"/>
                <w:left w:val="none" w:sz="0" w:space="0" w:color="auto"/>
                <w:bottom w:val="none" w:sz="0" w:space="0" w:color="auto"/>
                <w:right w:val="none" w:sz="0" w:space="0" w:color="auto"/>
              </w:divBdr>
            </w:div>
          </w:divsChild>
        </w:div>
        <w:div w:id="1632400099">
          <w:marLeft w:val="0"/>
          <w:marRight w:val="0"/>
          <w:marTop w:val="0"/>
          <w:marBottom w:val="0"/>
          <w:divBdr>
            <w:top w:val="none" w:sz="0" w:space="0" w:color="auto"/>
            <w:left w:val="none" w:sz="0" w:space="0" w:color="auto"/>
            <w:bottom w:val="none" w:sz="0" w:space="0" w:color="auto"/>
            <w:right w:val="none" w:sz="0" w:space="0" w:color="auto"/>
          </w:divBdr>
          <w:divsChild>
            <w:div w:id="1937903876">
              <w:marLeft w:val="0"/>
              <w:marRight w:val="0"/>
              <w:marTop w:val="0"/>
              <w:marBottom w:val="0"/>
              <w:divBdr>
                <w:top w:val="none" w:sz="0" w:space="0" w:color="auto"/>
                <w:left w:val="none" w:sz="0" w:space="0" w:color="auto"/>
                <w:bottom w:val="none" w:sz="0" w:space="0" w:color="auto"/>
                <w:right w:val="none" w:sz="0" w:space="0" w:color="auto"/>
              </w:divBdr>
            </w:div>
          </w:divsChild>
        </w:div>
        <w:div w:id="1654479399">
          <w:marLeft w:val="0"/>
          <w:marRight w:val="0"/>
          <w:marTop w:val="0"/>
          <w:marBottom w:val="0"/>
          <w:divBdr>
            <w:top w:val="none" w:sz="0" w:space="0" w:color="auto"/>
            <w:left w:val="none" w:sz="0" w:space="0" w:color="auto"/>
            <w:bottom w:val="none" w:sz="0" w:space="0" w:color="auto"/>
            <w:right w:val="none" w:sz="0" w:space="0" w:color="auto"/>
          </w:divBdr>
          <w:divsChild>
            <w:div w:id="386925464">
              <w:marLeft w:val="0"/>
              <w:marRight w:val="0"/>
              <w:marTop w:val="0"/>
              <w:marBottom w:val="0"/>
              <w:divBdr>
                <w:top w:val="none" w:sz="0" w:space="0" w:color="auto"/>
                <w:left w:val="none" w:sz="0" w:space="0" w:color="auto"/>
                <w:bottom w:val="none" w:sz="0" w:space="0" w:color="auto"/>
                <w:right w:val="none" w:sz="0" w:space="0" w:color="auto"/>
              </w:divBdr>
            </w:div>
          </w:divsChild>
        </w:div>
        <w:div w:id="1659193747">
          <w:marLeft w:val="0"/>
          <w:marRight w:val="0"/>
          <w:marTop w:val="0"/>
          <w:marBottom w:val="0"/>
          <w:divBdr>
            <w:top w:val="none" w:sz="0" w:space="0" w:color="auto"/>
            <w:left w:val="none" w:sz="0" w:space="0" w:color="auto"/>
            <w:bottom w:val="none" w:sz="0" w:space="0" w:color="auto"/>
            <w:right w:val="none" w:sz="0" w:space="0" w:color="auto"/>
          </w:divBdr>
          <w:divsChild>
            <w:div w:id="1926916326">
              <w:marLeft w:val="0"/>
              <w:marRight w:val="0"/>
              <w:marTop w:val="0"/>
              <w:marBottom w:val="0"/>
              <w:divBdr>
                <w:top w:val="none" w:sz="0" w:space="0" w:color="auto"/>
                <w:left w:val="none" w:sz="0" w:space="0" w:color="auto"/>
                <w:bottom w:val="none" w:sz="0" w:space="0" w:color="auto"/>
                <w:right w:val="none" w:sz="0" w:space="0" w:color="auto"/>
              </w:divBdr>
            </w:div>
          </w:divsChild>
        </w:div>
        <w:div w:id="1667898786">
          <w:marLeft w:val="0"/>
          <w:marRight w:val="0"/>
          <w:marTop w:val="0"/>
          <w:marBottom w:val="0"/>
          <w:divBdr>
            <w:top w:val="none" w:sz="0" w:space="0" w:color="auto"/>
            <w:left w:val="none" w:sz="0" w:space="0" w:color="auto"/>
            <w:bottom w:val="none" w:sz="0" w:space="0" w:color="auto"/>
            <w:right w:val="none" w:sz="0" w:space="0" w:color="auto"/>
          </w:divBdr>
          <w:divsChild>
            <w:div w:id="1299192132">
              <w:marLeft w:val="0"/>
              <w:marRight w:val="0"/>
              <w:marTop w:val="0"/>
              <w:marBottom w:val="0"/>
              <w:divBdr>
                <w:top w:val="none" w:sz="0" w:space="0" w:color="auto"/>
                <w:left w:val="none" w:sz="0" w:space="0" w:color="auto"/>
                <w:bottom w:val="none" w:sz="0" w:space="0" w:color="auto"/>
                <w:right w:val="none" w:sz="0" w:space="0" w:color="auto"/>
              </w:divBdr>
            </w:div>
          </w:divsChild>
        </w:div>
        <w:div w:id="1668287960">
          <w:marLeft w:val="0"/>
          <w:marRight w:val="0"/>
          <w:marTop w:val="0"/>
          <w:marBottom w:val="0"/>
          <w:divBdr>
            <w:top w:val="none" w:sz="0" w:space="0" w:color="auto"/>
            <w:left w:val="none" w:sz="0" w:space="0" w:color="auto"/>
            <w:bottom w:val="none" w:sz="0" w:space="0" w:color="auto"/>
            <w:right w:val="none" w:sz="0" w:space="0" w:color="auto"/>
          </w:divBdr>
          <w:divsChild>
            <w:div w:id="1603680603">
              <w:marLeft w:val="0"/>
              <w:marRight w:val="0"/>
              <w:marTop w:val="0"/>
              <w:marBottom w:val="0"/>
              <w:divBdr>
                <w:top w:val="none" w:sz="0" w:space="0" w:color="auto"/>
                <w:left w:val="none" w:sz="0" w:space="0" w:color="auto"/>
                <w:bottom w:val="none" w:sz="0" w:space="0" w:color="auto"/>
                <w:right w:val="none" w:sz="0" w:space="0" w:color="auto"/>
              </w:divBdr>
            </w:div>
          </w:divsChild>
        </w:div>
        <w:div w:id="1682200593">
          <w:marLeft w:val="0"/>
          <w:marRight w:val="0"/>
          <w:marTop w:val="0"/>
          <w:marBottom w:val="0"/>
          <w:divBdr>
            <w:top w:val="none" w:sz="0" w:space="0" w:color="auto"/>
            <w:left w:val="none" w:sz="0" w:space="0" w:color="auto"/>
            <w:bottom w:val="none" w:sz="0" w:space="0" w:color="auto"/>
            <w:right w:val="none" w:sz="0" w:space="0" w:color="auto"/>
          </w:divBdr>
          <w:divsChild>
            <w:div w:id="1838420018">
              <w:marLeft w:val="0"/>
              <w:marRight w:val="0"/>
              <w:marTop w:val="0"/>
              <w:marBottom w:val="0"/>
              <w:divBdr>
                <w:top w:val="none" w:sz="0" w:space="0" w:color="auto"/>
                <w:left w:val="none" w:sz="0" w:space="0" w:color="auto"/>
                <w:bottom w:val="none" w:sz="0" w:space="0" w:color="auto"/>
                <w:right w:val="none" w:sz="0" w:space="0" w:color="auto"/>
              </w:divBdr>
            </w:div>
          </w:divsChild>
        </w:div>
        <w:div w:id="1694960412">
          <w:marLeft w:val="0"/>
          <w:marRight w:val="0"/>
          <w:marTop w:val="0"/>
          <w:marBottom w:val="0"/>
          <w:divBdr>
            <w:top w:val="none" w:sz="0" w:space="0" w:color="auto"/>
            <w:left w:val="none" w:sz="0" w:space="0" w:color="auto"/>
            <w:bottom w:val="none" w:sz="0" w:space="0" w:color="auto"/>
            <w:right w:val="none" w:sz="0" w:space="0" w:color="auto"/>
          </w:divBdr>
          <w:divsChild>
            <w:div w:id="1040130503">
              <w:marLeft w:val="0"/>
              <w:marRight w:val="0"/>
              <w:marTop w:val="0"/>
              <w:marBottom w:val="0"/>
              <w:divBdr>
                <w:top w:val="none" w:sz="0" w:space="0" w:color="auto"/>
                <w:left w:val="none" w:sz="0" w:space="0" w:color="auto"/>
                <w:bottom w:val="none" w:sz="0" w:space="0" w:color="auto"/>
                <w:right w:val="none" w:sz="0" w:space="0" w:color="auto"/>
              </w:divBdr>
            </w:div>
          </w:divsChild>
        </w:div>
        <w:div w:id="1695181846">
          <w:marLeft w:val="0"/>
          <w:marRight w:val="0"/>
          <w:marTop w:val="0"/>
          <w:marBottom w:val="0"/>
          <w:divBdr>
            <w:top w:val="none" w:sz="0" w:space="0" w:color="auto"/>
            <w:left w:val="none" w:sz="0" w:space="0" w:color="auto"/>
            <w:bottom w:val="none" w:sz="0" w:space="0" w:color="auto"/>
            <w:right w:val="none" w:sz="0" w:space="0" w:color="auto"/>
          </w:divBdr>
          <w:divsChild>
            <w:div w:id="638725256">
              <w:marLeft w:val="0"/>
              <w:marRight w:val="0"/>
              <w:marTop w:val="0"/>
              <w:marBottom w:val="0"/>
              <w:divBdr>
                <w:top w:val="none" w:sz="0" w:space="0" w:color="auto"/>
                <w:left w:val="none" w:sz="0" w:space="0" w:color="auto"/>
                <w:bottom w:val="none" w:sz="0" w:space="0" w:color="auto"/>
                <w:right w:val="none" w:sz="0" w:space="0" w:color="auto"/>
              </w:divBdr>
            </w:div>
          </w:divsChild>
        </w:div>
        <w:div w:id="1701274051">
          <w:marLeft w:val="0"/>
          <w:marRight w:val="0"/>
          <w:marTop w:val="0"/>
          <w:marBottom w:val="0"/>
          <w:divBdr>
            <w:top w:val="none" w:sz="0" w:space="0" w:color="auto"/>
            <w:left w:val="none" w:sz="0" w:space="0" w:color="auto"/>
            <w:bottom w:val="none" w:sz="0" w:space="0" w:color="auto"/>
            <w:right w:val="none" w:sz="0" w:space="0" w:color="auto"/>
          </w:divBdr>
          <w:divsChild>
            <w:div w:id="284194280">
              <w:marLeft w:val="0"/>
              <w:marRight w:val="0"/>
              <w:marTop w:val="0"/>
              <w:marBottom w:val="0"/>
              <w:divBdr>
                <w:top w:val="none" w:sz="0" w:space="0" w:color="auto"/>
                <w:left w:val="none" w:sz="0" w:space="0" w:color="auto"/>
                <w:bottom w:val="none" w:sz="0" w:space="0" w:color="auto"/>
                <w:right w:val="none" w:sz="0" w:space="0" w:color="auto"/>
              </w:divBdr>
            </w:div>
          </w:divsChild>
        </w:div>
        <w:div w:id="1706637264">
          <w:marLeft w:val="0"/>
          <w:marRight w:val="0"/>
          <w:marTop w:val="0"/>
          <w:marBottom w:val="0"/>
          <w:divBdr>
            <w:top w:val="none" w:sz="0" w:space="0" w:color="auto"/>
            <w:left w:val="none" w:sz="0" w:space="0" w:color="auto"/>
            <w:bottom w:val="none" w:sz="0" w:space="0" w:color="auto"/>
            <w:right w:val="none" w:sz="0" w:space="0" w:color="auto"/>
          </w:divBdr>
          <w:divsChild>
            <w:div w:id="1423525769">
              <w:marLeft w:val="0"/>
              <w:marRight w:val="0"/>
              <w:marTop w:val="0"/>
              <w:marBottom w:val="0"/>
              <w:divBdr>
                <w:top w:val="none" w:sz="0" w:space="0" w:color="auto"/>
                <w:left w:val="none" w:sz="0" w:space="0" w:color="auto"/>
                <w:bottom w:val="none" w:sz="0" w:space="0" w:color="auto"/>
                <w:right w:val="none" w:sz="0" w:space="0" w:color="auto"/>
              </w:divBdr>
            </w:div>
          </w:divsChild>
        </w:div>
        <w:div w:id="1706709190">
          <w:marLeft w:val="0"/>
          <w:marRight w:val="0"/>
          <w:marTop w:val="0"/>
          <w:marBottom w:val="0"/>
          <w:divBdr>
            <w:top w:val="none" w:sz="0" w:space="0" w:color="auto"/>
            <w:left w:val="none" w:sz="0" w:space="0" w:color="auto"/>
            <w:bottom w:val="none" w:sz="0" w:space="0" w:color="auto"/>
            <w:right w:val="none" w:sz="0" w:space="0" w:color="auto"/>
          </w:divBdr>
          <w:divsChild>
            <w:div w:id="1309090467">
              <w:marLeft w:val="0"/>
              <w:marRight w:val="0"/>
              <w:marTop w:val="0"/>
              <w:marBottom w:val="0"/>
              <w:divBdr>
                <w:top w:val="none" w:sz="0" w:space="0" w:color="auto"/>
                <w:left w:val="none" w:sz="0" w:space="0" w:color="auto"/>
                <w:bottom w:val="none" w:sz="0" w:space="0" w:color="auto"/>
                <w:right w:val="none" w:sz="0" w:space="0" w:color="auto"/>
              </w:divBdr>
            </w:div>
          </w:divsChild>
        </w:div>
        <w:div w:id="1720548670">
          <w:marLeft w:val="0"/>
          <w:marRight w:val="0"/>
          <w:marTop w:val="0"/>
          <w:marBottom w:val="0"/>
          <w:divBdr>
            <w:top w:val="none" w:sz="0" w:space="0" w:color="auto"/>
            <w:left w:val="none" w:sz="0" w:space="0" w:color="auto"/>
            <w:bottom w:val="none" w:sz="0" w:space="0" w:color="auto"/>
            <w:right w:val="none" w:sz="0" w:space="0" w:color="auto"/>
          </w:divBdr>
          <w:divsChild>
            <w:div w:id="1629967815">
              <w:marLeft w:val="0"/>
              <w:marRight w:val="0"/>
              <w:marTop w:val="0"/>
              <w:marBottom w:val="0"/>
              <w:divBdr>
                <w:top w:val="none" w:sz="0" w:space="0" w:color="auto"/>
                <w:left w:val="none" w:sz="0" w:space="0" w:color="auto"/>
                <w:bottom w:val="none" w:sz="0" w:space="0" w:color="auto"/>
                <w:right w:val="none" w:sz="0" w:space="0" w:color="auto"/>
              </w:divBdr>
            </w:div>
          </w:divsChild>
        </w:div>
        <w:div w:id="1730348450">
          <w:marLeft w:val="0"/>
          <w:marRight w:val="0"/>
          <w:marTop w:val="0"/>
          <w:marBottom w:val="0"/>
          <w:divBdr>
            <w:top w:val="none" w:sz="0" w:space="0" w:color="auto"/>
            <w:left w:val="none" w:sz="0" w:space="0" w:color="auto"/>
            <w:bottom w:val="none" w:sz="0" w:space="0" w:color="auto"/>
            <w:right w:val="none" w:sz="0" w:space="0" w:color="auto"/>
          </w:divBdr>
          <w:divsChild>
            <w:div w:id="795680062">
              <w:marLeft w:val="0"/>
              <w:marRight w:val="0"/>
              <w:marTop w:val="0"/>
              <w:marBottom w:val="0"/>
              <w:divBdr>
                <w:top w:val="none" w:sz="0" w:space="0" w:color="auto"/>
                <w:left w:val="none" w:sz="0" w:space="0" w:color="auto"/>
                <w:bottom w:val="none" w:sz="0" w:space="0" w:color="auto"/>
                <w:right w:val="none" w:sz="0" w:space="0" w:color="auto"/>
              </w:divBdr>
            </w:div>
          </w:divsChild>
        </w:div>
        <w:div w:id="1732116657">
          <w:marLeft w:val="0"/>
          <w:marRight w:val="0"/>
          <w:marTop w:val="0"/>
          <w:marBottom w:val="0"/>
          <w:divBdr>
            <w:top w:val="none" w:sz="0" w:space="0" w:color="auto"/>
            <w:left w:val="none" w:sz="0" w:space="0" w:color="auto"/>
            <w:bottom w:val="none" w:sz="0" w:space="0" w:color="auto"/>
            <w:right w:val="none" w:sz="0" w:space="0" w:color="auto"/>
          </w:divBdr>
          <w:divsChild>
            <w:div w:id="836723445">
              <w:marLeft w:val="0"/>
              <w:marRight w:val="0"/>
              <w:marTop w:val="0"/>
              <w:marBottom w:val="0"/>
              <w:divBdr>
                <w:top w:val="none" w:sz="0" w:space="0" w:color="auto"/>
                <w:left w:val="none" w:sz="0" w:space="0" w:color="auto"/>
                <w:bottom w:val="none" w:sz="0" w:space="0" w:color="auto"/>
                <w:right w:val="none" w:sz="0" w:space="0" w:color="auto"/>
              </w:divBdr>
            </w:div>
          </w:divsChild>
        </w:div>
        <w:div w:id="1746536192">
          <w:marLeft w:val="0"/>
          <w:marRight w:val="0"/>
          <w:marTop w:val="0"/>
          <w:marBottom w:val="0"/>
          <w:divBdr>
            <w:top w:val="none" w:sz="0" w:space="0" w:color="auto"/>
            <w:left w:val="none" w:sz="0" w:space="0" w:color="auto"/>
            <w:bottom w:val="none" w:sz="0" w:space="0" w:color="auto"/>
            <w:right w:val="none" w:sz="0" w:space="0" w:color="auto"/>
          </w:divBdr>
          <w:divsChild>
            <w:div w:id="1003699727">
              <w:marLeft w:val="0"/>
              <w:marRight w:val="0"/>
              <w:marTop w:val="0"/>
              <w:marBottom w:val="0"/>
              <w:divBdr>
                <w:top w:val="none" w:sz="0" w:space="0" w:color="auto"/>
                <w:left w:val="none" w:sz="0" w:space="0" w:color="auto"/>
                <w:bottom w:val="none" w:sz="0" w:space="0" w:color="auto"/>
                <w:right w:val="none" w:sz="0" w:space="0" w:color="auto"/>
              </w:divBdr>
            </w:div>
          </w:divsChild>
        </w:div>
        <w:div w:id="1746685754">
          <w:marLeft w:val="0"/>
          <w:marRight w:val="0"/>
          <w:marTop w:val="0"/>
          <w:marBottom w:val="0"/>
          <w:divBdr>
            <w:top w:val="none" w:sz="0" w:space="0" w:color="auto"/>
            <w:left w:val="none" w:sz="0" w:space="0" w:color="auto"/>
            <w:bottom w:val="none" w:sz="0" w:space="0" w:color="auto"/>
            <w:right w:val="none" w:sz="0" w:space="0" w:color="auto"/>
          </w:divBdr>
          <w:divsChild>
            <w:div w:id="1628656191">
              <w:marLeft w:val="0"/>
              <w:marRight w:val="0"/>
              <w:marTop w:val="0"/>
              <w:marBottom w:val="0"/>
              <w:divBdr>
                <w:top w:val="none" w:sz="0" w:space="0" w:color="auto"/>
                <w:left w:val="none" w:sz="0" w:space="0" w:color="auto"/>
                <w:bottom w:val="none" w:sz="0" w:space="0" w:color="auto"/>
                <w:right w:val="none" w:sz="0" w:space="0" w:color="auto"/>
              </w:divBdr>
            </w:div>
          </w:divsChild>
        </w:div>
        <w:div w:id="1751850147">
          <w:marLeft w:val="0"/>
          <w:marRight w:val="0"/>
          <w:marTop w:val="0"/>
          <w:marBottom w:val="0"/>
          <w:divBdr>
            <w:top w:val="none" w:sz="0" w:space="0" w:color="auto"/>
            <w:left w:val="none" w:sz="0" w:space="0" w:color="auto"/>
            <w:bottom w:val="none" w:sz="0" w:space="0" w:color="auto"/>
            <w:right w:val="none" w:sz="0" w:space="0" w:color="auto"/>
          </w:divBdr>
          <w:divsChild>
            <w:div w:id="1017121098">
              <w:marLeft w:val="0"/>
              <w:marRight w:val="0"/>
              <w:marTop w:val="0"/>
              <w:marBottom w:val="0"/>
              <w:divBdr>
                <w:top w:val="none" w:sz="0" w:space="0" w:color="auto"/>
                <w:left w:val="none" w:sz="0" w:space="0" w:color="auto"/>
                <w:bottom w:val="none" w:sz="0" w:space="0" w:color="auto"/>
                <w:right w:val="none" w:sz="0" w:space="0" w:color="auto"/>
              </w:divBdr>
            </w:div>
          </w:divsChild>
        </w:div>
        <w:div w:id="1777216043">
          <w:marLeft w:val="0"/>
          <w:marRight w:val="0"/>
          <w:marTop w:val="0"/>
          <w:marBottom w:val="0"/>
          <w:divBdr>
            <w:top w:val="none" w:sz="0" w:space="0" w:color="auto"/>
            <w:left w:val="none" w:sz="0" w:space="0" w:color="auto"/>
            <w:bottom w:val="none" w:sz="0" w:space="0" w:color="auto"/>
            <w:right w:val="none" w:sz="0" w:space="0" w:color="auto"/>
          </w:divBdr>
          <w:divsChild>
            <w:div w:id="1433168202">
              <w:marLeft w:val="0"/>
              <w:marRight w:val="0"/>
              <w:marTop w:val="0"/>
              <w:marBottom w:val="0"/>
              <w:divBdr>
                <w:top w:val="none" w:sz="0" w:space="0" w:color="auto"/>
                <w:left w:val="none" w:sz="0" w:space="0" w:color="auto"/>
                <w:bottom w:val="none" w:sz="0" w:space="0" w:color="auto"/>
                <w:right w:val="none" w:sz="0" w:space="0" w:color="auto"/>
              </w:divBdr>
            </w:div>
          </w:divsChild>
        </w:div>
        <w:div w:id="1779058736">
          <w:marLeft w:val="0"/>
          <w:marRight w:val="0"/>
          <w:marTop w:val="0"/>
          <w:marBottom w:val="0"/>
          <w:divBdr>
            <w:top w:val="none" w:sz="0" w:space="0" w:color="auto"/>
            <w:left w:val="none" w:sz="0" w:space="0" w:color="auto"/>
            <w:bottom w:val="none" w:sz="0" w:space="0" w:color="auto"/>
            <w:right w:val="none" w:sz="0" w:space="0" w:color="auto"/>
          </w:divBdr>
          <w:divsChild>
            <w:div w:id="1309361393">
              <w:marLeft w:val="0"/>
              <w:marRight w:val="0"/>
              <w:marTop w:val="0"/>
              <w:marBottom w:val="0"/>
              <w:divBdr>
                <w:top w:val="none" w:sz="0" w:space="0" w:color="auto"/>
                <w:left w:val="none" w:sz="0" w:space="0" w:color="auto"/>
                <w:bottom w:val="none" w:sz="0" w:space="0" w:color="auto"/>
                <w:right w:val="none" w:sz="0" w:space="0" w:color="auto"/>
              </w:divBdr>
            </w:div>
          </w:divsChild>
        </w:div>
        <w:div w:id="1780833897">
          <w:marLeft w:val="0"/>
          <w:marRight w:val="0"/>
          <w:marTop w:val="0"/>
          <w:marBottom w:val="0"/>
          <w:divBdr>
            <w:top w:val="none" w:sz="0" w:space="0" w:color="auto"/>
            <w:left w:val="none" w:sz="0" w:space="0" w:color="auto"/>
            <w:bottom w:val="none" w:sz="0" w:space="0" w:color="auto"/>
            <w:right w:val="none" w:sz="0" w:space="0" w:color="auto"/>
          </w:divBdr>
          <w:divsChild>
            <w:div w:id="970206834">
              <w:marLeft w:val="0"/>
              <w:marRight w:val="0"/>
              <w:marTop w:val="0"/>
              <w:marBottom w:val="0"/>
              <w:divBdr>
                <w:top w:val="none" w:sz="0" w:space="0" w:color="auto"/>
                <w:left w:val="none" w:sz="0" w:space="0" w:color="auto"/>
                <w:bottom w:val="none" w:sz="0" w:space="0" w:color="auto"/>
                <w:right w:val="none" w:sz="0" w:space="0" w:color="auto"/>
              </w:divBdr>
            </w:div>
          </w:divsChild>
        </w:div>
        <w:div w:id="1781335889">
          <w:marLeft w:val="0"/>
          <w:marRight w:val="0"/>
          <w:marTop w:val="0"/>
          <w:marBottom w:val="0"/>
          <w:divBdr>
            <w:top w:val="none" w:sz="0" w:space="0" w:color="auto"/>
            <w:left w:val="none" w:sz="0" w:space="0" w:color="auto"/>
            <w:bottom w:val="none" w:sz="0" w:space="0" w:color="auto"/>
            <w:right w:val="none" w:sz="0" w:space="0" w:color="auto"/>
          </w:divBdr>
          <w:divsChild>
            <w:div w:id="93407773">
              <w:marLeft w:val="0"/>
              <w:marRight w:val="0"/>
              <w:marTop w:val="0"/>
              <w:marBottom w:val="0"/>
              <w:divBdr>
                <w:top w:val="none" w:sz="0" w:space="0" w:color="auto"/>
                <w:left w:val="none" w:sz="0" w:space="0" w:color="auto"/>
                <w:bottom w:val="none" w:sz="0" w:space="0" w:color="auto"/>
                <w:right w:val="none" w:sz="0" w:space="0" w:color="auto"/>
              </w:divBdr>
            </w:div>
          </w:divsChild>
        </w:div>
        <w:div w:id="1781996939">
          <w:marLeft w:val="0"/>
          <w:marRight w:val="0"/>
          <w:marTop w:val="0"/>
          <w:marBottom w:val="0"/>
          <w:divBdr>
            <w:top w:val="none" w:sz="0" w:space="0" w:color="auto"/>
            <w:left w:val="none" w:sz="0" w:space="0" w:color="auto"/>
            <w:bottom w:val="none" w:sz="0" w:space="0" w:color="auto"/>
            <w:right w:val="none" w:sz="0" w:space="0" w:color="auto"/>
          </w:divBdr>
          <w:divsChild>
            <w:div w:id="1349019885">
              <w:marLeft w:val="0"/>
              <w:marRight w:val="0"/>
              <w:marTop w:val="0"/>
              <w:marBottom w:val="0"/>
              <w:divBdr>
                <w:top w:val="none" w:sz="0" w:space="0" w:color="auto"/>
                <w:left w:val="none" w:sz="0" w:space="0" w:color="auto"/>
                <w:bottom w:val="none" w:sz="0" w:space="0" w:color="auto"/>
                <w:right w:val="none" w:sz="0" w:space="0" w:color="auto"/>
              </w:divBdr>
            </w:div>
          </w:divsChild>
        </w:div>
        <w:div w:id="1796361857">
          <w:marLeft w:val="0"/>
          <w:marRight w:val="0"/>
          <w:marTop w:val="0"/>
          <w:marBottom w:val="0"/>
          <w:divBdr>
            <w:top w:val="none" w:sz="0" w:space="0" w:color="auto"/>
            <w:left w:val="none" w:sz="0" w:space="0" w:color="auto"/>
            <w:bottom w:val="none" w:sz="0" w:space="0" w:color="auto"/>
            <w:right w:val="none" w:sz="0" w:space="0" w:color="auto"/>
          </w:divBdr>
          <w:divsChild>
            <w:div w:id="791172538">
              <w:marLeft w:val="0"/>
              <w:marRight w:val="0"/>
              <w:marTop w:val="0"/>
              <w:marBottom w:val="0"/>
              <w:divBdr>
                <w:top w:val="none" w:sz="0" w:space="0" w:color="auto"/>
                <w:left w:val="none" w:sz="0" w:space="0" w:color="auto"/>
                <w:bottom w:val="none" w:sz="0" w:space="0" w:color="auto"/>
                <w:right w:val="none" w:sz="0" w:space="0" w:color="auto"/>
              </w:divBdr>
            </w:div>
          </w:divsChild>
        </w:div>
        <w:div w:id="1801537967">
          <w:marLeft w:val="0"/>
          <w:marRight w:val="0"/>
          <w:marTop w:val="0"/>
          <w:marBottom w:val="0"/>
          <w:divBdr>
            <w:top w:val="none" w:sz="0" w:space="0" w:color="auto"/>
            <w:left w:val="none" w:sz="0" w:space="0" w:color="auto"/>
            <w:bottom w:val="none" w:sz="0" w:space="0" w:color="auto"/>
            <w:right w:val="none" w:sz="0" w:space="0" w:color="auto"/>
          </w:divBdr>
          <w:divsChild>
            <w:div w:id="1148208696">
              <w:marLeft w:val="0"/>
              <w:marRight w:val="0"/>
              <w:marTop w:val="0"/>
              <w:marBottom w:val="0"/>
              <w:divBdr>
                <w:top w:val="none" w:sz="0" w:space="0" w:color="auto"/>
                <w:left w:val="none" w:sz="0" w:space="0" w:color="auto"/>
                <w:bottom w:val="none" w:sz="0" w:space="0" w:color="auto"/>
                <w:right w:val="none" w:sz="0" w:space="0" w:color="auto"/>
              </w:divBdr>
            </w:div>
          </w:divsChild>
        </w:div>
        <w:div w:id="1839272614">
          <w:marLeft w:val="0"/>
          <w:marRight w:val="0"/>
          <w:marTop w:val="0"/>
          <w:marBottom w:val="0"/>
          <w:divBdr>
            <w:top w:val="none" w:sz="0" w:space="0" w:color="auto"/>
            <w:left w:val="none" w:sz="0" w:space="0" w:color="auto"/>
            <w:bottom w:val="none" w:sz="0" w:space="0" w:color="auto"/>
            <w:right w:val="none" w:sz="0" w:space="0" w:color="auto"/>
          </w:divBdr>
          <w:divsChild>
            <w:div w:id="1426151413">
              <w:marLeft w:val="0"/>
              <w:marRight w:val="0"/>
              <w:marTop w:val="0"/>
              <w:marBottom w:val="0"/>
              <w:divBdr>
                <w:top w:val="none" w:sz="0" w:space="0" w:color="auto"/>
                <w:left w:val="none" w:sz="0" w:space="0" w:color="auto"/>
                <w:bottom w:val="none" w:sz="0" w:space="0" w:color="auto"/>
                <w:right w:val="none" w:sz="0" w:space="0" w:color="auto"/>
              </w:divBdr>
            </w:div>
          </w:divsChild>
        </w:div>
        <w:div w:id="1856110718">
          <w:marLeft w:val="0"/>
          <w:marRight w:val="0"/>
          <w:marTop w:val="0"/>
          <w:marBottom w:val="0"/>
          <w:divBdr>
            <w:top w:val="none" w:sz="0" w:space="0" w:color="auto"/>
            <w:left w:val="none" w:sz="0" w:space="0" w:color="auto"/>
            <w:bottom w:val="none" w:sz="0" w:space="0" w:color="auto"/>
            <w:right w:val="none" w:sz="0" w:space="0" w:color="auto"/>
          </w:divBdr>
          <w:divsChild>
            <w:div w:id="425033346">
              <w:marLeft w:val="0"/>
              <w:marRight w:val="0"/>
              <w:marTop w:val="0"/>
              <w:marBottom w:val="0"/>
              <w:divBdr>
                <w:top w:val="none" w:sz="0" w:space="0" w:color="auto"/>
                <w:left w:val="none" w:sz="0" w:space="0" w:color="auto"/>
                <w:bottom w:val="none" w:sz="0" w:space="0" w:color="auto"/>
                <w:right w:val="none" w:sz="0" w:space="0" w:color="auto"/>
              </w:divBdr>
            </w:div>
          </w:divsChild>
        </w:div>
        <w:div w:id="1877692620">
          <w:marLeft w:val="0"/>
          <w:marRight w:val="0"/>
          <w:marTop w:val="0"/>
          <w:marBottom w:val="0"/>
          <w:divBdr>
            <w:top w:val="none" w:sz="0" w:space="0" w:color="auto"/>
            <w:left w:val="none" w:sz="0" w:space="0" w:color="auto"/>
            <w:bottom w:val="none" w:sz="0" w:space="0" w:color="auto"/>
            <w:right w:val="none" w:sz="0" w:space="0" w:color="auto"/>
          </w:divBdr>
          <w:divsChild>
            <w:div w:id="1550341542">
              <w:marLeft w:val="0"/>
              <w:marRight w:val="0"/>
              <w:marTop w:val="0"/>
              <w:marBottom w:val="0"/>
              <w:divBdr>
                <w:top w:val="none" w:sz="0" w:space="0" w:color="auto"/>
                <w:left w:val="none" w:sz="0" w:space="0" w:color="auto"/>
                <w:bottom w:val="none" w:sz="0" w:space="0" w:color="auto"/>
                <w:right w:val="none" w:sz="0" w:space="0" w:color="auto"/>
              </w:divBdr>
            </w:div>
          </w:divsChild>
        </w:div>
        <w:div w:id="1892688221">
          <w:marLeft w:val="0"/>
          <w:marRight w:val="0"/>
          <w:marTop w:val="0"/>
          <w:marBottom w:val="0"/>
          <w:divBdr>
            <w:top w:val="none" w:sz="0" w:space="0" w:color="auto"/>
            <w:left w:val="none" w:sz="0" w:space="0" w:color="auto"/>
            <w:bottom w:val="none" w:sz="0" w:space="0" w:color="auto"/>
            <w:right w:val="none" w:sz="0" w:space="0" w:color="auto"/>
          </w:divBdr>
          <w:divsChild>
            <w:div w:id="227807856">
              <w:marLeft w:val="0"/>
              <w:marRight w:val="0"/>
              <w:marTop w:val="0"/>
              <w:marBottom w:val="0"/>
              <w:divBdr>
                <w:top w:val="none" w:sz="0" w:space="0" w:color="auto"/>
                <w:left w:val="none" w:sz="0" w:space="0" w:color="auto"/>
                <w:bottom w:val="none" w:sz="0" w:space="0" w:color="auto"/>
                <w:right w:val="none" w:sz="0" w:space="0" w:color="auto"/>
              </w:divBdr>
            </w:div>
          </w:divsChild>
        </w:div>
        <w:div w:id="1898398965">
          <w:marLeft w:val="0"/>
          <w:marRight w:val="0"/>
          <w:marTop w:val="0"/>
          <w:marBottom w:val="0"/>
          <w:divBdr>
            <w:top w:val="none" w:sz="0" w:space="0" w:color="auto"/>
            <w:left w:val="none" w:sz="0" w:space="0" w:color="auto"/>
            <w:bottom w:val="none" w:sz="0" w:space="0" w:color="auto"/>
            <w:right w:val="none" w:sz="0" w:space="0" w:color="auto"/>
          </w:divBdr>
          <w:divsChild>
            <w:div w:id="1620800042">
              <w:marLeft w:val="0"/>
              <w:marRight w:val="0"/>
              <w:marTop w:val="0"/>
              <w:marBottom w:val="0"/>
              <w:divBdr>
                <w:top w:val="none" w:sz="0" w:space="0" w:color="auto"/>
                <w:left w:val="none" w:sz="0" w:space="0" w:color="auto"/>
                <w:bottom w:val="none" w:sz="0" w:space="0" w:color="auto"/>
                <w:right w:val="none" w:sz="0" w:space="0" w:color="auto"/>
              </w:divBdr>
            </w:div>
          </w:divsChild>
        </w:div>
        <w:div w:id="1912427580">
          <w:marLeft w:val="0"/>
          <w:marRight w:val="0"/>
          <w:marTop w:val="0"/>
          <w:marBottom w:val="0"/>
          <w:divBdr>
            <w:top w:val="none" w:sz="0" w:space="0" w:color="auto"/>
            <w:left w:val="none" w:sz="0" w:space="0" w:color="auto"/>
            <w:bottom w:val="none" w:sz="0" w:space="0" w:color="auto"/>
            <w:right w:val="none" w:sz="0" w:space="0" w:color="auto"/>
          </w:divBdr>
          <w:divsChild>
            <w:div w:id="369260559">
              <w:marLeft w:val="0"/>
              <w:marRight w:val="0"/>
              <w:marTop w:val="0"/>
              <w:marBottom w:val="0"/>
              <w:divBdr>
                <w:top w:val="none" w:sz="0" w:space="0" w:color="auto"/>
                <w:left w:val="none" w:sz="0" w:space="0" w:color="auto"/>
                <w:bottom w:val="none" w:sz="0" w:space="0" w:color="auto"/>
                <w:right w:val="none" w:sz="0" w:space="0" w:color="auto"/>
              </w:divBdr>
            </w:div>
          </w:divsChild>
        </w:div>
        <w:div w:id="1914923456">
          <w:marLeft w:val="0"/>
          <w:marRight w:val="0"/>
          <w:marTop w:val="0"/>
          <w:marBottom w:val="0"/>
          <w:divBdr>
            <w:top w:val="none" w:sz="0" w:space="0" w:color="auto"/>
            <w:left w:val="none" w:sz="0" w:space="0" w:color="auto"/>
            <w:bottom w:val="none" w:sz="0" w:space="0" w:color="auto"/>
            <w:right w:val="none" w:sz="0" w:space="0" w:color="auto"/>
          </w:divBdr>
          <w:divsChild>
            <w:div w:id="2140565565">
              <w:marLeft w:val="0"/>
              <w:marRight w:val="0"/>
              <w:marTop w:val="0"/>
              <w:marBottom w:val="0"/>
              <w:divBdr>
                <w:top w:val="none" w:sz="0" w:space="0" w:color="auto"/>
                <w:left w:val="none" w:sz="0" w:space="0" w:color="auto"/>
                <w:bottom w:val="none" w:sz="0" w:space="0" w:color="auto"/>
                <w:right w:val="none" w:sz="0" w:space="0" w:color="auto"/>
              </w:divBdr>
            </w:div>
          </w:divsChild>
        </w:div>
        <w:div w:id="1914968402">
          <w:marLeft w:val="0"/>
          <w:marRight w:val="0"/>
          <w:marTop w:val="0"/>
          <w:marBottom w:val="0"/>
          <w:divBdr>
            <w:top w:val="none" w:sz="0" w:space="0" w:color="auto"/>
            <w:left w:val="none" w:sz="0" w:space="0" w:color="auto"/>
            <w:bottom w:val="none" w:sz="0" w:space="0" w:color="auto"/>
            <w:right w:val="none" w:sz="0" w:space="0" w:color="auto"/>
          </w:divBdr>
          <w:divsChild>
            <w:div w:id="263340013">
              <w:marLeft w:val="0"/>
              <w:marRight w:val="0"/>
              <w:marTop w:val="0"/>
              <w:marBottom w:val="0"/>
              <w:divBdr>
                <w:top w:val="none" w:sz="0" w:space="0" w:color="auto"/>
                <w:left w:val="none" w:sz="0" w:space="0" w:color="auto"/>
                <w:bottom w:val="none" w:sz="0" w:space="0" w:color="auto"/>
                <w:right w:val="none" w:sz="0" w:space="0" w:color="auto"/>
              </w:divBdr>
            </w:div>
          </w:divsChild>
        </w:div>
        <w:div w:id="1921792541">
          <w:marLeft w:val="0"/>
          <w:marRight w:val="0"/>
          <w:marTop w:val="0"/>
          <w:marBottom w:val="0"/>
          <w:divBdr>
            <w:top w:val="none" w:sz="0" w:space="0" w:color="auto"/>
            <w:left w:val="none" w:sz="0" w:space="0" w:color="auto"/>
            <w:bottom w:val="none" w:sz="0" w:space="0" w:color="auto"/>
            <w:right w:val="none" w:sz="0" w:space="0" w:color="auto"/>
          </w:divBdr>
          <w:divsChild>
            <w:div w:id="1097990934">
              <w:marLeft w:val="0"/>
              <w:marRight w:val="0"/>
              <w:marTop w:val="0"/>
              <w:marBottom w:val="0"/>
              <w:divBdr>
                <w:top w:val="none" w:sz="0" w:space="0" w:color="auto"/>
                <w:left w:val="none" w:sz="0" w:space="0" w:color="auto"/>
                <w:bottom w:val="none" w:sz="0" w:space="0" w:color="auto"/>
                <w:right w:val="none" w:sz="0" w:space="0" w:color="auto"/>
              </w:divBdr>
            </w:div>
          </w:divsChild>
        </w:div>
        <w:div w:id="1925721151">
          <w:marLeft w:val="0"/>
          <w:marRight w:val="0"/>
          <w:marTop w:val="0"/>
          <w:marBottom w:val="0"/>
          <w:divBdr>
            <w:top w:val="none" w:sz="0" w:space="0" w:color="auto"/>
            <w:left w:val="none" w:sz="0" w:space="0" w:color="auto"/>
            <w:bottom w:val="none" w:sz="0" w:space="0" w:color="auto"/>
            <w:right w:val="none" w:sz="0" w:space="0" w:color="auto"/>
          </w:divBdr>
          <w:divsChild>
            <w:div w:id="770979873">
              <w:marLeft w:val="0"/>
              <w:marRight w:val="0"/>
              <w:marTop w:val="0"/>
              <w:marBottom w:val="0"/>
              <w:divBdr>
                <w:top w:val="none" w:sz="0" w:space="0" w:color="auto"/>
                <w:left w:val="none" w:sz="0" w:space="0" w:color="auto"/>
                <w:bottom w:val="none" w:sz="0" w:space="0" w:color="auto"/>
                <w:right w:val="none" w:sz="0" w:space="0" w:color="auto"/>
              </w:divBdr>
            </w:div>
          </w:divsChild>
        </w:div>
        <w:div w:id="1927838537">
          <w:marLeft w:val="0"/>
          <w:marRight w:val="0"/>
          <w:marTop w:val="0"/>
          <w:marBottom w:val="0"/>
          <w:divBdr>
            <w:top w:val="none" w:sz="0" w:space="0" w:color="auto"/>
            <w:left w:val="none" w:sz="0" w:space="0" w:color="auto"/>
            <w:bottom w:val="none" w:sz="0" w:space="0" w:color="auto"/>
            <w:right w:val="none" w:sz="0" w:space="0" w:color="auto"/>
          </w:divBdr>
          <w:divsChild>
            <w:div w:id="602690405">
              <w:marLeft w:val="0"/>
              <w:marRight w:val="0"/>
              <w:marTop w:val="0"/>
              <w:marBottom w:val="0"/>
              <w:divBdr>
                <w:top w:val="none" w:sz="0" w:space="0" w:color="auto"/>
                <w:left w:val="none" w:sz="0" w:space="0" w:color="auto"/>
                <w:bottom w:val="none" w:sz="0" w:space="0" w:color="auto"/>
                <w:right w:val="none" w:sz="0" w:space="0" w:color="auto"/>
              </w:divBdr>
            </w:div>
          </w:divsChild>
        </w:div>
        <w:div w:id="1933734207">
          <w:marLeft w:val="0"/>
          <w:marRight w:val="0"/>
          <w:marTop w:val="0"/>
          <w:marBottom w:val="0"/>
          <w:divBdr>
            <w:top w:val="none" w:sz="0" w:space="0" w:color="auto"/>
            <w:left w:val="none" w:sz="0" w:space="0" w:color="auto"/>
            <w:bottom w:val="none" w:sz="0" w:space="0" w:color="auto"/>
            <w:right w:val="none" w:sz="0" w:space="0" w:color="auto"/>
          </w:divBdr>
          <w:divsChild>
            <w:div w:id="796144476">
              <w:marLeft w:val="0"/>
              <w:marRight w:val="0"/>
              <w:marTop w:val="0"/>
              <w:marBottom w:val="0"/>
              <w:divBdr>
                <w:top w:val="none" w:sz="0" w:space="0" w:color="auto"/>
                <w:left w:val="none" w:sz="0" w:space="0" w:color="auto"/>
                <w:bottom w:val="none" w:sz="0" w:space="0" w:color="auto"/>
                <w:right w:val="none" w:sz="0" w:space="0" w:color="auto"/>
              </w:divBdr>
            </w:div>
          </w:divsChild>
        </w:div>
        <w:div w:id="1951160471">
          <w:marLeft w:val="0"/>
          <w:marRight w:val="0"/>
          <w:marTop w:val="0"/>
          <w:marBottom w:val="0"/>
          <w:divBdr>
            <w:top w:val="none" w:sz="0" w:space="0" w:color="auto"/>
            <w:left w:val="none" w:sz="0" w:space="0" w:color="auto"/>
            <w:bottom w:val="none" w:sz="0" w:space="0" w:color="auto"/>
            <w:right w:val="none" w:sz="0" w:space="0" w:color="auto"/>
          </w:divBdr>
          <w:divsChild>
            <w:div w:id="280452856">
              <w:marLeft w:val="0"/>
              <w:marRight w:val="0"/>
              <w:marTop w:val="0"/>
              <w:marBottom w:val="0"/>
              <w:divBdr>
                <w:top w:val="none" w:sz="0" w:space="0" w:color="auto"/>
                <w:left w:val="none" w:sz="0" w:space="0" w:color="auto"/>
                <w:bottom w:val="none" w:sz="0" w:space="0" w:color="auto"/>
                <w:right w:val="none" w:sz="0" w:space="0" w:color="auto"/>
              </w:divBdr>
            </w:div>
          </w:divsChild>
        </w:div>
        <w:div w:id="1955550402">
          <w:marLeft w:val="0"/>
          <w:marRight w:val="0"/>
          <w:marTop w:val="0"/>
          <w:marBottom w:val="0"/>
          <w:divBdr>
            <w:top w:val="none" w:sz="0" w:space="0" w:color="auto"/>
            <w:left w:val="none" w:sz="0" w:space="0" w:color="auto"/>
            <w:bottom w:val="none" w:sz="0" w:space="0" w:color="auto"/>
            <w:right w:val="none" w:sz="0" w:space="0" w:color="auto"/>
          </w:divBdr>
          <w:divsChild>
            <w:div w:id="1230269671">
              <w:marLeft w:val="0"/>
              <w:marRight w:val="0"/>
              <w:marTop w:val="0"/>
              <w:marBottom w:val="0"/>
              <w:divBdr>
                <w:top w:val="none" w:sz="0" w:space="0" w:color="auto"/>
                <w:left w:val="none" w:sz="0" w:space="0" w:color="auto"/>
                <w:bottom w:val="none" w:sz="0" w:space="0" w:color="auto"/>
                <w:right w:val="none" w:sz="0" w:space="0" w:color="auto"/>
              </w:divBdr>
            </w:div>
          </w:divsChild>
        </w:div>
        <w:div w:id="1964647833">
          <w:marLeft w:val="0"/>
          <w:marRight w:val="0"/>
          <w:marTop w:val="0"/>
          <w:marBottom w:val="0"/>
          <w:divBdr>
            <w:top w:val="none" w:sz="0" w:space="0" w:color="auto"/>
            <w:left w:val="none" w:sz="0" w:space="0" w:color="auto"/>
            <w:bottom w:val="none" w:sz="0" w:space="0" w:color="auto"/>
            <w:right w:val="none" w:sz="0" w:space="0" w:color="auto"/>
          </w:divBdr>
          <w:divsChild>
            <w:div w:id="344216081">
              <w:marLeft w:val="0"/>
              <w:marRight w:val="0"/>
              <w:marTop w:val="0"/>
              <w:marBottom w:val="0"/>
              <w:divBdr>
                <w:top w:val="none" w:sz="0" w:space="0" w:color="auto"/>
                <w:left w:val="none" w:sz="0" w:space="0" w:color="auto"/>
                <w:bottom w:val="none" w:sz="0" w:space="0" w:color="auto"/>
                <w:right w:val="none" w:sz="0" w:space="0" w:color="auto"/>
              </w:divBdr>
            </w:div>
          </w:divsChild>
        </w:div>
        <w:div w:id="1984695568">
          <w:marLeft w:val="0"/>
          <w:marRight w:val="0"/>
          <w:marTop w:val="0"/>
          <w:marBottom w:val="0"/>
          <w:divBdr>
            <w:top w:val="none" w:sz="0" w:space="0" w:color="auto"/>
            <w:left w:val="none" w:sz="0" w:space="0" w:color="auto"/>
            <w:bottom w:val="none" w:sz="0" w:space="0" w:color="auto"/>
            <w:right w:val="none" w:sz="0" w:space="0" w:color="auto"/>
          </w:divBdr>
          <w:divsChild>
            <w:div w:id="716666838">
              <w:marLeft w:val="0"/>
              <w:marRight w:val="0"/>
              <w:marTop w:val="0"/>
              <w:marBottom w:val="0"/>
              <w:divBdr>
                <w:top w:val="none" w:sz="0" w:space="0" w:color="auto"/>
                <w:left w:val="none" w:sz="0" w:space="0" w:color="auto"/>
                <w:bottom w:val="none" w:sz="0" w:space="0" w:color="auto"/>
                <w:right w:val="none" w:sz="0" w:space="0" w:color="auto"/>
              </w:divBdr>
            </w:div>
          </w:divsChild>
        </w:div>
        <w:div w:id="1986542192">
          <w:marLeft w:val="0"/>
          <w:marRight w:val="0"/>
          <w:marTop w:val="0"/>
          <w:marBottom w:val="0"/>
          <w:divBdr>
            <w:top w:val="none" w:sz="0" w:space="0" w:color="auto"/>
            <w:left w:val="none" w:sz="0" w:space="0" w:color="auto"/>
            <w:bottom w:val="none" w:sz="0" w:space="0" w:color="auto"/>
            <w:right w:val="none" w:sz="0" w:space="0" w:color="auto"/>
          </w:divBdr>
          <w:divsChild>
            <w:div w:id="1402798867">
              <w:marLeft w:val="0"/>
              <w:marRight w:val="0"/>
              <w:marTop w:val="0"/>
              <w:marBottom w:val="0"/>
              <w:divBdr>
                <w:top w:val="none" w:sz="0" w:space="0" w:color="auto"/>
                <w:left w:val="none" w:sz="0" w:space="0" w:color="auto"/>
                <w:bottom w:val="none" w:sz="0" w:space="0" w:color="auto"/>
                <w:right w:val="none" w:sz="0" w:space="0" w:color="auto"/>
              </w:divBdr>
            </w:div>
          </w:divsChild>
        </w:div>
        <w:div w:id="1990943286">
          <w:marLeft w:val="0"/>
          <w:marRight w:val="0"/>
          <w:marTop w:val="0"/>
          <w:marBottom w:val="0"/>
          <w:divBdr>
            <w:top w:val="none" w:sz="0" w:space="0" w:color="auto"/>
            <w:left w:val="none" w:sz="0" w:space="0" w:color="auto"/>
            <w:bottom w:val="none" w:sz="0" w:space="0" w:color="auto"/>
            <w:right w:val="none" w:sz="0" w:space="0" w:color="auto"/>
          </w:divBdr>
          <w:divsChild>
            <w:div w:id="2094814023">
              <w:marLeft w:val="0"/>
              <w:marRight w:val="0"/>
              <w:marTop w:val="0"/>
              <w:marBottom w:val="0"/>
              <w:divBdr>
                <w:top w:val="none" w:sz="0" w:space="0" w:color="auto"/>
                <w:left w:val="none" w:sz="0" w:space="0" w:color="auto"/>
                <w:bottom w:val="none" w:sz="0" w:space="0" w:color="auto"/>
                <w:right w:val="none" w:sz="0" w:space="0" w:color="auto"/>
              </w:divBdr>
            </w:div>
          </w:divsChild>
        </w:div>
        <w:div w:id="2006861585">
          <w:marLeft w:val="0"/>
          <w:marRight w:val="0"/>
          <w:marTop w:val="0"/>
          <w:marBottom w:val="0"/>
          <w:divBdr>
            <w:top w:val="none" w:sz="0" w:space="0" w:color="auto"/>
            <w:left w:val="none" w:sz="0" w:space="0" w:color="auto"/>
            <w:bottom w:val="none" w:sz="0" w:space="0" w:color="auto"/>
            <w:right w:val="none" w:sz="0" w:space="0" w:color="auto"/>
          </w:divBdr>
          <w:divsChild>
            <w:div w:id="1901093431">
              <w:marLeft w:val="0"/>
              <w:marRight w:val="0"/>
              <w:marTop w:val="0"/>
              <w:marBottom w:val="0"/>
              <w:divBdr>
                <w:top w:val="none" w:sz="0" w:space="0" w:color="auto"/>
                <w:left w:val="none" w:sz="0" w:space="0" w:color="auto"/>
                <w:bottom w:val="none" w:sz="0" w:space="0" w:color="auto"/>
                <w:right w:val="none" w:sz="0" w:space="0" w:color="auto"/>
              </w:divBdr>
            </w:div>
          </w:divsChild>
        </w:div>
        <w:div w:id="2009214451">
          <w:marLeft w:val="0"/>
          <w:marRight w:val="0"/>
          <w:marTop w:val="0"/>
          <w:marBottom w:val="0"/>
          <w:divBdr>
            <w:top w:val="none" w:sz="0" w:space="0" w:color="auto"/>
            <w:left w:val="none" w:sz="0" w:space="0" w:color="auto"/>
            <w:bottom w:val="none" w:sz="0" w:space="0" w:color="auto"/>
            <w:right w:val="none" w:sz="0" w:space="0" w:color="auto"/>
          </w:divBdr>
          <w:divsChild>
            <w:div w:id="864363495">
              <w:marLeft w:val="0"/>
              <w:marRight w:val="0"/>
              <w:marTop w:val="0"/>
              <w:marBottom w:val="0"/>
              <w:divBdr>
                <w:top w:val="none" w:sz="0" w:space="0" w:color="auto"/>
                <w:left w:val="none" w:sz="0" w:space="0" w:color="auto"/>
                <w:bottom w:val="none" w:sz="0" w:space="0" w:color="auto"/>
                <w:right w:val="none" w:sz="0" w:space="0" w:color="auto"/>
              </w:divBdr>
            </w:div>
          </w:divsChild>
        </w:div>
        <w:div w:id="2012634141">
          <w:marLeft w:val="0"/>
          <w:marRight w:val="0"/>
          <w:marTop w:val="0"/>
          <w:marBottom w:val="0"/>
          <w:divBdr>
            <w:top w:val="none" w:sz="0" w:space="0" w:color="auto"/>
            <w:left w:val="none" w:sz="0" w:space="0" w:color="auto"/>
            <w:bottom w:val="none" w:sz="0" w:space="0" w:color="auto"/>
            <w:right w:val="none" w:sz="0" w:space="0" w:color="auto"/>
          </w:divBdr>
          <w:divsChild>
            <w:div w:id="1408720966">
              <w:marLeft w:val="0"/>
              <w:marRight w:val="0"/>
              <w:marTop w:val="0"/>
              <w:marBottom w:val="0"/>
              <w:divBdr>
                <w:top w:val="none" w:sz="0" w:space="0" w:color="auto"/>
                <w:left w:val="none" w:sz="0" w:space="0" w:color="auto"/>
                <w:bottom w:val="none" w:sz="0" w:space="0" w:color="auto"/>
                <w:right w:val="none" w:sz="0" w:space="0" w:color="auto"/>
              </w:divBdr>
            </w:div>
          </w:divsChild>
        </w:div>
        <w:div w:id="2014839823">
          <w:marLeft w:val="0"/>
          <w:marRight w:val="0"/>
          <w:marTop w:val="0"/>
          <w:marBottom w:val="0"/>
          <w:divBdr>
            <w:top w:val="none" w:sz="0" w:space="0" w:color="auto"/>
            <w:left w:val="none" w:sz="0" w:space="0" w:color="auto"/>
            <w:bottom w:val="none" w:sz="0" w:space="0" w:color="auto"/>
            <w:right w:val="none" w:sz="0" w:space="0" w:color="auto"/>
          </w:divBdr>
          <w:divsChild>
            <w:div w:id="1908606966">
              <w:marLeft w:val="0"/>
              <w:marRight w:val="0"/>
              <w:marTop w:val="0"/>
              <w:marBottom w:val="0"/>
              <w:divBdr>
                <w:top w:val="none" w:sz="0" w:space="0" w:color="auto"/>
                <w:left w:val="none" w:sz="0" w:space="0" w:color="auto"/>
                <w:bottom w:val="none" w:sz="0" w:space="0" w:color="auto"/>
                <w:right w:val="none" w:sz="0" w:space="0" w:color="auto"/>
              </w:divBdr>
            </w:div>
          </w:divsChild>
        </w:div>
        <w:div w:id="2016491666">
          <w:marLeft w:val="0"/>
          <w:marRight w:val="0"/>
          <w:marTop w:val="0"/>
          <w:marBottom w:val="0"/>
          <w:divBdr>
            <w:top w:val="none" w:sz="0" w:space="0" w:color="auto"/>
            <w:left w:val="none" w:sz="0" w:space="0" w:color="auto"/>
            <w:bottom w:val="none" w:sz="0" w:space="0" w:color="auto"/>
            <w:right w:val="none" w:sz="0" w:space="0" w:color="auto"/>
          </w:divBdr>
          <w:divsChild>
            <w:div w:id="997461263">
              <w:marLeft w:val="0"/>
              <w:marRight w:val="0"/>
              <w:marTop w:val="0"/>
              <w:marBottom w:val="0"/>
              <w:divBdr>
                <w:top w:val="none" w:sz="0" w:space="0" w:color="auto"/>
                <w:left w:val="none" w:sz="0" w:space="0" w:color="auto"/>
                <w:bottom w:val="none" w:sz="0" w:space="0" w:color="auto"/>
                <w:right w:val="none" w:sz="0" w:space="0" w:color="auto"/>
              </w:divBdr>
            </w:div>
          </w:divsChild>
        </w:div>
        <w:div w:id="2017421153">
          <w:marLeft w:val="0"/>
          <w:marRight w:val="0"/>
          <w:marTop w:val="0"/>
          <w:marBottom w:val="0"/>
          <w:divBdr>
            <w:top w:val="none" w:sz="0" w:space="0" w:color="auto"/>
            <w:left w:val="none" w:sz="0" w:space="0" w:color="auto"/>
            <w:bottom w:val="none" w:sz="0" w:space="0" w:color="auto"/>
            <w:right w:val="none" w:sz="0" w:space="0" w:color="auto"/>
          </w:divBdr>
          <w:divsChild>
            <w:div w:id="1492865933">
              <w:marLeft w:val="0"/>
              <w:marRight w:val="0"/>
              <w:marTop w:val="0"/>
              <w:marBottom w:val="0"/>
              <w:divBdr>
                <w:top w:val="none" w:sz="0" w:space="0" w:color="auto"/>
                <w:left w:val="none" w:sz="0" w:space="0" w:color="auto"/>
                <w:bottom w:val="none" w:sz="0" w:space="0" w:color="auto"/>
                <w:right w:val="none" w:sz="0" w:space="0" w:color="auto"/>
              </w:divBdr>
            </w:div>
          </w:divsChild>
        </w:div>
        <w:div w:id="2019234526">
          <w:marLeft w:val="0"/>
          <w:marRight w:val="0"/>
          <w:marTop w:val="0"/>
          <w:marBottom w:val="0"/>
          <w:divBdr>
            <w:top w:val="none" w:sz="0" w:space="0" w:color="auto"/>
            <w:left w:val="none" w:sz="0" w:space="0" w:color="auto"/>
            <w:bottom w:val="none" w:sz="0" w:space="0" w:color="auto"/>
            <w:right w:val="none" w:sz="0" w:space="0" w:color="auto"/>
          </w:divBdr>
          <w:divsChild>
            <w:div w:id="1804155631">
              <w:marLeft w:val="0"/>
              <w:marRight w:val="0"/>
              <w:marTop w:val="0"/>
              <w:marBottom w:val="0"/>
              <w:divBdr>
                <w:top w:val="none" w:sz="0" w:space="0" w:color="auto"/>
                <w:left w:val="none" w:sz="0" w:space="0" w:color="auto"/>
                <w:bottom w:val="none" w:sz="0" w:space="0" w:color="auto"/>
                <w:right w:val="none" w:sz="0" w:space="0" w:color="auto"/>
              </w:divBdr>
            </w:div>
          </w:divsChild>
        </w:div>
        <w:div w:id="2032104524">
          <w:marLeft w:val="0"/>
          <w:marRight w:val="0"/>
          <w:marTop w:val="0"/>
          <w:marBottom w:val="0"/>
          <w:divBdr>
            <w:top w:val="none" w:sz="0" w:space="0" w:color="auto"/>
            <w:left w:val="none" w:sz="0" w:space="0" w:color="auto"/>
            <w:bottom w:val="none" w:sz="0" w:space="0" w:color="auto"/>
            <w:right w:val="none" w:sz="0" w:space="0" w:color="auto"/>
          </w:divBdr>
          <w:divsChild>
            <w:div w:id="1587113027">
              <w:marLeft w:val="0"/>
              <w:marRight w:val="0"/>
              <w:marTop w:val="0"/>
              <w:marBottom w:val="0"/>
              <w:divBdr>
                <w:top w:val="none" w:sz="0" w:space="0" w:color="auto"/>
                <w:left w:val="none" w:sz="0" w:space="0" w:color="auto"/>
                <w:bottom w:val="none" w:sz="0" w:space="0" w:color="auto"/>
                <w:right w:val="none" w:sz="0" w:space="0" w:color="auto"/>
              </w:divBdr>
            </w:div>
          </w:divsChild>
        </w:div>
        <w:div w:id="2035493180">
          <w:marLeft w:val="0"/>
          <w:marRight w:val="0"/>
          <w:marTop w:val="0"/>
          <w:marBottom w:val="0"/>
          <w:divBdr>
            <w:top w:val="none" w:sz="0" w:space="0" w:color="auto"/>
            <w:left w:val="none" w:sz="0" w:space="0" w:color="auto"/>
            <w:bottom w:val="none" w:sz="0" w:space="0" w:color="auto"/>
            <w:right w:val="none" w:sz="0" w:space="0" w:color="auto"/>
          </w:divBdr>
          <w:divsChild>
            <w:div w:id="1727875891">
              <w:marLeft w:val="0"/>
              <w:marRight w:val="0"/>
              <w:marTop w:val="0"/>
              <w:marBottom w:val="0"/>
              <w:divBdr>
                <w:top w:val="none" w:sz="0" w:space="0" w:color="auto"/>
                <w:left w:val="none" w:sz="0" w:space="0" w:color="auto"/>
                <w:bottom w:val="none" w:sz="0" w:space="0" w:color="auto"/>
                <w:right w:val="none" w:sz="0" w:space="0" w:color="auto"/>
              </w:divBdr>
            </w:div>
          </w:divsChild>
        </w:div>
        <w:div w:id="2036543640">
          <w:marLeft w:val="0"/>
          <w:marRight w:val="0"/>
          <w:marTop w:val="0"/>
          <w:marBottom w:val="0"/>
          <w:divBdr>
            <w:top w:val="none" w:sz="0" w:space="0" w:color="auto"/>
            <w:left w:val="none" w:sz="0" w:space="0" w:color="auto"/>
            <w:bottom w:val="none" w:sz="0" w:space="0" w:color="auto"/>
            <w:right w:val="none" w:sz="0" w:space="0" w:color="auto"/>
          </w:divBdr>
          <w:divsChild>
            <w:div w:id="649095589">
              <w:marLeft w:val="0"/>
              <w:marRight w:val="0"/>
              <w:marTop w:val="0"/>
              <w:marBottom w:val="0"/>
              <w:divBdr>
                <w:top w:val="none" w:sz="0" w:space="0" w:color="auto"/>
                <w:left w:val="none" w:sz="0" w:space="0" w:color="auto"/>
                <w:bottom w:val="none" w:sz="0" w:space="0" w:color="auto"/>
                <w:right w:val="none" w:sz="0" w:space="0" w:color="auto"/>
              </w:divBdr>
            </w:div>
          </w:divsChild>
        </w:div>
        <w:div w:id="2037659148">
          <w:marLeft w:val="0"/>
          <w:marRight w:val="0"/>
          <w:marTop w:val="0"/>
          <w:marBottom w:val="0"/>
          <w:divBdr>
            <w:top w:val="none" w:sz="0" w:space="0" w:color="auto"/>
            <w:left w:val="none" w:sz="0" w:space="0" w:color="auto"/>
            <w:bottom w:val="none" w:sz="0" w:space="0" w:color="auto"/>
            <w:right w:val="none" w:sz="0" w:space="0" w:color="auto"/>
          </w:divBdr>
          <w:divsChild>
            <w:div w:id="1136607370">
              <w:marLeft w:val="0"/>
              <w:marRight w:val="0"/>
              <w:marTop w:val="0"/>
              <w:marBottom w:val="0"/>
              <w:divBdr>
                <w:top w:val="none" w:sz="0" w:space="0" w:color="auto"/>
                <w:left w:val="none" w:sz="0" w:space="0" w:color="auto"/>
                <w:bottom w:val="none" w:sz="0" w:space="0" w:color="auto"/>
                <w:right w:val="none" w:sz="0" w:space="0" w:color="auto"/>
              </w:divBdr>
            </w:div>
          </w:divsChild>
        </w:div>
        <w:div w:id="2038114970">
          <w:marLeft w:val="0"/>
          <w:marRight w:val="0"/>
          <w:marTop w:val="0"/>
          <w:marBottom w:val="0"/>
          <w:divBdr>
            <w:top w:val="none" w:sz="0" w:space="0" w:color="auto"/>
            <w:left w:val="none" w:sz="0" w:space="0" w:color="auto"/>
            <w:bottom w:val="none" w:sz="0" w:space="0" w:color="auto"/>
            <w:right w:val="none" w:sz="0" w:space="0" w:color="auto"/>
          </w:divBdr>
          <w:divsChild>
            <w:div w:id="531192912">
              <w:marLeft w:val="0"/>
              <w:marRight w:val="0"/>
              <w:marTop w:val="0"/>
              <w:marBottom w:val="0"/>
              <w:divBdr>
                <w:top w:val="none" w:sz="0" w:space="0" w:color="auto"/>
                <w:left w:val="none" w:sz="0" w:space="0" w:color="auto"/>
                <w:bottom w:val="none" w:sz="0" w:space="0" w:color="auto"/>
                <w:right w:val="none" w:sz="0" w:space="0" w:color="auto"/>
              </w:divBdr>
            </w:div>
          </w:divsChild>
        </w:div>
        <w:div w:id="2041779963">
          <w:marLeft w:val="0"/>
          <w:marRight w:val="0"/>
          <w:marTop w:val="0"/>
          <w:marBottom w:val="0"/>
          <w:divBdr>
            <w:top w:val="none" w:sz="0" w:space="0" w:color="auto"/>
            <w:left w:val="none" w:sz="0" w:space="0" w:color="auto"/>
            <w:bottom w:val="none" w:sz="0" w:space="0" w:color="auto"/>
            <w:right w:val="none" w:sz="0" w:space="0" w:color="auto"/>
          </w:divBdr>
          <w:divsChild>
            <w:div w:id="292685377">
              <w:marLeft w:val="0"/>
              <w:marRight w:val="0"/>
              <w:marTop w:val="0"/>
              <w:marBottom w:val="0"/>
              <w:divBdr>
                <w:top w:val="none" w:sz="0" w:space="0" w:color="auto"/>
                <w:left w:val="none" w:sz="0" w:space="0" w:color="auto"/>
                <w:bottom w:val="none" w:sz="0" w:space="0" w:color="auto"/>
                <w:right w:val="none" w:sz="0" w:space="0" w:color="auto"/>
              </w:divBdr>
            </w:div>
          </w:divsChild>
        </w:div>
        <w:div w:id="2051833124">
          <w:marLeft w:val="0"/>
          <w:marRight w:val="0"/>
          <w:marTop w:val="0"/>
          <w:marBottom w:val="0"/>
          <w:divBdr>
            <w:top w:val="none" w:sz="0" w:space="0" w:color="auto"/>
            <w:left w:val="none" w:sz="0" w:space="0" w:color="auto"/>
            <w:bottom w:val="none" w:sz="0" w:space="0" w:color="auto"/>
            <w:right w:val="none" w:sz="0" w:space="0" w:color="auto"/>
          </w:divBdr>
          <w:divsChild>
            <w:div w:id="723329466">
              <w:marLeft w:val="0"/>
              <w:marRight w:val="0"/>
              <w:marTop w:val="0"/>
              <w:marBottom w:val="0"/>
              <w:divBdr>
                <w:top w:val="none" w:sz="0" w:space="0" w:color="auto"/>
                <w:left w:val="none" w:sz="0" w:space="0" w:color="auto"/>
                <w:bottom w:val="none" w:sz="0" w:space="0" w:color="auto"/>
                <w:right w:val="none" w:sz="0" w:space="0" w:color="auto"/>
              </w:divBdr>
            </w:div>
          </w:divsChild>
        </w:div>
        <w:div w:id="2054891192">
          <w:marLeft w:val="0"/>
          <w:marRight w:val="0"/>
          <w:marTop w:val="0"/>
          <w:marBottom w:val="0"/>
          <w:divBdr>
            <w:top w:val="none" w:sz="0" w:space="0" w:color="auto"/>
            <w:left w:val="none" w:sz="0" w:space="0" w:color="auto"/>
            <w:bottom w:val="none" w:sz="0" w:space="0" w:color="auto"/>
            <w:right w:val="none" w:sz="0" w:space="0" w:color="auto"/>
          </w:divBdr>
          <w:divsChild>
            <w:div w:id="1581714953">
              <w:marLeft w:val="0"/>
              <w:marRight w:val="0"/>
              <w:marTop w:val="0"/>
              <w:marBottom w:val="0"/>
              <w:divBdr>
                <w:top w:val="none" w:sz="0" w:space="0" w:color="auto"/>
                <w:left w:val="none" w:sz="0" w:space="0" w:color="auto"/>
                <w:bottom w:val="none" w:sz="0" w:space="0" w:color="auto"/>
                <w:right w:val="none" w:sz="0" w:space="0" w:color="auto"/>
              </w:divBdr>
            </w:div>
          </w:divsChild>
        </w:div>
        <w:div w:id="2073431604">
          <w:marLeft w:val="0"/>
          <w:marRight w:val="0"/>
          <w:marTop w:val="0"/>
          <w:marBottom w:val="0"/>
          <w:divBdr>
            <w:top w:val="none" w:sz="0" w:space="0" w:color="auto"/>
            <w:left w:val="none" w:sz="0" w:space="0" w:color="auto"/>
            <w:bottom w:val="none" w:sz="0" w:space="0" w:color="auto"/>
            <w:right w:val="none" w:sz="0" w:space="0" w:color="auto"/>
          </w:divBdr>
          <w:divsChild>
            <w:div w:id="834109148">
              <w:marLeft w:val="0"/>
              <w:marRight w:val="0"/>
              <w:marTop w:val="0"/>
              <w:marBottom w:val="0"/>
              <w:divBdr>
                <w:top w:val="none" w:sz="0" w:space="0" w:color="auto"/>
                <w:left w:val="none" w:sz="0" w:space="0" w:color="auto"/>
                <w:bottom w:val="none" w:sz="0" w:space="0" w:color="auto"/>
                <w:right w:val="none" w:sz="0" w:space="0" w:color="auto"/>
              </w:divBdr>
            </w:div>
          </w:divsChild>
        </w:div>
        <w:div w:id="2077361505">
          <w:marLeft w:val="0"/>
          <w:marRight w:val="0"/>
          <w:marTop w:val="0"/>
          <w:marBottom w:val="0"/>
          <w:divBdr>
            <w:top w:val="none" w:sz="0" w:space="0" w:color="auto"/>
            <w:left w:val="none" w:sz="0" w:space="0" w:color="auto"/>
            <w:bottom w:val="none" w:sz="0" w:space="0" w:color="auto"/>
            <w:right w:val="none" w:sz="0" w:space="0" w:color="auto"/>
          </w:divBdr>
          <w:divsChild>
            <w:div w:id="624503147">
              <w:marLeft w:val="0"/>
              <w:marRight w:val="0"/>
              <w:marTop w:val="0"/>
              <w:marBottom w:val="0"/>
              <w:divBdr>
                <w:top w:val="none" w:sz="0" w:space="0" w:color="auto"/>
                <w:left w:val="none" w:sz="0" w:space="0" w:color="auto"/>
                <w:bottom w:val="none" w:sz="0" w:space="0" w:color="auto"/>
                <w:right w:val="none" w:sz="0" w:space="0" w:color="auto"/>
              </w:divBdr>
            </w:div>
          </w:divsChild>
        </w:div>
        <w:div w:id="2080008068">
          <w:marLeft w:val="0"/>
          <w:marRight w:val="0"/>
          <w:marTop w:val="0"/>
          <w:marBottom w:val="0"/>
          <w:divBdr>
            <w:top w:val="none" w:sz="0" w:space="0" w:color="auto"/>
            <w:left w:val="none" w:sz="0" w:space="0" w:color="auto"/>
            <w:bottom w:val="none" w:sz="0" w:space="0" w:color="auto"/>
            <w:right w:val="none" w:sz="0" w:space="0" w:color="auto"/>
          </w:divBdr>
          <w:divsChild>
            <w:div w:id="1288506275">
              <w:marLeft w:val="0"/>
              <w:marRight w:val="0"/>
              <w:marTop w:val="0"/>
              <w:marBottom w:val="0"/>
              <w:divBdr>
                <w:top w:val="none" w:sz="0" w:space="0" w:color="auto"/>
                <w:left w:val="none" w:sz="0" w:space="0" w:color="auto"/>
                <w:bottom w:val="none" w:sz="0" w:space="0" w:color="auto"/>
                <w:right w:val="none" w:sz="0" w:space="0" w:color="auto"/>
              </w:divBdr>
            </w:div>
          </w:divsChild>
        </w:div>
        <w:div w:id="2082096426">
          <w:marLeft w:val="0"/>
          <w:marRight w:val="0"/>
          <w:marTop w:val="0"/>
          <w:marBottom w:val="0"/>
          <w:divBdr>
            <w:top w:val="none" w:sz="0" w:space="0" w:color="auto"/>
            <w:left w:val="none" w:sz="0" w:space="0" w:color="auto"/>
            <w:bottom w:val="none" w:sz="0" w:space="0" w:color="auto"/>
            <w:right w:val="none" w:sz="0" w:space="0" w:color="auto"/>
          </w:divBdr>
          <w:divsChild>
            <w:div w:id="180318169">
              <w:marLeft w:val="0"/>
              <w:marRight w:val="0"/>
              <w:marTop w:val="0"/>
              <w:marBottom w:val="0"/>
              <w:divBdr>
                <w:top w:val="none" w:sz="0" w:space="0" w:color="auto"/>
                <w:left w:val="none" w:sz="0" w:space="0" w:color="auto"/>
                <w:bottom w:val="none" w:sz="0" w:space="0" w:color="auto"/>
                <w:right w:val="none" w:sz="0" w:space="0" w:color="auto"/>
              </w:divBdr>
            </w:div>
          </w:divsChild>
        </w:div>
        <w:div w:id="2087336151">
          <w:marLeft w:val="0"/>
          <w:marRight w:val="0"/>
          <w:marTop w:val="0"/>
          <w:marBottom w:val="0"/>
          <w:divBdr>
            <w:top w:val="none" w:sz="0" w:space="0" w:color="auto"/>
            <w:left w:val="none" w:sz="0" w:space="0" w:color="auto"/>
            <w:bottom w:val="none" w:sz="0" w:space="0" w:color="auto"/>
            <w:right w:val="none" w:sz="0" w:space="0" w:color="auto"/>
          </w:divBdr>
          <w:divsChild>
            <w:div w:id="1912763790">
              <w:marLeft w:val="0"/>
              <w:marRight w:val="0"/>
              <w:marTop w:val="0"/>
              <w:marBottom w:val="0"/>
              <w:divBdr>
                <w:top w:val="none" w:sz="0" w:space="0" w:color="auto"/>
                <w:left w:val="none" w:sz="0" w:space="0" w:color="auto"/>
                <w:bottom w:val="none" w:sz="0" w:space="0" w:color="auto"/>
                <w:right w:val="none" w:sz="0" w:space="0" w:color="auto"/>
              </w:divBdr>
            </w:div>
          </w:divsChild>
        </w:div>
        <w:div w:id="2099984036">
          <w:marLeft w:val="0"/>
          <w:marRight w:val="0"/>
          <w:marTop w:val="0"/>
          <w:marBottom w:val="0"/>
          <w:divBdr>
            <w:top w:val="none" w:sz="0" w:space="0" w:color="auto"/>
            <w:left w:val="none" w:sz="0" w:space="0" w:color="auto"/>
            <w:bottom w:val="none" w:sz="0" w:space="0" w:color="auto"/>
            <w:right w:val="none" w:sz="0" w:space="0" w:color="auto"/>
          </w:divBdr>
          <w:divsChild>
            <w:div w:id="1905215136">
              <w:marLeft w:val="0"/>
              <w:marRight w:val="0"/>
              <w:marTop w:val="0"/>
              <w:marBottom w:val="0"/>
              <w:divBdr>
                <w:top w:val="none" w:sz="0" w:space="0" w:color="auto"/>
                <w:left w:val="none" w:sz="0" w:space="0" w:color="auto"/>
                <w:bottom w:val="none" w:sz="0" w:space="0" w:color="auto"/>
                <w:right w:val="none" w:sz="0" w:space="0" w:color="auto"/>
              </w:divBdr>
            </w:div>
          </w:divsChild>
        </w:div>
        <w:div w:id="2103987769">
          <w:marLeft w:val="0"/>
          <w:marRight w:val="0"/>
          <w:marTop w:val="0"/>
          <w:marBottom w:val="0"/>
          <w:divBdr>
            <w:top w:val="none" w:sz="0" w:space="0" w:color="auto"/>
            <w:left w:val="none" w:sz="0" w:space="0" w:color="auto"/>
            <w:bottom w:val="none" w:sz="0" w:space="0" w:color="auto"/>
            <w:right w:val="none" w:sz="0" w:space="0" w:color="auto"/>
          </w:divBdr>
          <w:divsChild>
            <w:div w:id="815029017">
              <w:marLeft w:val="0"/>
              <w:marRight w:val="0"/>
              <w:marTop w:val="0"/>
              <w:marBottom w:val="0"/>
              <w:divBdr>
                <w:top w:val="none" w:sz="0" w:space="0" w:color="auto"/>
                <w:left w:val="none" w:sz="0" w:space="0" w:color="auto"/>
                <w:bottom w:val="none" w:sz="0" w:space="0" w:color="auto"/>
                <w:right w:val="none" w:sz="0" w:space="0" w:color="auto"/>
              </w:divBdr>
            </w:div>
          </w:divsChild>
        </w:div>
        <w:div w:id="2104105703">
          <w:marLeft w:val="0"/>
          <w:marRight w:val="0"/>
          <w:marTop w:val="0"/>
          <w:marBottom w:val="0"/>
          <w:divBdr>
            <w:top w:val="none" w:sz="0" w:space="0" w:color="auto"/>
            <w:left w:val="none" w:sz="0" w:space="0" w:color="auto"/>
            <w:bottom w:val="none" w:sz="0" w:space="0" w:color="auto"/>
            <w:right w:val="none" w:sz="0" w:space="0" w:color="auto"/>
          </w:divBdr>
          <w:divsChild>
            <w:div w:id="759637675">
              <w:marLeft w:val="0"/>
              <w:marRight w:val="0"/>
              <w:marTop w:val="0"/>
              <w:marBottom w:val="0"/>
              <w:divBdr>
                <w:top w:val="none" w:sz="0" w:space="0" w:color="auto"/>
                <w:left w:val="none" w:sz="0" w:space="0" w:color="auto"/>
                <w:bottom w:val="none" w:sz="0" w:space="0" w:color="auto"/>
                <w:right w:val="none" w:sz="0" w:space="0" w:color="auto"/>
              </w:divBdr>
            </w:div>
          </w:divsChild>
        </w:div>
        <w:div w:id="2112123574">
          <w:marLeft w:val="0"/>
          <w:marRight w:val="0"/>
          <w:marTop w:val="0"/>
          <w:marBottom w:val="0"/>
          <w:divBdr>
            <w:top w:val="none" w:sz="0" w:space="0" w:color="auto"/>
            <w:left w:val="none" w:sz="0" w:space="0" w:color="auto"/>
            <w:bottom w:val="none" w:sz="0" w:space="0" w:color="auto"/>
            <w:right w:val="none" w:sz="0" w:space="0" w:color="auto"/>
          </w:divBdr>
          <w:divsChild>
            <w:div w:id="1312639471">
              <w:marLeft w:val="0"/>
              <w:marRight w:val="0"/>
              <w:marTop w:val="0"/>
              <w:marBottom w:val="0"/>
              <w:divBdr>
                <w:top w:val="none" w:sz="0" w:space="0" w:color="auto"/>
                <w:left w:val="none" w:sz="0" w:space="0" w:color="auto"/>
                <w:bottom w:val="none" w:sz="0" w:space="0" w:color="auto"/>
                <w:right w:val="none" w:sz="0" w:space="0" w:color="auto"/>
              </w:divBdr>
            </w:div>
          </w:divsChild>
        </w:div>
        <w:div w:id="2125155156">
          <w:marLeft w:val="0"/>
          <w:marRight w:val="0"/>
          <w:marTop w:val="0"/>
          <w:marBottom w:val="0"/>
          <w:divBdr>
            <w:top w:val="none" w:sz="0" w:space="0" w:color="auto"/>
            <w:left w:val="none" w:sz="0" w:space="0" w:color="auto"/>
            <w:bottom w:val="none" w:sz="0" w:space="0" w:color="auto"/>
            <w:right w:val="none" w:sz="0" w:space="0" w:color="auto"/>
          </w:divBdr>
          <w:divsChild>
            <w:div w:id="1924100958">
              <w:marLeft w:val="0"/>
              <w:marRight w:val="0"/>
              <w:marTop w:val="0"/>
              <w:marBottom w:val="0"/>
              <w:divBdr>
                <w:top w:val="none" w:sz="0" w:space="0" w:color="auto"/>
                <w:left w:val="none" w:sz="0" w:space="0" w:color="auto"/>
                <w:bottom w:val="none" w:sz="0" w:space="0" w:color="auto"/>
                <w:right w:val="none" w:sz="0" w:space="0" w:color="auto"/>
              </w:divBdr>
            </w:div>
          </w:divsChild>
        </w:div>
        <w:div w:id="2126004143">
          <w:marLeft w:val="0"/>
          <w:marRight w:val="0"/>
          <w:marTop w:val="0"/>
          <w:marBottom w:val="0"/>
          <w:divBdr>
            <w:top w:val="none" w:sz="0" w:space="0" w:color="auto"/>
            <w:left w:val="none" w:sz="0" w:space="0" w:color="auto"/>
            <w:bottom w:val="none" w:sz="0" w:space="0" w:color="auto"/>
            <w:right w:val="none" w:sz="0" w:space="0" w:color="auto"/>
          </w:divBdr>
          <w:divsChild>
            <w:div w:id="576018101">
              <w:marLeft w:val="0"/>
              <w:marRight w:val="0"/>
              <w:marTop w:val="0"/>
              <w:marBottom w:val="0"/>
              <w:divBdr>
                <w:top w:val="none" w:sz="0" w:space="0" w:color="auto"/>
                <w:left w:val="none" w:sz="0" w:space="0" w:color="auto"/>
                <w:bottom w:val="none" w:sz="0" w:space="0" w:color="auto"/>
                <w:right w:val="none" w:sz="0" w:space="0" w:color="auto"/>
              </w:divBdr>
            </w:div>
          </w:divsChild>
        </w:div>
        <w:div w:id="2137984638">
          <w:marLeft w:val="0"/>
          <w:marRight w:val="0"/>
          <w:marTop w:val="0"/>
          <w:marBottom w:val="0"/>
          <w:divBdr>
            <w:top w:val="none" w:sz="0" w:space="0" w:color="auto"/>
            <w:left w:val="none" w:sz="0" w:space="0" w:color="auto"/>
            <w:bottom w:val="none" w:sz="0" w:space="0" w:color="auto"/>
            <w:right w:val="none" w:sz="0" w:space="0" w:color="auto"/>
          </w:divBdr>
          <w:divsChild>
            <w:div w:id="1060522456">
              <w:marLeft w:val="0"/>
              <w:marRight w:val="0"/>
              <w:marTop w:val="0"/>
              <w:marBottom w:val="0"/>
              <w:divBdr>
                <w:top w:val="none" w:sz="0" w:space="0" w:color="auto"/>
                <w:left w:val="none" w:sz="0" w:space="0" w:color="auto"/>
                <w:bottom w:val="none" w:sz="0" w:space="0" w:color="auto"/>
                <w:right w:val="none" w:sz="0" w:space="0" w:color="auto"/>
              </w:divBdr>
            </w:div>
          </w:divsChild>
        </w:div>
        <w:div w:id="2145346938">
          <w:marLeft w:val="0"/>
          <w:marRight w:val="0"/>
          <w:marTop w:val="0"/>
          <w:marBottom w:val="0"/>
          <w:divBdr>
            <w:top w:val="none" w:sz="0" w:space="0" w:color="auto"/>
            <w:left w:val="none" w:sz="0" w:space="0" w:color="auto"/>
            <w:bottom w:val="none" w:sz="0" w:space="0" w:color="auto"/>
            <w:right w:val="none" w:sz="0" w:space="0" w:color="auto"/>
          </w:divBdr>
          <w:divsChild>
            <w:div w:id="27710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353428">
      <w:bodyDiv w:val="1"/>
      <w:marLeft w:val="0"/>
      <w:marRight w:val="0"/>
      <w:marTop w:val="0"/>
      <w:marBottom w:val="0"/>
      <w:divBdr>
        <w:top w:val="none" w:sz="0" w:space="0" w:color="auto"/>
        <w:left w:val="none" w:sz="0" w:space="0" w:color="auto"/>
        <w:bottom w:val="none" w:sz="0" w:space="0" w:color="auto"/>
        <w:right w:val="none" w:sz="0" w:space="0" w:color="auto"/>
      </w:divBdr>
      <w:divsChild>
        <w:div w:id="7878583">
          <w:marLeft w:val="0"/>
          <w:marRight w:val="0"/>
          <w:marTop w:val="0"/>
          <w:marBottom w:val="0"/>
          <w:divBdr>
            <w:top w:val="none" w:sz="0" w:space="0" w:color="auto"/>
            <w:left w:val="none" w:sz="0" w:space="0" w:color="auto"/>
            <w:bottom w:val="none" w:sz="0" w:space="0" w:color="auto"/>
            <w:right w:val="none" w:sz="0" w:space="0" w:color="auto"/>
          </w:divBdr>
          <w:divsChild>
            <w:div w:id="401292125">
              <w:marLeft w:val="0"/>
              <w:marRight w:val="0"/>
              <w:marTop w:val="0"/>
              <w:marBottom w:val="0"/>
              <w:divBdr>
                <w:top w:val="none" w:sz="0" w:space="0" w:color="auto"/>
                <w:left w:val="none" w:sz="0" w:space="0" w:color="auto"/>
                <w:bottom w:val="none" w:sz="0" w:space="0" w:color="auto"/>
                <w:right w:val="none" w:sz="0" w:space="0" w:color="auto"/>
              </w:divBdr>
            </w:div>
          </w:divsChild>
        </w:div>
        <w:div w:id="9652186">
          <w:marLeft w:val="0"/>
          <w:marRight w:val="0"/>
          <w:marTop w:val="0"/>
          <w:marBottom w:val="0"/>
          <w:divBdr>
            <w:top w:val="none" w:sz="0" w:space="0" w:color="auto"/>
            <w:left w:val="none" w:sz="0" w:space="0" w:color="auto"/>
            <w:bottom w:val="none" w:sz="0" w:space="0" w:color="auto"/>
            <w:right w:val="none" w:sz="0" w:space="0" w:color="auto"/>
          </w:divBdr>
          <w:divsChild>
            <w:div w:id="1428816896">
              <w:marLeft w:val="0"/>
              <w:marRight w:val="0"/>
              <w:marTop w:val="0"/>
              <w:marBottom w:val="0"/>
              <w:divBdr>
                <w:top w:val="none" w:sz="0" w:space="0" w:color="auto"/>
                <w:left w:val="none" w:sz="0" w:space="0" w:color="auto"/>
                <w:bottom w:val="none" w:sz="0" w:space="0" w:color="auto"/>
                <w:right w:val="none" w:sz="0" w:space="0" w:color="auto"/>
              </w:divBdr>
            </w:div>
          </w:divsChild>
        </w:div>
        <w:div w:id="12000129">
          <w:marLeft w:val="0"/>
          <w:marRight w:val="0"/>
          <w:marTop w:val="0"/>
          <w:marBottom w:val="0"/>
          <w:divBdr>
            <w:top w:val="none" w:sz="0" w:space="0" w:color="auto"/>
            <w:left w:val="none" w:sz="0" w:space="0" w:color="auto"/>
            <w:bottom w:val="none" w:sz="0" w:space="0" w:color="auto"/>
            <w:right w:val="none" w:sz="0" w:space="0" w:color="auto"/>
          </w:divBdr>
          <w:divsChild>
            <w:div w:id="73859662">
              <w:marLeft w:val="0"/>
              <w:marRight w:val="0"/>
              <w:marTop w:val="0"/>
              <w:marBottom w:val="0"/>
              <w:divBdr>
                <w:top w:val="none" w:sz="0" w:space="0" w:color="auto"/>
                <w:left w:val="none" w:sz="0" w:space="0" w:color="auto"/>
                <w:bottom w:val="none" w:sz="0" w:space="0" w:color="auto"/>
                <w:right w:val="none" w:sz="0" w:space="0" w:color="auto"/>
              </w:divBdr>
            </w:div>
          </w:divsChild>
        </w:div>
        <w:div w:id="13268692">
          <w:marLeft w:val="0"/>
          <w:marRight w:val="0"/>
          <w:marTop w:val="0"/>
          <w:marBottom w:val="0"/>
          <w:divBdr>
            <w:top w:val="none" w:sz="0" w:space="0" w:color="auto"/>
            <w:left w:val="none" w:sz="0" w:space="0" w:color="auto"/>
            <w:bottom w:val="none" w:sz="0" w:space="0" w:color="auto"/>
            <w:right w:val="none" w:sz="0" w:space="0" w:color="auto"/>
          </w:divBdr>
          <w:divsChild>
            <w:div w:id="253628861">
              <w:marLeft w:val="0"/>
              <w:marRight w:val="0"/>
              <w:marTop w:val="0"/>
              <w:marBottom w:val="0"/>
              <w:divBdr>
                <w:top w:val="none" w:sz="0" w:space="0" w:color="auto"/>
                <w:left w:val="none" w:sz="0" w:space="0" w:color="auto"/>
                <w:bottom w:val="none" w:sz="0" w:space="0" w:color="auto"/>
                <w:right w:val="none" w:sz="0" w:space="0" w:color="auto"/>
              </w:divBdr>
            </w:div>
          </w:divsChild>
        </w:div>
        <w:div w:id="29381057">
          <w:marLeft w:val="0"/>
          <w:marRight w:val="0"/>
          <w:marTop w:val="0"/>
          <w:marBottom w:val="0"/>
          <w:divBdr>
            <w:top w:val="none" w:sz="0" w:space="0" w:color="auto"/>
            <w:left w:val="none" w:sz="0" w:space="0" w:color="auto"/>
            <w:bottom w:val="none" w:sz="0" w:space="0" w:color="auto"/>
            <w:right w:val="none" w:sz="0" w:space="0" w:color="auto"/>
          </w:divBdr>
          <w:divsChild>
            <w:div w:id="128058181">
              <w:marLeft w:val="0"/>
              <w:marRight w:val="0"/>
              <w:marTop w:val="0"/>
              <w:marBottom w:val="0"/>
              <w:divBdr>
                <w:top w:val="none" w:sz="0" w:space="0" w:color="auto"/>
                <w:left w:val="none" w:sz="0" w:space="0" w:color="auto"/>
                <w:bottom w:val="none" w:sz="0" w:space="0" w:color="auto"/>
                <w:right w:val="none" w:sz="0" w:space="0" w:color="auto"/>
              </w:divBdr>
            </w:div>
          </w:divsChild>
        </w:div>
        <w:div w:id="64451684">
          <w:marLeft w:val="0"/>
          <w:marRight w:val="0"/>
          <w:marTop w:val="0"/>
          <w:marBottom w:val="0"/>
          <w:divBdr>
            <w:top w:val="none" w:sz="0" w:space="0" w:color="auto"/>
            <w:left w:val="none" w:sz="0" w:space="0" w:color="auto"/>
            <w:bottom w:val="none" w:sz="0" w:space="0" w:color="auto"/>
            <w:right w:val="none" w:sz="0" w:space="0" w:color="auto"/>
          </w:divBdr>
          <w:divsChild>
            <w:div w:id="1928226440">
              <w:marLeft w:val="0"/>
              <w:marRight w:val="0"/>
              <w:marTop w:val="0"/>
              <w:marBottom w:val="0"/>
              <w:divBdr>
                <w:top w:val="none" w:sz="0" w:space="0" w:color="auto"/>
                <w:left w:val="none" w:sz="0" w:space="0" w:color="auto"/>
                <w:bottom w:val="none" w:sz="0" w:space="0" w:color="auto"/>
                <w:right w:val="none" w:sz="0" w:space="0" w:color="auto"/>
              </w:divBdr>
            </w:div>
          </w:divsChild>
        </w:div>
        <w:div w:id="80226905">
          <w:marLeft w:val="0"/>
          <w:marRight w:val="0"/>
          <w:marTop w:val="0"/>
          <w:marBottom w:val="0"/>
          <w:divBdr>
            <w:top w:val="none" w:sz="0" w:space="0" w:color="auto"/>
            <w:left w:val="none" w:sz="0" w:space="0" w:color="auto"/>
            <w:bottom w:val="none" w:sz="0" w:space="0" w:color="auto"/>
            <w:right w:val="none" w:sz="0" w:space="0" w:color="auto"/>
          </w:divBdr>
          <w:divsChild>
            <w:div w:id="1634167769">
              <w:marLeft w:val="0"/>
              <w:marRight w:val="0"/>
              <w:marTop w:val="0"/>
              <w:marBottom w:val="0"/>
              <w:divBdr>
                <w:top w:val="none" w:sz="0" w:space="0" w:color="auto"/>
                <w:left w:val="none" w:sz="0" w:space="0" w:color="auto"/>
                <w:bottom w:val="none" w:sz="0" w:space="0" w:color="auto"/>
                <w:right w:val="none" w:sz="0" w:space="0" w:color="auto"/>
              </w:divBdr>
            </w:div>
          </w:divsChild>
        </w:div>
        <w:div w:id="97794280">
          <w:marLeft w:val="0"/>
          <w:marRight w:val="0"/>
          <w:marTop w:val="0"/>
          <w:marBottom w:val="0"/>
          <w:divBdr>
            <w:top w:val="none" w:sz="0" w:space="0" w:color="auto"/>
            <w:left w:val="none" w:sz="0" w:space="0" w:color="auto"/>
            <w:bottom w:val="none" w:sz="0" w:space="0" w:color="auto"/>
            <w:right w:val="none" w:sz="0" w:space="0" w:color="auto"/>
          </w:divBdr>
          <w:divsChild>
            <w:div w:id="49697191">
              <w:marLeft w:val="0"/>
              <w:marRight w:val="0"/>
              <w:marTop w:val="0"/>
              <w:marBottom w:val="0"/>
              <w:divBdr>
                <w:top w:val="none" w:sz="0" w:space="0" w:color="auto"/>
                <w:left w:val="none" w:sz="0" w:space="0" w:color="auto"/>
                <w:bottom w:val="none" w:sz="0" w:space="0" w:color="auto"/>
                <w:right w:val="none" w:sz="0" w:space="0" w:color="auto"/>
              </w:divBdr>
            </w:div>
          </w:divsChild>
        </w:div>
        <w:div w:id="102698825">
          <w:marLeft w:val="0"/>
          <w:marRight w:val="0"/>
          <w:marTop w:val="0"/>
          <w:marBottom w:val="0"/>
          <w:divBdr>
            <w:top w:val="none" w:sz="0" w:space="0" w:color="auto"/>
            <w:left w:val="none" w:sz="0" w:space="0" w:color="auto"/>
            <w:bottom w:val="none" w:sz="0" w:space="0" w:color="auto"/>
            <w:right w:val="none" w:sz="0" w:space="0" w:color="auto"/>
          </w:divBdr>
          <w:divsChild>
            <w:div w:id="1498306546">
              <w:marLeft w:val="0"/>
              <w:marRight w:val="0"/>
              <w:marTop w:val="0"/>
              <w:marBottom w:val="0"/>
              <w:divBdr>
                <w:top w:val="none" w:sz="0" w:space="0" w:color="auto"/>
                <w:left w:val="none" w:sz="0" w:space="0" w:color="auto"/>
                <w:bottom w:val="none" w:sz="0" w:space="0" w:color="auto"/>
                <w:right w:val="none" w:sz="0" w:space="0" w:color="auto"/>
              </w:divBdr>
            </w:div>
          </w:divsChild>
        </w:div>
        <w:div w:id="116072048">
          <w:marLeft w:val="0"/>
          <w:marRight w:val="0"/>
          <w:marTop w:val="0"/>
          <w:marBottom w:val="0"/>
          <w:divBdr>
            <w:top w:val="none" w:sz="0" w:space="0" w:color="auto"/>
            <w:left w:val="none" w:sz="0" w:space="0" w:color="auto"/>
            <w:bottom w:val="none" w:sz="0" w:space="0" w:color="auto"/>
            <w:right w:val="none" w:sz="0" w:space="0" w:color="auto"/>
          </w:divBdr>
          <w:divsChild>
            <w:div w:id="444545305">
              <w:marLeft w:val="0"/>
              <w:marRight w:val="0"/>
              <w:marTop w:val="0"/>
              <w:marBottom w:val="0"/>
              <w:divBdr>
                <w:top w:val="none" w:sz="0" w:space="0" w:color="auto"/>
                <w:left w:val="none" w:sz="0" w:space="0" w:color="auto"/>
                <w:bottom w:val="none" w:sz="0" w:space="0" w:color="auto"/>
                <w:right w:val="none" w:sz="0" w:space="0" w:color="auto"/>
              </w:divBdr>
            </w:div>
          </w:divsChild>
        </w:div>
        <w:div w:id="133720589">
          <w:marLeft w:val="0"/>
          <w:marRight w:val="0"/>
          <w:marTop w:val="0"/>
          <w:marBottom w:val="0"/>
          <w:divBdr>
            <w:top w:val="none" w:sz="0" w:space="0" w:color="auto"/>
            <w:left w:val="none" w:sz="0" w:space="0" w:color="auto"/>
            <w:bottom w:val="none" w:sz="0" w:space="0" w:color="auto"/>
            <w:right w:val="none" w:sz="0" w:space="0" w:color="auto"/>
          </w:divBdr>
          <w:divsChild>
            <w:div w:id="654183545">
              <w:marLeft w:val="0"/>
              <w:marRight w:val="0"/>
              <w:marTop w:val="0"/>
              <w:marBottom w:val="0"/>
              <w:divBdr>
                <w:top w:val="none" w:sz="0" w:space="0" w:color="auto"/>
                <w:left w:val="none" w:sz="0" w:space="0" w:color="auto"/>
                <w:bottom w:val="none" w:sz="0" w:space="0" w:color="auto"/>
                <w:right w:val="none" w:sz="0" w:space="0" w:color="auto"/>
              </w:divBdr>
            </w:div>
          </w:divsChild>
        </w:div>
        <w:div w:id="136994134">
          <w:marLeft w:val="0"/>
          <w:marRight w:val="0"/>
          <w:marTop w:val="0"/>
          <w:marBottom w:val="0"/>
          <w:divBdr>
            <w:top w:val="none" w:sz="0" w:space="0" w:color="auto"/>
            <w:left w:val="none" w:sz="0" w:space="0" w:color="auto"/>
            <w:bottom w:val="none" w:sz="0" w:space="0" w:color="auto"/>
            <w:right w:val="none" w:sz="0" w:space="0" w:color="auto"/>
          </w:divBdr>
          <w:divsChild>
            <w:div w:id="938102503">
              <w:marLeft w:val="0"/>
              <w:marRight w:val="0"/>
              <w:marTop w:val="0"/>
              <w:marBottom w:val="0"/>
              <w:divBdr>
                <w:top w:val="none" w:sz="0" w:space="0" w:color="auto"/>
                <w:left w:val="none" w:sz="0" w:space="0" w:color="auto"/>
                <w:bottom w:val="none" w:sz="0" w:space="0" w:color="auto"/>
                <w:right w:val="none" w:sz="0" w:space="0" w:color="auto"/>
              </w:divBdr>
            </w:div>
          </w:divsChild>
        </w:div>
        <w:div w:id="137038977">
          <w:marLeft w:val="0"/>
          <w:marRight w:val="0"/>
          <w:marTop w:val="0"/>
          <w:marBottom w:val="0"/>
          <w:divBdr>
            <w:top w:val="none" w:sz="0" w:space="0" w:color="auto"/>
            <w:left w:val="none" w:sz="0" w:space="0" w:color="auto"/>
            <w:bottom w:val="none" w:sz="0" w:space="0" w:color="auto"/>
            <w:right w:val="none" w:sz="0" w:space="0" w:color="auto"/>
          </w:divBdr>
          <w:divsChild>
            <w:div w:id="5905770">
              <w:marLeft w:val="0"/>
              <w:marRight w:val="0"/>
              <w:marTop w:val="0"/>
              <w:marBottom w:val="0"/>
              <w:divBdr>
                <w:top w:val="none" w:sz="0" w:space="0" w:color="auto"/>
                <w:left w:val="none" w:sz="0" w:space="0" w:color="auto"/>
                <w:bottom w:val="none" w:sz="0" w:space="0" w:color="auto"/>
                <w:right w:val="none" w:sz="0" w:space="0" w:color="auto"/>
              </w:divBdr>
            </w:div>
          </w:divsChild>
        </w:div>
        <w:div w:id="141429716">
          <w:marLeft w:val="0"/>
          <w:marRight w:val="0"/>
          <w:marTop w:val="0"/>
          <w:marBottom w:val="0"/>
          <w:divBdr>
            <w:top w:val="none" w:sz="0" w:space="0" w:color="auto"/>
            <w:left w:val="none" w:sz="0" w:space="0" w:color="auto"/>
            <w:bottom w:val="none" w:sz="0" w:space="0" w:color="auto"/>
            <w:right w:val="none" w:sz="0" w:space="0" w:color="auto"/>
          </w:divBdr>
          <w:divsChild>
            <w:div w:id="1287273039">
              <w:marLeft w:val="0"/>
              <w:marRight w:val="0"/>
              <w:marTop w:val="0"/>
              <w:marBottom w:val="0"/>
              <w:divBdr>
                <w:top w:val="none" w:sz="0" w:space="0" w:color="auto"/>
                <w:left w:val="none" w:sz="0" w:space="0" w:color="auto"/>
                <w:bottom w:val="none" w:sz="0" w:space="0" w:color="auto"/>
                <w:right w:val="none" w:sz="0" w:space="0" w:color="auto"/>
              </w:divBdr>
            </w:div>
          </w:divsChild>
        </w:div>
        <w:div w:id="159933014">
          <w:marLeft w:val="0"/>
          <w:marRight w:val="0"/>
          <w:marTop w:val="0"/>
          <w:marBottom w:val="0"/>
          <w:divBdr>
            <w:top w:val="none" w:sz="0" w:space="0" w:color="auto"/>
            <w:left w:val="none" w:sz="0" w:space="0" w:color="auto"/>
            <w:bottom w:val="none" w:sz="0" w:space="0" w:color="auto"/>
            <w:right w:val="none" w:sz="0" w:space="0" w:color="auto"/>
          </w:divBdr>
          <w:divsChild>
            <w:div w:id="441462414">
              <w:marLeft w:val="0"/>
              <w:marRight w:val="0"/>
              <w:marTop w:val="0"/>
              <w:marBottom w:val="0"/>
              <w:divBdr>
                <w:top w:val="none" w:sz="0" w:space="0" w:color="auto"/>
                <w:left w:val="none" w:sz="0" w:space="0" w:color="auto"/>
                <w:bottom w:val="none" w:sz="0" w:space="0" w:color="auto"/>
                <w:right w:val="none" w:sz="0" w:space="0" w:color="auto"/>
              </w:divBdr>
            </w:div>
          </w:divsChild>
        </w:div>
        <w:div w:id="167722261">
          <w:marLeft w:val="0"/>
          <w:marRight w:val="0"/>
          <w:marTop w:val="0"/>
          <w:marBottom w:val="0"/>
          <w:divBdr>
            <w:top w:val="none" w:sz="0" w:space="0" w:color="auto"/>
            <w:left w:val="none" w:sz="0" w:space="0" w:color="auto"/>
            <w:bottom w:val="none" w:sz="0" w:space="0" w:color="auto"/>
            <w:right w:val="none" w:sz="0" w:space="0" w:color="auto"/>
          </w:divBdr>
          <w:divsChild>
            <w:div w:id="2121872408">
              <w:marLeft w:val="0"/>
              <w:marRight w:val="0"/>
              <w:marTop w:val="0"/>
              <w:marBottom w:val="0"/>
              <w:divBdr>
                <w:top w:val="none" w:sz="0" w:space="0" w:color="auto"/>
                <w:left w:val="none" w:sz="0" w:space="0" w:color="auto"/>
                <w:bottom w:val="none" w:sz="0" w:space="0" w:color="auto"/>
                <w:right w:val="none" w:sz="0" w:space="0" w:color="auto"/>
              </w:divBdr>
            </w:div>
          </w:divsChild>
        </w:div>
        <w:div w:id="186338826">
          <w:marLeft w:val="0"/>
          <w:marRight w:val="0"/>
          <w:marTop w:val="0"/>
          <w:marBottom w:val="0"/>
          <w:divBdr>
            <w:top w:val="none" w:sz="0" w:space="0" w:color="auto"/>
            <w:left w:val="none" w:sz="0" w:space="0" w:color="auto"/>
            <w:bottom w:val="none" w:sz="0" w:space="0" w:color="auto"/>
            <w:right w:val="none" w:sz="0" w:space="0" w:color="auto"/>
          </w:divBdr>
          <w:divsChild>
            <w:div w:id="923223052">
              <w:marLeft w:val="0"/>
              <w:marRight w:val="0"/>
              <w:marTop w:val="0"/>
              <w:marBottom w:val="0"/>
              <w:divBdr>
                <w:top w:val="none" w:sz="0" w:space="0" w:color="auto"/>
                <w:left w:val="none" w:sz="0" w:space="0" w:color="auto"/>
                <w:bottom w:val="none" w:sz="0" w:space="0" w:color="auto"/>
                <w:right w:val="none" w:sz="0" w:space="0" w:color="auto"/>
              </w:divBdr>
            </w:div>
          </w:divsChild>
        </w:div>
        <w:div w:id="194392415">
          <w:marLeft w:val="0"/>
          <w:marRight w:val="0"/>
          <w:marTop w:val="0"/>
          <w:marBottom w:val="0"/>
          <w:divBdr>
            <w:top w:val="none" w:sz="0" w:space="0" w:color="auto"/>
            <w:left w:val="none" w:sz="0" w:space="0" w:color="auto"/>
            <w:bottom w:val="none" w:sz="0" w:space="0" w:color="auto"/>
            <w:right w:val="none" w:sz="0" w:space="0" w:color="auto"/>
          </w:divBdr>
          <w:divsChild>
            <w:div w:id="1819417655">
              <w:marLeft w:val="0"/>
              <w:marRight w:val="0"/>
              <w:marTop w:val="0"/>
              <w:marBottom w:val="0"/>
              <w:divBdr>
                <w:top w:val="none" w:sz="0" w:space="0" w:color="auto"/>
                <w:left w:val="none" w:sz="0" w:space="0" w:color="auto"/>
                <w:bottom w:val="none" w:sz="0" w:space="0" w:color="auto"/>
                <w:right w:val="none" w:sz="0" w:space="0" w:color="auto"/>
              </w:divBdr>
            </w:div>
          </w:divsChild>
        </w:div>
        <w:div w:id="194588041">
          <w:marLeft w:val="0"/>
          <w:marRight w:val="0"/>
          <w:marTop w:val="0"/>
          <w:marBottom w:val="0"/>
          <w:divBdr>
            <w:top w:val="none" w:sz="0" w:space="0" w:color="auto"/>
            <w:left w:val="none" w:sz="0" w:space="0" w:color="auto"/>
            <w:bottom w:val="none" w:sz="0" w:space="0" w:color="auto"/>
            <w:right w:val="none" w:sz="0" w:space="0" w:color="auto"/>
          </w:divBdr>
          <w:divsChild>
            <w:div w:id="828789876">
              <w:marLeft w:val="0"/>
              <w:marRight w:val="0"/>
              <w:marTop w:val="0"/>
              <w:marBottom w:val="0"/>
              <w:divBdr>
                <w:top w:val="none" w:sz="0" w:space="0" w:color="auto"/>
                <w:left w:val="none" w:sz="0" w:space="0" w:color="auto"/>
                <w:bottom w:val="none" w:sz="0" w:space="0" w:color="auto"/>
                <w:right w:val="none" w:sz="0" w:space="0" w:color="auto"/>
              </w:divBdr>
            </w:div>
          </w:divsChild>
        </w:div>
        <w:div w:id="199128483">
          <w:marLeft w:val="0"/>
          <w:marRight w:val="0"/>
          <w:marTop w:val="0"/>
          <w:marBottom w:val="0"/>
          <w:divBdr>
            <w:top w:val="none" w:sz="0" w:space="0" w:color="auto"/>
            <w:left w:val="none" w:sz="0" w:space="0" w:color="auto"/>
            <w:bottom w:val="none" w:sz="0" w:space="0" w:color="auto"/>
            <w:right w:val="none" w:sz="0" w:space="0" w:color="auto"/>
          </w:divBdr>
          <w:divsChild>
            <w:div w:id="1608076951">
              <w:marLeft w:val="0"/>
              <w:marRight w:val="0"/>
              <w:marTop w:val="0"/>
              <w:marBottom w:val="0"/>
              <w:divBdr>
                <w:top w:val="none" w:sz="0" w:space="0" w:color="auto"/>
                <w:left w:val="none" w:sz="0" w:space="0" w:color="auto"/>
                <w:bottom w:val="none" w:sz="0" w:space="0" w:color="auto"/>
                <w:right w:val="none" w:sz="0" w:space="0" w:color="auto"/>
              </w:divBdr>
            </w:div>
          </w:divsChild>
        </w:div>
        <w:div w:id="206453573">
          <w:marLeft w:val="0"/>
          <w:marRight w:val="0"/>
          <w:marTop w:val="0"/>
          <w:marBottom w:val="0"/>
          <w:divBdr>
            <w:top w:val="none" w:sz="0" w:space="0" w:color="auto"/>
            <w:left w:val="none" w:sz="0" w:space="0" w:color="auto"/>
            <w:bottom w:val="none" w:sz="0" w:space="0" w:color="auto"/>
            <w:right w:val="none" w:sz="0" w:space="0" w:color="auto"/>
          </w:divBdr>
          <w:divsChild>
            <w:div w:id="2102944675">
              <w:marLeft w:val="0"/>
              <w:marRight w:val="0"/>
              <w:marTop w:val="0"/>
              <w:marBottom w:val="0"/>
              <w:divBdr>
                <w:top w:val="none" w:sz="0" w:space="0" w:color="auto"/>
                <w:left w:val="none" w:sz="0" w:space="0" w:color="auto"/>
                <w:bottom w:val="none" w:sz="0" w:space="0" w:color="auto"/>
                <w:right w:val="none" w:sz="0" w:space="0" w:color="auto"/>
              </w:divBdr>
            </w:div>
          </w:divsChild>
        </w:div>
        <w:div w:id="207450164">
          <w:marLeft w:val="0"/>
          <w:marRight w:val="0"/>
          <w:marTop w:val="0"/>
          <w:marBottom w:val="0"/>
          <w:divBdr>
            <w:top w:val="none" w:sz="0" w:space="0" w:color="auto"/>
            <w:left w:val="none" w:sz="0" w:space="0" w:color="auto"/>
            <w:bottom w:val="none" w:sz="0" w:space="0" w:color="auto"/>
            <w:right w:val="none" w:sz="0" w:space="0" w:color="auto"/>
          </w:divBdr>
          <w:divsChild>
            <w:div w:id="70005927">
              <w:marLeft w:val="0"/>
              <w:marRight w:val="0"/>
              <w:marTop w:val="0"/>
              <w:marBottom w:val="0"/>
              <w:divBdr>
                <w:top w:val="none" w:sz="0" w:space="0" w:color="auto"/>
                <w:left w:val="none" w:sz="0" w:space="0" w:color="auto"/>
                <w:bottom w:val="none" w:sz="0" w:space="0" w:color="auto"/>
                <w:right w:val="none" w:sz="0" w:space="0" w:color="auto"/>
              </w:divBdr>
            </w:div>
          </w:divsChild>
        </w:div>
        <w:div w:id="218446894">
          <w:marLeft w:val="0"/>
          <w:marRight w:val="0"/>
          <w:marTop w:val="0"/>
          <w:marBottom w:val="0"/>
          <w:divBdr>
            <w:top w:val="none" w:sz="0" w:space="0" w:color="auto"/>
            <w:left w:val="none" w:sz="0" w:space="0" w:color="auto"/>
            <w:bottom w:val="none" w:sz="0" w:space="0" w:color="auto"/>
            <w:right w:val="none" w:sz="0" w:space="0" w:color="auto"/>
          </w:divBdr>
          <w:divsChild>
            <w:div w:id="244800659">
              <w:marLeft w:val="0"/>
              <w:marRight w:val="0"/>
              <w:marTop w:val="0"/>
              <w:marBottom w:val="0"/>
              <w:divBdr>
                <w:top w:val="none" w:sz="0" w:space="0" w:color="auto"/>
                <w:left w:val="none" w:sz="0" w:space="0" w:color="auto"/>
                <w:bottom w:val="none" w:sz="0" w:space="0" w:color="auto"/>
                <w:right w:val="none" w:sz="0" w:space="0" w:color="auto"/>
              </w:divBdr>
            </w:div>
            <w:div w:id="696851949">
              <w:marLeft w:val="0"/>
              <w:marRight w:val="0"/>
              <w:marTop w:val="0"/>
              <w:marBottom w:val="0"/>
              <w:divBdr>
                <w:top w:val="none" w:sz="0" w:space="0" w:color="auto"/>
                <w:left w:val="none" w:sz="0" w:space="0" w:color="auto"/>
                <w:bottom w:val="none" w:sz="0" w:space="0" w:color="auto"/>
                <w:right w:val="none" w:sz="0" w:space="0" w:color="auto"/>
              </w:divBdr>
            </w:div>
          </w:divsChild>
        </w:div>
        <w:div w:id="229578962">
          <w:marLeft w:val="0"/>
          <w:marRight w:val="0"/>
          <w:marTop w:val="0"/>
          <w:marBottom w:val="0"/>
          <w:divBdr>
            <w:top w:val="none" w:sz="0" w:space="0" w:color="auto"/>
            <w:left w:val="none" w:sz="0" w:space="0" w:color="auto"/>
            <w:bottom w:val="none" w:sz="0" w:space="0" w:color="auto"/>
            <w:right w:val="none" w:sz="0" w:space="0" w:color="auto"/>
          </w:divBdr>
          <w:divsChild>
            <w:div w:id="1333685136">
              <w:marLeft w:val="0"/>
              <w:marRight w:val="0"/>
              <w:marTop w:val="0"/>
              <w:marBottom w:val="0"/>
              <w:divBdr>
                <w:top w:val="none" w:sz="0" w:space="0" w:color="auto"/>
                <w:left w:val="none" w:sz="0" w:space="0" w:color="auto"/>
                <w:bottom w:val="none" w:sz="0" w:space="0" w:color="auto"/>
                <w:right w:val="none" w:sz="0" w:space="0" w:color="auto"/>
              </w:divBdr>
            </w:div>
          </w:divsChild>
        </w:div>
        <w:div w:id="234977985">
          <w:marLeft w:val="0"/>
          <w:marRight w:val="0"/>
          <w:marTop w:val="0"/>
          <w:marBottom w:val="0"/>
          <w:divBdr>
            <w:top w:val="none" w:sz="0" w:space="0" w:color="auto"/>
            <w:left w:val="none" w:sz="0" w:space="0" w:color="auto"/>
            <w:bottom w:val="none" w:sz="0" w:space="0" w:color="auto"/>
            <w:right w:val="none" w:sz="0" w:space="0" w:color="auto"/>
          </w:divBdr>
          <w:divsChild>
            <w:div w:id="603265690">
              <w:marLeft w:val="0"/>
              <w:marRight w:val="0"/>
              <w:marTop w:val="0"/>
              <w:marBottom w:val="0"/>
              <w:divBdr>
                <w:top w:val="none" w:sz="0" w:space="0" w:color="auto"/>
                <w:left w:val="none" w:sz="0" w:space="0" w:color="auto"/>
                <w:bottom w:val="none" w:sz="0" w:space="0" w:color="auto"/>
                <w:right w:val="none" w:sz="0" w:space="0" w:color="auto"/>
              </w:divBdr>
            </w:div>
          </w:divsChild>
        </w:div>
        <w:div w:id="238635186">
          <w:marLeft w:val="0"/>
          <w:marRight w:val="0"/>
          <w:marTop w:val="0"/>
          <w:marBottom w:val="0"/>
          <w:divBdr>
            <w:top w:val="none" w:sz="0" w:space="0" w:color="auto"/>
            <w:left w:val="none" w:sz="0" w:space="0" w:color="auto"/>
            <w:bottom w:val="none" w:sz="0" w:space="0" w:color="auto"/>
            <w:right w:val="none" w:sz="0" w:space="0" w:color="auto"/>
          </w:divBdr>
          <w:divsChild>
            <w:div w:id="1610428343">
              <w:marLeft w:val="0"/>
              <w:marRight w:val="0"/>
              <w:marTop w:val="0"/>
              <w:marBottom w:val="0"/>
              <w:divBdr>
                <w:top w:val="none" w:sz="0" w:space="0" w:color="auto"/>
                <w:left w:val="none" w:sz="0" w:space="0" w:color="auto"/>
                <w:bottom w:val="none" w:sz="0" w:space="0" w:color="auto"/>
                <w:right w:val="none" w:sz="0" w:space="0" w:color="auto"/>
              </w:divBdr>
            </w:div>
          </w:divsChild>
        </w:div>
        <w:div w:id="251933773">
          <w:marLeft w:val="0"/>
          <w:marRight w:val="0"/>
          <w:marTop w:val="0"/>
          <w:marBottom w:val="0"/>
          <w:divBdr>
            <w:top w:val="none" w:sz="0" w:space="0" w:color="auto"/>
            <w:left w:val="none" w:sz="0" w:space="0" w:color="auto"/>
            <w:bottom w:val="none" w:sz="0" w:space="0" w:color="auto"/>
            <w:right w:val="none" w:sz="0" w:space="0" w:color="auto"/>
          </w:divBdr>
          <w:divsChild>
            <w:div w:id="1728215092">
              <w:marLeft w:val="0"/>
              <w:marRight w:val="0"/>
              <w:marTop w:val="0"/>
              <w:marBottom w:val="0"/>
              <w:divBdr>
                <w:top w:val="none" w:sz="0" w:space="0" w:color="auto"/>
                <w:left w:val="none" w:sz="0" w:space="0" w:color="auto"/>
                <w:bottom w:val="none" w:sz="0" w:space="0" w:color="auto"/>
                <w:right w:val="none" w:sz="0" w:space="0" w:color="auto"/>
              </w:divBdr>
            </w:div>
          </w:divsChild>
        </w:div>
        <w:div w:id="257952805">
          <w:marLeft w:val="0"/>
          <w:marRight w:val="0"/>
          <w:marTop w:val="0"/>
          <w:marBottom w:val="0"/>
          <w:divBdr>
            <w:top w:val="none" w:sz="0" w:space="0" w:color="auto"/>
            <w:left w:val="none" w:sz="0" w:space="0" w:color="auto"/>
            <w:bottom w:val="none" w:sz="0" w:space="0" w:color="auto"/>
            <w:right w:val="none" w:sz="0" w:space="0" w:color="auto"/>
          </w:divBdr>
          <w:divsChild>
            <w:div w:id="484248400">
              <w:marLeft w:val="0"/>
              <w:marRight w:val="0"/>
              <w:marTop w:val="0"/>
              <w:marBottom w:val="0"/>
              <w:divBdr>
                <w:top w:val="none" w:sz="0" w:space="0" w:color="auto"/>
                <w:left w:val="none" w:sz="0" w:space="0" w:color="auto"/>
                <w:bottom w:val="none" w:sz="0" w:space="0" w:color="auto"/>
                <w:right w:val="none" w:sz="0" w:space="0" w:color="auto"/>
              </w:divBdr>
            </w:div>
          </w:divsChild>
        </w:div>
        <w:div w:id="276252545">
          <w:marLeft w:val="0"/>
          <w:marRight w:val="0"/>
          <w:marTop w:val="0"/>
          <w:marBottom w:val="0"/>
          <w:divBdr>
            <w:top w:val="none" w:sz="0" w:space="0" w:color="auto"/>
            <w:left w:val="none" w:sz="0" w:space="0" w:color="auto"/>
            <w:bottom w:val="none" w:sz="0" w:space="0" w:color="auto"/>
            <w:right w:val="none" w:sz="0" w:space="0" w:color="auto"/>
          </w:divBdr>
          <w:divsChild>
            <w:div w:id="1121726958">
              <w:marLeft w:val="0"/>
              <w:marRight w:val="0"/>
              <w:marTop w:val="0"/>
              <w:marBottom w:val="0"/>
              <w:divBdr>
                <w:top w:val="none" w:sz="0" w:space="0" w:color="auto"/>
                <w:left w:val="none" w:sz="0" w:space="0" w:color="auto"/>
                <w:bottom w:val="none" w:sz="0" w:space="0" w:color="auto"/>
                <w:right w:val="none" w:sz="0" w:space="0" w:color="auto"/>
              </w:divBdr>
            </w:div>
          </w:divsChild>
        </w:div>
        <w:div w:id="280918249">
          <w:marLeft w:val="0"/>
          <w:marRight w:val="0"/>
          <w:marTop w:val="0"/>
          <w:marBottom w:val="0"/>
          <w:divBdr>
            <w:top w:val="none" w:sz="0" w:space="0" w:color="auto"/>
            <w:left w:val="none" w:sz="0" w:space="0" w:color="auto"/>
            <w:bottom w:val="none" w:sz="0" w:space="0" w:color="auto"/>
            <w:right w:val="none" w:sz="0" w:space="0" w:color="auto"/>
          </w:divBdr>
          <w:divsChild>
            <w:div w:id="135950828">
              <w:marLeft w:val="0"/>
              <w:marRight w:val="0"/>
              <w:marTop w:val="0"/>
              <w:marBottom w:val="0"/>
              <w:divBdr>
                <w:top w:val="none" w:sz="0" w:space="0" w:color="auto"/>
                <w:left w:val="none" w:sz="0" w:space="0" w:color="auto"/>
                <w:bottom w:val="none" w:sz="0" w:space="0" w:color="auto"/>
                <w:right w:val="none" w:sz="0" w:space="0" w:color="auto"/>
              </w:divBdr>
            </w:div>
          </w:divsChild>
        </w:div>
        <w:div w:id="284389323">
          <w:marLeft w:val="0"/>
          <w:marRight w:val="0"/>
          <w:marTop w:val="0"/>
          <w:marBottom w:val="0"/>
          <w:divBdr>
            <w:top w:val="none" w:sz="0" w:space="0" w:color="auto"/>
            <w:left w:val="none" w:sz="0" w:space="0" w:color="auto"/>
            <w:bottom w:val="none" w:sz="0" w:space="0" w:color="auto"/>
            <w:right w:val="none" w:sz="0" w:space="0" w:color="auto"/>
          </w:divBdr>
          <w:divsChild>
            <w:div w:id="96366894">
              <w:marLeft w:val="0"/>
              <w:marRight w:val="0"/>
              <w:marTop w:val="0"/>
              <w:marBottom w:val="0"/>
              <w:divBdr>
                <w:top w:val="none" w:sz="0" w:space="0" w:color="auto"/>
                <w:left w:val="none" w:sz="0" w:space="0" w:color="auto"/>
                <w:bottom w:val="none" w:sz="0" w:space="0" w:color="auto"/>
                <w:right w:val="none" w:sz="0" w:space="0" w:color="auto"/>
              </w:divBdr>
            </w:div>
          </w:divsChild>
        </w:div>
        <w:div w:id="285039439">
          <w:marLeft w:val="0"/>
          <w:marRight w:val="0"/>
          <w:marTop w:val="0"/>
          <w:marBottom w:val="0"/>
          <w:divBdr>
            <w:top w:val="none" w:sz="0" w:space="0" w:color="auto"/>
            <w:left w:val="none" w:sz="0" w:space="0" w:color="auto"/>
            <w:bottom w:val="none" w:sz="0" w:space="0" w:color="auto"/>
            <w:right w:val="none" w:sz="0" w:space="0" w:color="auto"/>
          </w:divBdr>
          <w:divsChild>
            <w:div w:id="1104806162">
              <w:marLeft w:val="0"/>
              <w:marRight w:val="0"/>
              <w:marTop w:val="0"/>
              <w:marBottom w:val="0"/>
              <w:divBdr>
                <w:top w:val="none" w:sz="0" w:space="0" w:color="auto"/>
                <w:left w:val="none" w:sz="0" w:space="0" w:color="auto"/>
                <w:bottom w:val="none" w:sz="0" w:space="0" w:color="auto"/>
                <w:right w:val="none" w:sz="0" w:space="0" w:color="auto"/>
              </w:divBdr>
            </w:div>
          </w:divsChild>
        </w:div>
        <w:div w:id="293799675">
          <w:marLeft w:val="0"/>
          <w:marRight w:val="0"/>
          <w:marTop w:val="0"/>
          <w:marBottom w:val="0"/>
          <w:divBdr>
            <w:top w:val="none" w:sz="0" w:space="0" w:color="auto"/>
            <w:left w:val="none" w:sz="0" w:space="0" w:color="auto"/>
            <w:bottom w:val="none" w:sz="0" w:space="0" w:color="auto"/>
            <w:right w:val="none" w:sz="0" w:space="0" w:color="auto"/>
          </w:divBdr>
          <w:divsChild>
            <w:div w:id="94257267">
              <w:marLeft w:val="0"/>
              <w:marRight w:val="0"/>
              <w:marTop w:val="0"/>
              <w:marBottom w:val="0"/>
              <w:divBdr>
                <w:top w:val="none" w:sz="0" w:space="0" w:color="auto"/>
                <w:left w:val="none" w:sz="0" w:space="0" w:color="auto"/>
                <w:bottom w:val="none" w:sz="0" w:space="0" w:color="auto"/>
                <w:right w:val="none" w:sz="0" w:space="0" w:color="auto"/>
              </w:divBdr>
            </w:div>
          </w:divsChild>
        </w:div>
        <w:div w:id="313874279">
          <w:marLeft w:val="0"/>
          <w:marRight w:val="0"/>
          <w:marTop w:val="0"/>
          <w:marBottom w:val="0"/>
          <w:divBdr>
            <w:top w:val="none" w:sz="0" w:space="0" w:color="auto"/>
            <w:left w:val="none" w:sz="0" w:space="0" w:color="auto"/>
            <w:bottom w:val="none" w:sz="0" w:space="0" w:color="auto"/>
            <w:right w:val="none" w:sz="0" w:space="0" w:color="auto"/>
          </w:divBdr>
          <w:divsChild>
            <w:div w:id="1217930106">
              <w:marLeft w:val="0"/>
              <w:marRight w:val="0"/>
              <w:marTop w:val="0"/>
              <w:marBottom w:val="0"/>
              <w:divBdr>
                <w:top w:val="none" w:sz="0" w:space="0" w:color="auto"/>
                <w:left w:val="none" w:sz="0" w:space="0" w:color="auto"/>
                <w:bottom w:val="none" w:sz="0" w:space="0" w:color="auto"/>
                <w:right w:val="none" w:sz="0" w:space="0" w:color="auto"/>
              </w:divBdr>
            </w:div>
          </w:divsChild>
        </w:div>
        <w:div w:id="313874994">
          <w:marLeft w:val="0"/>
          <w:marRight w:val="0"/>
          <w:marTop w:val="0"/>
          <w:marBottom w:val="0"/>
          <w:divBdr>
            <w:top w:val="none" w:sz="0" w:space="0" w:color="auto"/>
            <w:left w:val="none" w:sz="0" w:space="0" w:color="auto"/>
            <w:bottom w:val="none" w:sz="0" w:space="0" w:color="auto"/>
            <w:right w:val="none" w:sz="0" w:space="0" w:color="auto"/>
          </w:divBdr>
          <w:divsChild>
            <w:div w:id="1590962533">
              <w:marLeft w:val="0"/>
              <w:marRight w:val="0"/>
              <w:marTop w:val="0"/>
              <w:marBottom w:val="0"/>
              <w:divBdr>
                <w:top w:val="none" w:sz="0" w:space="0" w:color="auto"/>
                <w:left w:val="none" w:sz="0" w:space="0" w:color="auto"/>
                <w:bottom w:val="none" w:sz="0" w:space="0" w:color="auto"/>
                <w:right w:val="none" w:sz="0" w:space="0" w:color="auto"/>
              </w:divBdr>
            </w:div>
          </w:divsChild>
        </w:div>
        <w:div w:id="315457092">
          <w:marLeft w:val="0"/>
          <w:marRight w:val="0"/>
          <w:marTop w:val="0"/>
          <w:marBottom w:val="0"/>
          <w:divBdr>
            <w:top w:val="none" w:sz="0" w:space="0" w:color="auto"/>
            <w:left w:val="none" w:sz="0" w:space="0" w:color="auto"/>
            <w:bottom w:val="none" w:sz="0" w:space="0" w:color="auto"/>
            <w:right w:val="none" w:sz="0" w:space="0" w:color="auto"/>
          </w:divBdr>
          <w:divsChild>
            <w:div w:id="998655305">
              <w:marLeft w:val="0"/>
              <w:marRight w:val="0"/>
              <w:marTop w:val="0"/>
              <w:marBottom w:val="0"/>
              <w:divBdr>
                <w:top w:val="none" w:sz="0" w:space="0" w:color="auto"/>
                <w:left w:val="none" w:sz="0" w:space="0" w:color="auto"/>
                <w:bottom w:val="none" w:sz="0" w:space="0" w:color="auto"/>
                <w:right w:val="none" w:sz="0" w:space="0" w:color="auto"/>
              </w:divBdr>
            </w:div>
          </w:divsChild>
        </w:div>
        <w:div w:id="316695008">
          <w:marLeft w:val="0"/>
          <w:marRight w:val="0"/>
          <w:marTop w:val="0"/>
          <w:marBottom w:val="0"/>
          <w:divBdr>
            <w:top w:val="none" w:sz="0" w:space="0" w:color="auto"/>
            <w:left w:val="none" w:sz="0" w:space="0" w:color="auto"/>
            <w:bottom w:val="none" w:sz="0" w:space="0" w:color="auto"/>
            <w:right w:val="none" w:sz="0" w:space="0" w:color="auto"/>
          </w:divBdr>
          <w:divsChild>
            <w:div w:id="1544058952">
              <w:marLeft w:val="0"/>
              <w:marRight w:val="0"/>
              <w:marTop w:val="0"/>
              <w:marBottom w:val="0"/>
              <w:divBdr>
                <w:top w:val="none" w:sz="0" w:space="0" w:color="auto"/>
                <w:left w:val="none" w:sz="0" w:space="0" w:color="auto"/>
                <w:bottom w:val="none" w:sz="0" w:space="0" w:color="auto"/>
                <w:right w:val="none" w:sz="0" w:space="0" w:color="auto"/>
              </w:divBdr>
            </w:div>
          </w:divsChild>
        </w:div>
        <w:div w:id="324746173">
          <w:marLeft w:val="0"/>
          <w:marRight w:val="0"/>
          <w:marTop w:val="0"/>
          <w:marBottom w:val="0"/>
          <w:divBdr>
            <w:top w:val="none" w:sz="0" w:space="0" w:color="auto"/>
            <w:left w:val="none" w:sz="0" w:space="0" w:color="auto"/>
            <w:bottom w:val="none" w:sz="0" w:space="0" w:color="auto"/>
            <w:right w:val="none" w:sz="0" w:space="0" w:color="auto"/>
          </w:divBdr>
          <w:divsChild>
            <w:div w:id="1772241178">
              <w:marLeft w:val="0"/>
              <w:marRight w:val="0"/>
              <w:marTop w:val="0"/>
              <w:marBottom w:val="0"/>
              <w:divBdr>
                <w:top w:val="none" w:sz="0" w:space="0" w:color="auto"/>
                <w:left w:val="none" w:sz="0" w:space="0" w:color="auto"/>
                <w:bottom w:val="none" w:sz="0" w:space="0" w:color="auto"/>
                <w:right w:val="none" w:sz="0" w:space="0" w:color="auto"/>
              </w:divBdr>
            </w:div>
          </w:divsChild>
        </w:div>
        <w:div w:id="335311044">
          <w:marLeft w:val="0"/>
          <w:marRight w:val="0"/>
          <w:marTop w:val="0"/>
          <w:marBottom w:val="0"/>
          <w:divBdr>
            <w:top w:val="none" w:sz="0" w:space="0" w:color="auto"/>
            <w:left w:val="none" w:sz="0" w:space="0" w:color="auto"/>
            <w:bottom w:val="none" w:sz="0" w:space="0" w:color="auto"/>
            <w:right w:val="none" w:sz="0" w:space="0" w:color="auto"/>
          </w:divBdr>
          <w:divsChild>
            <w:div w:id="2034837634">
              <w:marLeft w:val="0"/>
              <w:marRight w:val="0"/>
              <w:marTop w:val="0"/>
              <w:marBottom w:val="0"/>
              <w:divBdr>
                <w:top w:val="none" w:sz="0" w:space="0" w:color="auto"/>
                <w:left w:val="none" w:sz="0" w:space="0" w:color="auto"/>
                <w:bottom w:val="none" w:sz="0" w:space="0" w:color="auto"/>
                <w:right w:val="none" w:sz="0" w:space="0" w:color="auto"/>
              </w:divBdr>
            </w:div>
          </w:divsChild>
        </w:div>
        <w:div w:id="339625096">
          <w:marLeft w:val="0"/>
          <w:marRight w:val="0"/>
          <w:marTop w:val="0"/>
          <w:marBottom w:val="0"/>
          <w:divBdr>
            <w:top w:val="none" w:sz="0" w:space="0" w:color="auto"/>
            <w:left w:val="none" w:sz="0" w:space="0" w:color="auto"/>
            <w:bottom w:val="none" w:sz="0" w:space="0" w:color="auto"/>
            <w:right w:val="none" w:sz="0" w:space="0" w:color="auto"/>
          </w:divBdr>
          <w:divsChild>
            <w:div w:id="1352221905">
              <w:marLeft w:val="0"/>
              <w:marRight w:val="0"/>
              <w:marTop w:val="0"/>
              <w:marBottom w:val="0"/>
              <w:divBdr>
                <w:top w:val="none" w:sz="0" w:space="0" w:color="auto"/>
                <w:left w:val="none" w:sz="0" w:space="0" w:color="auto"/>
                <w:bottom w:val="none" w:sz="0" w:space="0" w:color="auto"/>
                <w:right w:val="none" w:sz="0" w:space="0" w:color="auto"/>
              </w:divBdr>
            </w:div>
          </w:divsChild>
        </w:div>
        <w:div w:id="355886557">
          <w:marLeft w:val="0"/>
          <w:marRight w:val="0"/>
          <w:marTop w:val="0"/>
          <w:marBottom w:val="0"/>
          <w:divBdr>
            <w:top w:val="none" w:sz="0" w:space="0" w:color="auto"/>
            <w:left w:val="none" w:sz="0" w:space="0" w:color="auto"/>
            <w:bottom w:val="none" w:sz="0" w:space="0" w:color="auto"/>
            <w:right w:val="none" w:sz="0" w:space="0" w:color="auto"/>
          </w:divBdr>
          <w:divsChild>
            <w:div w:id="508756235">
              <w:marLeft w:val="0"/>
              <w:marRight w:val="0"/>
              <w:marTop w:val="0"/>
              <w:marBottom w:val="0"/>
              <w:divBdr>
                <w:top w:val="none" w:sz="0" w:space="0" w:color="auto"/>
                <w:left w:val="none" w:sz="0" w:space="0" w:color="auto"/>
                <w:bottom w:val="none" w:sz="0" w:space="0" w:color="auto"/>
                <w:right w:val="none" w:sz="0" w:space="0" w:color="auto"/>
              </w:divBdr>
            </w:div>
          </w:divsChild>
        </w:div>
        <w:div w:id="357510704">
          <w:marLeft w:val="0"/>
          <w:marRight w:val="0"/>
          <w:marTop w:val="0"/>
          <w:marBottom w:val="0"/>
          <w:divBdr>
            <w:top w:val="none" w:sz="0" w:space="0" w:color="auto"/>
            <w:left w:val="none" w:sz="0" w:space="0" w:color="auto"/>
            <w:bottom w:val="none" w:sz="0" w:space="0" w:color="auto"/>
            <w:right w:val="none" w:sz="0" w:space="0" w:color="auto"/>
          </w:divBdr>
          <w:divsChild>
            <w:div w:id="962273499">
              <w:marLeft w:val="0"/>
              <w:marRight w:val="0"/>
              <w:marTop w:val="0"/>
              <w:marBottom w:val="0"/>
              <w:divBdr>
                <w:top w:val="none" w:sz="0" w:space="0" w:color="auto"/>
                <w:left w:val="none" w:sz="0" w:space="0" w:color="auto"/>
                <w:bottom w:val="none" w:sz="0" w:space="0" w:color="auto"/>
                <w:right w:val="none" w:sz="0" w:space="0" w:color="auto"/>
              </w:divBdr>
            </w:div>
          </w:divsChild>
        </w:div>
        <w:div w:id="364212368">
          <w:marLeft w:val="0"/>
          <w:marRight w:val="0"/>
          <w:marTop w:val="0"/>
          <w:marBottom w:val="0"/>
          <w:divBdr>
            <w:top w:val="none" w:sz="0" w:space="0" w:color="auto"/>
            <w:left w:val="none" w:sz="0" w:space="0" w:color="auto"/>
            <w:bottom w:val="none" w:sz="0" w:space="0" w:color="auto"/>
            <w:right w:val="none" w:sz="0" w:space="0" w:color="auto"/>
          </w:divBdr>
          <w:divsChild>
            <w:div w:id="1399354850">
              <w:marLeft w:val="0"/>
              <w:marRight w:val="0"/>
              <w:marTop w:val="0"/>
              <w:marBottom w:val="0"/>
              <w:divBdr>
                <w:top w:val="none" w:sz="0" w:space="0" w:color="auto"/>
                <w:left w:val="none" w:sz="0" w:space="0" w:color="auto"/>
                <w:bottom w:val="none" w:sz="0" w:space="0" w:color="auto"/>
                <w:right w:val="none" w:sz="0" w:space="0" w:color="auto"/>
              </w:divBdr>
            </w:div>
          </w:divsChild>
        </w:div>
        <w:div w:id="365563131">
          <w:marLeft w:val="0"/>
          <w:marRight w:val="0"/>
          <w:marTop w:val="0"/>
          <w:marBottom w:val="0"/>
          <w:divBdr>
            <w:top w:val="none" w:sz="0" w:space="0" w:color="auto"/>
            <w:left w:val="none" w:sz="0" w:space="0" w:color="auto"/>
            <w:bottom w:val="none" w:sz="0" w:space="0" w:color="auto"/>
            <w:right w:val="none" w:sz="0" w:space="0" w:color="auto"/>
          </w:divBdr>
          <w:divsChild>
            <w:div w:id="1337264486">
              <w:marLeft w:val="0"/>
              <w:marRight w:val="0"/>
              <w:marTop w:val="0"/>
              <w:marBottom w:val="0"/>
              <w:divBdr>
                <w:top w:val="none" w:sz="0" w:space="0" w:color="auto"/>
                <w:left w:val="none" w:sz="0" w:space="0" w:color="auto"/>
                <w:bottom w:val="none" w:sz="0" w:space="0" w:color="auto"/>
                <w:right w:val="none" w:sz="0" w:space="0" w:color="auto"/>
              </w:divBdr>
            </w:div>
          </w:divsChild>
        </w:div>
        <w:div w:id="375544882">
          <w:marLeft w:val="0"/>
          <w:marRight w:val="0"/>
          <w:marTop w:val="0"/>
          <w:marBottom w:val="0"/>
          <w:divBdr>
            <w:top w:val="none" w:sz="0" w:space="0" w:color="auto"/>
            <w:left w:val="none" w:sz="0" w:space="0" w:color="auto"/>
            <w:bottom w:val="none" w:sz="0" w:space="0" w:color="auto"/>
            <w:right w:val="none" w:sz="0" w:space="0" w:color="auto"/>
          </w:divBdr>
          <w:divsChild>
            <w:div w:id="280961594">
              <w:marLeft w:val="0"/>
              <w:marRight w:val="0"/>
              <w:marTop w:val="0"/>
              <w:marBottom w:val="0"/>
              <w:divBdr>
                <w:top w:val="none" w:sz="0" w:space="0" w:color="auto"/>
                <w:left w:val="none" w:sz="0" w:space="0" w:color="auto"/>
                <w:bottom w:val="none" w:sz="0" w:space="0" w:color="auto"/>
                <w:right w:val="none" w:sz="0" w:space="0" w:color="auto"/>
              </w:divBdr>
            </w:div>
          </w:divsChild>
        </w:div>
        <w:div w:id="378945063">
          <w:marLeft w:val="0"/>
          <w:marRight w:val="0"/>
          <w:marTop w:val="0"/>
          <w:marBottom w:val="0"/>
          <w:divBdr>
            <w:top w:val="none" w:sz="0" w:space="0" w:color="auto"/>
            <w:left w:val="none" w:sz="0" w:space="0" w:color="auto"/>
            <w:bottom w:val="none" w:sz="0" w:space="0" w:color="auto"/>
            <w:right w:val="none" w:sz="0" w:space="0" w:color="auto"/>
          </w:divBdr>
          <w:divsChild>
            <w:div w:id="1588925672">
              <w:marLeft w:val="0"/>
              <w:marRight w:val="0"/>
              <w:marTop w:val="0"/>
              <w:marBottom w:val="0"/>
              <w:divBdr>
                <w:top w:val="none" w:sz="0" w:space="0" w:color="auto"/>
                <w:left w:val="none" w:sz="0" w:space="0" w:color="auto"/>
                <w:bottom w:val="none" w:sz="0" w:space="0" w:color="auto"/>
                <w:right w:val="none" w:sz="0" w:space="0" w:color="auto"/>
              </w:divBdr>
            </w:div>
          </w:divsChild>
        </w:div>
        <w:div w:id="379866782">
          <w:marLeft w:val="0"/>
          <w:marRight w:val="0"/>
          <w:marTop w:val="0"/>
          <w:marBottom w:val="0"/>
          <w:divBdr>
            <w:top w:val="none" w:sz="0" w:space="0" w:color="auto"/>
            <w:left w:val="none" w:sz="0" w:space="0" w:color="auto"/>
            <w:bottom w:val="none" w:sz="0" w:space="0" w:color="auto"/>
            <w:right w:val="none" w:sz="0" w:space="0" w:color="auto"/>
          </w:divBdr>
          <w:divsChild>
            <w:div w:id="1623145930">
              <w:marLeft w:val="0"/>
              <w:marRight w:val="0"/>
              <w:marTop w:val="0"/>
              <w:marBottom w:val="0"/>
              <w:divBdr>
                <w:top w:val="none" w:sz="0" w:space="0" w:color="auto"/>
                <w:left w:val="none" w:sz="0" w:space="0" w:color="auto"/>
                <w:bottom w:val="none" w:sz="0" w:space="0" w:color="auto"/>
                <w:right w:val="none" w:sz="0" w:space="0" w:color="auto"/>
              </w:divBdr>
            </w:div>
          </w:divsChild>
        </w:div>
        <w:div w:id="382562268">
          <w:marLeft w:val="0"/>
          <w:marRight w:val="0"/>
          <w:marTop w:val="0"/>
          <w:marBottom w:val="0"/>
          <w:divBdr>
            <w:top w:val="none" w:sz="0" w:space="0" w:color="auto"/>
            <w:left w:val="none" w:sz="0" w:space="0" w:color="auto"/>
            <w:bottom w:val="none" w:sz="0" w:space="0" w:color="auto"/>
            <w:right w:val="none" w:sz="0" w:space="0" w:color="auto"/>
          </w:divBdr>
          <w:divsChild>
            <w:div w:id="109320531">
              <w:marLeft w:val="0"/>
              <w:marRight w:val="0"/>
              <w:marTop w:val="0"/>
              <w:marBottom w:val="0"/>
              <w:divBdr>
                <w:top w:val="none" w:sz="0" w:space="0" w:color="auto"/>
                <w:left w:val="none" w:sz="0" w:space="0" w:color="auto"/>
                <w:bottom w:val="none" w:sz="0" w:space="0" w:color="auto"/>
                <w:right w:val="none" w:sz="0" w:space="0" w:color="auto"/>
              </w:divBdr>
            </w:div>
          </w:divsChild>
        </w:div>
        <w:div w:id="382676230">
          <w:marLeft w:val="0"/>
          <w:marRight w:val="0"/>
          <w:marTop w:val="0"/>
          <w:marBottom w:val="0"/>
          <w:divBdr>
            <w:top w:val="none" w:sz="0" w:space="0" w:color="auto"/>
            <w:left w:val="none" w:sz="0" w:space="0" w:color="auto"/>
            <w:bottom w:val="none" w:sz="0" w:space="0" w:color="auto"/>
            <w:right w:val="none" w:sz="0" w:space="0" w:color="auto"/>
          </w:divBdr>
          <w:divsChild>
            <w:div w:id="829293929">
              <w:marLeft w:val="0"/>
              <w:marRight w:val="0"/>
              <w:marTop w:val="0"/>
              <w:marBottom w:val="0"/>
              <w:divBdr>
                <w:top w:val="none" w:sz="0" w:space="0" w:color="auto"/>
                <w:left w:val="none" w:sz="0" w:space="0" w:color="auto"/>
                <w:bottom w:val="none" w:sz="0" w:space="0" w:color="auto"/>
                <w:right w:val="none" w:sz="0" w:space="0" w:color="auto"/>
              </w:divBdr>
            </w:div>
          </w:divsChild>
        </w:div>
        <w:div w:id="384448183">
          <w:marLeft w:val="0"/>
          <w:marRight w:val="0"/>
          <w:marTop w:val="0"/>
          <w:marBottom w:val="0"/>
          <w:divBdr>
            <w:top w:val="none" w:sz="0" w:space="0" w:color="auto"/>
            <w:left w:val="none" w:sz="0" w:space="0" w:color="auto"/>
            <w:bottom w:val="none" w:sz="0" w:space="0" w:color="auto"/>
            <w:right w:val="none" w:sz="0" w:space="0" w:color="auto"/>
          </w:divBdr>
          <w:divsChild>
            <w:div w:id="1310549960">
              <w:marLeft w:val="0"/>
              <w:marRight w:val="0"/>
              <w:marTop w:val="0"/>
              <w:marBottom w:val="0"/>
              <w:divBdr>
                <w:top w:val="none" w:sz="0" w:space="0" w:color="auto"/>
                <w:left w:val="none" w:sz="0" w:space="0" w:color="auto"/>
                <w:bottom w:val="none" w:sz="0" w:space="0" w:color="auto"/>
                <w:right w:val="none" w:sz="0" w:space="0" w:color="auto"/>
              </w:divBdr>
            </w:div>
          </w:divsChild>
        </w:div>
        <w:div w:id="386687497">
          <w:marLeft w:val="0"/>
          <w:marRight w:val="0"/>
          <w:marTop w:val="0"/>
          <w:marBottom w:val="0"/>
          <w:divBdr>
            <w:top w:val="none" w:sz="0" w:space="0" w:color="auto"/>
            <w:left w:val="none" w:sz="0" w:space="0" w:color="auto"/>
            <w:bottom w:val="none" w:sz="0" w:space="0" w:color="auto"/>
            <w:right w:val="none" w:sz="0" w:space="0" w:color="auto"/>
          </w:divBdr>
          <w:divsChild>
            <w:div w:id="1083600974">
              <w:marLeft w:val="0"/>
              <w:marRight w:val="0"/>
              <w:marTop w:val="0"/>
              <w:marBottom w:val="0"/>
              <w:divBdr>
                <w:top w:val="none" w:sz="0" w:space="0" w:color="auto"/>
                <w:left w:val="none" w:sz="0" w:space="0" w:color="auto"/>
                <w:bottom w:val="none" w:sz="0" w:space="0" w:color="auto"/>
                <w:right w:val="none" w:sz="0" w:space="0" w:color="auto"/>
              </w:divBdr>
            </w:div>
          </w:divsChild>
        </w:div>
        <w:div w:id="399602650">
          <w:marLeft w:val="0"/>
          <w:marRight w:val="0"/>
          <w:marTop w:val="0"/>
          <w:marBottom w:val="0"/>
          <w:divBdr>
            <w:top w:val="none" w:sz="0" w:space="0" w:color="auto"/>
            <w:left w:val="none" w:sz="0" w:space="0" w:color="auto"/>
            <w:bottom w:val="none" w:sz="0" w:space="0" w:color="auto"/>
            <w:right w:val="none" w:sz="0" w:space="0" w:color="auto"/>
          </w:divBdr>
          <w:divsChild>
            <w:div w:id="700202065">
              <w:marLeft w:val="0"/>
              <w:marRight w:val="0"/>
              <w:marTop w:val="0"/>
              <w:marBottom w:val="0"/>
              <w:divBdr>
                <w:top w:val="none" w:sz="0" w:space="0" w:color="auto"/>
                <w:left w:val="none" w:sz="0" w:space="0" w:color="auto"/>
                <w:bottom w:val="none" w:sz="0" w:space="0" w:color="auto"/>
                <w:right w:val="none" w:sz="0" w:space="0" w:color="auto"/>
              </w:divBdr>
            </w:div>
          </w:divsChild>
        </w:div>
        <w:div w:id="402022437">
          <w:marLeft w:val="0"/>
          <w:marRight w:val="0"/>
          <w:marTop w:val="0"/>
          <w:marBottom w:val="0"/>
          <w:divBdr>
            <w:top w:val="none" w:sz="0" w:space="0" w:color="auto"/>
            <w:left w:val="none" w:sz="0" w:space="0" w:color="auto"/>
            <w:bottom w:val="none" w:sz="0" w:space="0" w:color="auto"/>
            <w:right w:val="none" w:sz="0" w:space="0" w:color="auto"/>
          </w:divBdr>
          <w:divsChild>
            <w:div w:id="1565212000">
              <w:marLeft w:val="0"/>
              <w:marRight w:val="0"/>
              <w:marTop w:val="0"/>
              <w:marBottom w:val="0"/>
              <w:divBdr>
                <w:top w:val="none" w:sz="0" w:space="0" w:color="auto"/>
                <w:left w:val="none" w:sz="0" w:space="0" w:color="auto"/>
                <w:bottom w:val="none" w:sz="0" w:space="0" w:color="auto"/>
                <w:right w:val="none" w:sz="0" w:space="0" w:color="auto"/>
              </w:divBdr>
            </w:div>
          </w:divsChild>
        </w:div>
        <w:div w:id="407581546">
          <w:marLeft w:val="0"/>
          <w:marRight w:val="0"/>
          <w:marTop w:val="0"/>
          <w:marBottom w:val="0"/>
          <w:divBdr>
            <w:top w:val="none" w:sz="0" w:space="0" w:color="auto"/>
            <w:left w:val="none" w:sz="0" w:space="0" w:color="auto"/>
            <w:bottom w:val="none" w:sz="0" w:space="0" w:color="auto"/>
            <w:right w:val="none" w:sz="0" w:space="0" w:color="auto"/>
          </w:divBdr>
          <w:divsChild>
            <w:div w:id="686761417">
              <w:marLeft w:val="0"/>
              <w:marRight w:val="0"/>
              <w:marTop w:val="0"/>
              <w:marBottom w:val="0"/>
              <w:divBdr>
                <w:top w:val="none" w:sz="0" w:space="0" w:color="auto"/>
                <w:left w:val="none" w:sz="0" w:space="0" w:color="auto"/>
                <w:bottom w:val="none" w:sz="0" w:space="0" w:color="auto"/>
                <w:right w:val="none" w:sz="0" w:space="0" w:color="auto"/>
              </w:divBdr>
            </w:div>
          </w:divsChild>
        </w:div>
        <w:div w:id="409697133">
          <w:marLeft w:val="0"/>
          <w:marRight w:val="0"/>
          <w:marTop w:val="0"/>
          <w:marBottom w:val="0"/>
          <w:divBdr>
            <w:top w:val="none" w:sz="0" w:space="0" w:color="auto"/>
            <w:left w:val="none" w:sz="0" w:space="0" w:color="auto"/>
            <w:bottom w:val="none" w:sz="0" w:space="0" w:color="auto"/>
            <w:right w:val="none" w:sz="0" w:space="0" w:color="auto"/>
          </w:divBdr>
          <w:divsChild>
            <w:div w:id="785586198">
              <w:marLeft w:val="0"/>
              <w:marRight w:val="0"/>
              <w:marTop w:val="0"/>
              <w:marBottom w:val="0"/>
              <w:divBdr>
                <w:top w:val="none" w:sz="0" w:space="0" w:color="auto"/>
                <w:left w:val="none" w:sz="0" w:space="0" w:color="auto"/>
                <w:bottom w:val="none" w:sz="0" w:space="0" w:color="auto"/>
                <w:right w:val="none" w:sz="0" w:space="0" w:color="auto"/>
              </w:divBdr>
            </w:div>
          </w:divsChild>
        </w:div>
        <w:div w:id="437650429">
          <w:marLeft w:val="0"/>
          <w:marRight w:val="0"/>
          <w:marTop w:val="0"/>
          <w:marBottom w:val="0"/>
          <w:divBdr>
            <w:top w:val="none" w:sz="0" w:space="0" w:color="auto"/>
            <w:left w:val="none" w:sz="0" w:space="0" w:color="auto"/>
            <w:bottom w:val="none" w:sz="0" w:space="0" w:color="auto"/>
            <w:right w:val="none" w:sz="0" w:space="0" w:color="auto"/>
          </w:divBdr>
          <w:divsChild>
            <w:div w:id="2082633980">
              <w:marLeft w:val="0"/>
              <w:marRight w:val="0"/>
              <w:marTop w:val="0"/>
              <w:marBottom w:val="0"/>
              <w:divBdr>
                <w:top w:val="none" w:sz="0" w:space="0" w:color="auto"/>
                <w:left w:val="none" w:sz="0" w:space="0" w:color="auto"/>
                <w:bottom w:val="none" w:sz="0" w:space="0" w:color="auto"/>
                <w:right w:val="none" w:sz="0" w:space="0" w:color="auto"/>
              </w:divBdr>
            </w:div>
          </w:divsChild>
        </w:div>
        <w:div w:id="450780780">
          <w:marLeft w:val="0"/>
          <w:marRight w:val="0"/>
          <w:marTop w:val="0"/>
          <w:marBottom w:val="0"/>
          <w:divBdr>
            <w:top w:val="none" w:sz="0" w:space="0" w:color="auto"/>
            <w:left w:val="none" w:sz="0" w:space="0" w:color="auto"/>
            <w:bottom w:val="none" w:sz="0" w:space="0" w:color="auto"/>
            <w:right w:val="none" w:sz="0" w:space="0" w:color="auto"/>
          </w:divBdr>
          <w:divsChild>
            <w:div w:id="1907229410">
              <w:marLeft w:val="0"/>
              <w:marRight w:val="0"/>
              <w:marTop w:val="0"/>
              <w:marBottom w:val="0"/>
              <w:divBdr>
                <w:top w:val="none" w:sz="0" w:space="0" w:color="auto"/>
                <w:left w:val="none" w:sz="0" w:space="0" w:color="auto"/>
                <w:bottom w:val="none" w:sz="0" w:space="0" w:color="auto"/>
                <w:right w:val="none" w:sz="0" w:space="0" w:color="auto"/>
              </w:divBdr>
            </w:div>
          </w:divsChild>
        </w:div>
        <w:div w:id="457914575">
          <w:marLeft w:val="0"/>
          <w:marRight w:val="0"/>
          <w:marTop w:val="0"/>
          <w:marBottom w:val="0"/>
          <w:divBdr>
            <w:top w:val="none" w:sz="0" w:space="0" w:color="auto"/>
            <w:left w:val="none" w:sz="0" w:space="0" w:color="auto"/>
            <w:bottom w:val="none" w:sz="0" w:space="0" w:color="auto"/>
            <w:right w:val="none" w:sz="0" w:space="0" w:color="auto"/>
          </w:divBdr>
          <w:divsChild>
            <w:div w:id="12994686">
              <w:marLeft w:val="0"/>
              <w:marRight w:val="0"/>
              <w:marTop w:val="0"/>
              <w:marBottom w:val="0"/>
              <w:divBdr>
                <w:top w:val="none" w:sz="0" w:space="0" w:color="auto"/>
                <w:left w:val="none" w:sz="0" w:space="0" w:color="auto"/>
                <w:bottom w:val="none" w:sz="0" w:space="0" w:color="auto"/>
                <w:right w:val="none" w:sz="0" w:space="0" w:color="auto"/>
              </w:divBdr>
            </w:div>
          </w:divsChild>
        </w:div>
        <w:div w:id="470634265">
          <w:marLeft w:val="0"/>
          <w:marRight w:val="0"/>
          <w:marTop w:val="0"/>
          <w:marBottom w:val="0"/>
          <w:divBdr>
            <w:top w:val="none" w:sz="0" w:space="0" w:color="auto"/>
            <w:left w:val="none" w:sz="0" w:space="0" w:color="auto"/>
            <w:bottom w:val="none" w:sz="0" w:space="0" w:color="auto"/>
            <w:right w:val="none" w:sz="0" w:space="0" w:color="auto"/>
          </w:divBdr>
          <w:divsChild>
            <w:div w:id="2032795739">
              <w:marLeft w:val="0"/>
              <w:marRight w:val="0"/>
              <w:marTop w:val="0"/>
              <w:marBottom w:val="0"/>
              <w:divBdr>
                <w:top w:val="none" w:sz="0" w:space="0" w:color="auto"/>
                <w:left w:val="none" w:sz="0" w:space="0" w:color="auto"/>
                <w:bottom w:val="none" w:sz="0" w:space="0" w:color="auto"/>
                <w:right w:val="none" w:sz="0" w:space="0" w:color="auto"/>
              </w:divBdr>
            </w:div>
          </w:divsChild>
        </w:div>
        <w:div w:id="471678966">
          <w:marLeft w:val="0"/>
          <w:marRight w:val="0"/>
          <w:marTop w:val="0"/>
          <w:marBottom w:val="0"/>
          <w:divBdr>
            <w:top w:val="none" w:sz="0" w:space="0" w:color="auto"/>
            <w:left w:val="none" w:sz="0" w:space="0" w:color="auto"/>
            <w:bottom w:val="none" w:sz="0" w:space="0" w:color="auto"/>
            <w:right w:val="none" w:sz="0" w:space="0" w:color="auto"/>
          </w:divBdr>
          <w:divsChild>
            <w:div w:id="1023750979">
              <w:marLeft w:val="0"/>
              <w:marRight w:val="0"/>
              <w:marTop w:val="0"/>
              <w:marBottom w:val="0"/>
              <w:divBdr>
                <w:top w:val="none" w:sz="0" w:space="0" w:color="auto"/>
                <w:left w:val="none" w:sz="0" w:space="0" w:color="auto"/>
                <w:bottom w:val="none" w:sz="0" w:space="0" w:color="auto"/>
                <w:right w:val="none" w:sz="0" w:space="0" w:color="auto"/>
              </w:divBdr>
            </w:div>
          </w:divsChild>
        </w:div>
        <w:div w:id="487524998">
          <w:marLeft w:val="0"/>
          <w:marRight w:val="0"/>
          <w:marTop w:val="0"/>
          <w:marBottom w:val="0"/>
          <w:divBdr>
            <w:top w:val="none" w:sz="0" w:space="0" w:color="auto"/>
            <w:left w:val="none" w:sz="0" w:space="0" w:color="auto"/>
            <w:bottom w:val="none" w:sz="0" w:space="0" w:color="auto"/>
            <w:right w:val="none" w:sz="0" w:space="0" w:color="auto"/>
          </w:divBdr>
          <w:divsChild>
            <w:div w:id="27998746">
              <w:marLeft w:val="0"/>
              <w:marRight w:val="0"/>
              <w:marTop w:val="0"/>
              <w:marBottom w:val="0"/>
              <w:divBdr>
                <w:top w:val="none" w:sz="0" w:space="0" w:color="auto"/>
                <w:left w:val="none" w:sz="0" w:space="0" w:color="auto"/>
                <w:bottom w:val="none" w:sz="0" w:space="0" w:color="auto"/>
                <w:right w:val="none" w:sz="0" w:space="0" w:color="auto"/>
              </w:divBdr>
            </w:div>
          </w:divsChild>
        </w:div>
        <w:div w:id="499585976">
          <w:marLeft w:val="0"/>
          <w:marRight w:val="0"/>
          <w:marTop w:val="0"/>
          <w:marBottom w:val="0"/>
          <w:divBdr>
            <w:top w:val="none" w:sz="0" w:space="0" w:color="auto"/>
            <w:left w:val="none" w:sz="0" w:space="0" w:color="auto"/>
            <w:bottom w:val="none" w:sz="0" w:space="0" w:color="auto"/>
            <w:right w:val="none" w:sz="0" w:space="0" w:color="auto"/>
          </w:divBdr>
          <w:divsChild>
            <w:div w:id="1857646143">
              <w:marLeft w:val="0"/>
              <w:marRight w:val="0"/>
              <w:marTop w:val="0"/>
              <w:marBottom w:val="0"/>
              <w:divBdr>
                <w:top w:val="none" w:sz="0" w:space="0" w:color="auto"/>
                <w:left w:val="none" w:sz="0" w:space="0" w:color="auto"/>
                <w:bottom w:val="none" w:sz="0" w:space="0" w:color="auto"/>
                <w:right w:val="none" w:sz="0" w:space="0" w:color="auto"/>
              </w:divBdr>
            </w:div>
          </w:divsChild>
        </w:div>
        <w:div w:id="499586586">
          <w:marLeft w:val="0"/>
          <w:marRight w:val="0"/>
          <w:marTop w:val="0"/>
          <w:marBottom w:val="0"/>
          <w:divBdr>
            <w:top w:val="none" w:sz="0" w:space="0" w:color="auto"/>
            <w:left w:val="none" w:sz="0" w:space="0" w:color="auto"/>
            <w:bottom w:val="none" w:sz="0" w:space="0" w:color="auto"/>
            <w:right w:val="none" w:sz="0" w:space="0" w:color="auto"/>
          </w:divBdr>
          <w:divsChild>
            <w:div w:id="901796704">
              <w:marLeft w:val="0"/>
              <w:marRight w:val="0"/>
              <w:marTop w:val="0"/>
              <w:marBottom w:val="0"/>
              <w:divBdr>
                <w:top w:val="none" w:sz="0" w:space="0" w:color="auto"/>
                <w:left w:val="none" w:sz="0" w:space="0" w:color="auto"/>
                <w:bottom w:val="none" w:sz="0" w:space="0" w:color="auto"/>
                <w:right w:val="none" w:sz="0" w:space="0" w:color="auto"/>
              </w:divBdr>
            </w:div>
          </w:divsChild>
        </w:div>
        <w:div w:id="502086136">
          <w:marLeft w:val="0"/>
          <w:marRight w:val="0"/>
          <w:marTop w:val="0"/>
          <w:marBottom w:val="0"/>
          <w:divBdr>
            <w:top w:val="none" w:sz="0" w:space="0" w:color="auto"/>
            <w:left w:val="none" w:sz="0" w:space="0" w:color="auto"/>
            <w:bottom w:val="none" w:sz="0" w:space="0" w:color="auto"/>
            <w:right w:val="none" w:sz="0" w:space="0" w:color="auto"/>
          </w:divBdr>
          <w:divsChild>
            <w:div w:id="43801257">
              <w:marLeft w:val="0"/>
              <w:marRight w:val="0"/>
              <w:marTop w:val="0"/>
              <w:marBottom w:val="0"/>
              <w:divBdr>
                <w:top w:val="none" w:sz="0" w:space="0" w:color="auto"/>
                <w:left w:val="none" w:sz="0" w:space="0" w:color="auto"/>
                <w:bottom w:val="none" w:sz="0" w:space="0" w:color="auto"/>
                <w:right w:val="none" w:sz="0" w:space="0" w:color="auto"/>
              </w:divBdr>
            </w:div>
          </w:divsChild>
        </w:div>
        <w:div w:id="517353082">
          <w:marLeft w:val="0"/>
          <w:marRight w:val="0"/>
          <w:marTop w:val="0"/>
          <w:marBottom w:val="0"/>
          <w:divBdr>
            <w:top w:val="none" w:sz="0" w:space="0" w:color="auto"/>
            <w:left w:val="none" w:sz="0" w:space="0" w:color="auto"/>
            <w:bottom w:val="none" w:sz="0" w:space="0" w:color="auto"/>
            <w:right w:val="none" w:sz="0" w:space="0" w:color="auto"/>
          </w:divBdr>
          <w:divsChild>
            <w:div w:id="1178735671">
              <w:marLeft w:val="0"/>
              <w:marRight w:val="0"/>
              <w:marTop w:val="0"/>
              <w:marBottom w:val="0"/>
              <w:divBdr>
                <w:top w:val="none" w:sz="0" w:space="0" w:color="auto"/>
                <w:left w:val="none" w:sz="0" w:space="0" w:color="auto"/>
                <w:bottom w:val="none" w:sz="0" w:space="0" w:color="auto"/>
                <w:right w:val="none" w:sz="0" w:space="0" w:color="auto"/>
              </w:divBdr>
            </w:div>
          </w:divsChild>
        </w:div>
        <w:div w:id="520705195">
          <w:marLeft w:val="0"/>
          <w:marRight w:val="0"/>
          <w:marTop w:val="0"/>
          <w:marBottom w:val="0"/>
          <w:divBdr>
            <w:top w:val="none" w:sz="0" w:space="0" w:color="auto"/>
            <w:left w:val="none" w:sz="0" w:space="0" w:color="auto"/>
            <w:bottom w:val="none" w:sz="0" w:space="0" w:color="auto"/>
            <w:right w:val="none" w:sz="0" w:space="0" w:color="auto"/>
          </w:divBdr>
          <w:divsChild>
            <w:div w:id="866794791">
              <w:marLeft w:val="0"/>
              <w:marRight w:val="0"/>
              <w:marTop w:val="0"/>
              <w:marBottom w:val="0"/>
              <w:divBdr>
                <w:top w:val="none" w:sz="0" w:space="0" w:color="auto"/>
                <w:left w:val="none" w:sz="0" w:space="0" w:color="auto"/>
                <w:bottom w:val="none" w:sz="0" w:space="0" w:color="auto"/>
                <w:right w:val="none" w:sz="0" w:space="0" w:color="auto"/>
              </w:divBdr>
            </w:div>
          </w:divsChild>
        </w:div>
        <w:div w:id="526019905">
          <w:marLeft w:val="0"/>
          <w:marRight w:val="0"/>
          <w:marTop w:val="0"/>
          <w:marBottom w:val="0"/>
          <w:divBdr>
            <w:top w:val="none" w:sz="0" w:space="0" w:color="auto"/>
            <w:left w:val="none" w:sz="0" w:space="0" w:color="auto"/>
            <w:bottom w:val="none" w:sz="0" w:space="0" w:color="auto"/>
            <w:right w:val="none" w:sz="0" w:space="0" w:color="auto"/>
          </w:divBdr>
          <w:divsChild>
            <w:div w:id="1536117286">
              <w:marLeft w:val="0"/>
              <w:marRight w:val="0"/>
              <w:marTop w:val="0"/>
              <w:marBottom w:val="0"/>
              <w:divBdr>
                <w:top w:val="none" w:sz="0" w:space="0" w:color="auto"/>
                <w:left w:val="none" w:sz="0" w:space="0" w:color="auto"/>
                <w:bottom w:val="none" w:sz="0" w:space="0" w:color="auto"/>
                <w:right w:val="none" w:sz="0" w:space="0" w:color="auto"/>
              </w:divBdr>
            </w:div>
          </w:divsChild>
        </w:div>
        <w:div w:id="528689281">
          <w:marLeft w:val="0"/>
          <w:marRight w:val="0"/>
          <w:marTop w:val="0"/>
          <w:marBottom w:val="0"/>
          <w:divBdr>
            <w:top w:val="none" w:sz="0" w:space="0" w:color="auto"/>
            <w:left w:val="none" w:sz="0" w:space="0" w:color="auto"/>
            <w:bottom w:val="none" w:sz="0" w:space="0" w:color="auto"/>
            <w:right w:val="none" w:sz="0" w:space="0" w:color="auto"/>
          </w:divBdr>
          <w:divsChild>
            <w:div w:id="400641027">
              <w:marLeft w:val="0"/>
              <w:marRight w:val="0"/>
              <w:marTop w:val="0"/>
              <w:marBottom w:val="0"/>
              <w:divBdr>
                <w:top w:val="none" w:sz="0" w:space="0" w:color="auto"/>
                <w:left w:val="none" w:sz="0" w:space="0" w:color="auto"/>
                <w:bottom w:val="none" w:sz="0" w:space="0" w:color="auto"/>
                <w:right w:val="none" w:sz="0" w:space="0" w:color="auto"/>
              </w:divBdr>
            </w:div>
          </w:divsChild>
        </w:div>
        <w:div w:id="530916203">
          <w:marLeft w:val="0"/>
          <w:marRight w:val="0"/>
          <w:marTop w:val="0"/>
          <w:marBottom w:val="0"/>
          <w:divBdr>
            <w:top w:val="none" w:sz="0" w:space="0" w:color="auto"/>
            <w:left w:val="none" w:sz="0" w:space="0" w:color="auto"/>
            <w:bottom w:val="none" w:sz="0" w:space="0" w:color="auto"/>
            <w:right w:val="none" w:sz="0" w:space="0" w:color="auto"/>
          </w:divBdr>
          <w:divsChild>
            <w:div w:id="1942450408">
              <w:marLeft w:val="0"/>
              <w:marRight w:val="0"/>
              <w:marTop w:val="0"/>
              <w:marBottom w:val="0"/>
              <w:divBdr>
                <w:top w:val="none" w:sz="0" w:space="0" w:color="auto"/>
                <w:left w:val="none" w:sz="0" w:space="0" w:color="auto"/>
                <w:bottom w:val="none" w:sz="0" w:space="0" w:color="auto"/>
                <w:right w:val="none" w:sz="0" w:space="0" w:color="auto"/>
              </w:divBdr>
            </w:div>
          </w:divsChild>
        </w:div>
        <w:div w:id="534581735">
          <w:marLeft w:val="0"/>
          <w:marRight w:val="0"/>
          <w:marTop w:val="0"/>
          <w:marBottom w:val="0"/>
          <w:divBdr>
            <w:top w:val="none" w:sz="0" w:space="0" w:color="auto"/>
            <w:left w:val="none" w:sz="0" w:space="0" w:color="auto"/>
            <w:bottom w:val="none" w:sz="0" w:space="0" w:color="auto"/>
            <w:right w:val="none" w:sz="0" w:space="0" w:color="auto"/>
          </w:divBdr>
          <w:divsChild>
            <w:div w:id="586960609">
              <w:marLeft w:val="0"/>
              <w:marRight w:val="0"/>
              <w:marTop w:val="0"/>
              <w:marBottom w:val="0"/>
              <w:divBdr>
                <w:top w:val="none" w:sz="0" w:space="0" w:color="auto"/>
                <w:left w:val="none" w:sz="0" w:space="0" w:color="auto"/>
                <w:bottom w:val="none" w:sz="0" w:space="0" w:color="auto"/>
                <w:right w:val="none" w:sz="0" w:space="0" w:color="auto"/>
              </w:divBdr>
            </w:div>
          </w:divsChild>
        </w:div>
        <w:div w:id="537816485">
          <w:marLeft w:val="0"/>
          <w:marRight w:val="0"/>
          <w:marTop w:val="0"/>
          <w:marBottom w:val="0"/>
          <w:divBdr>
            <w:top w:val="none" w:sz="0" w:space="0" w:color="auto"/>
            <w:left w:val="none" w:sz="0" w:space="0" w:color="auto"/>
            <w:bottom w:val="none" w:sz="0" w:space="0" w:color="auto"/>
            <w:right w:val="none" w:sz="0" w:space="0" w:color="auto"/>
          </w:divBdr>
          <w:divsChild>
            <w:div w:id="582420024">
              <w:marLeft w:val="0"/>
              <w:marRight w:val="0"/>
              <w:marTop w:val="0"/>
              <w:marBottom w:val="0"/>
              <w:divBdr>
                <w:top w:val="none" w:sz="0" w:space="0" w:color="auto"/>
                <w:left w:val="none" w:sz="0" w:space="0" w:color="auto"/>
                <w:bottom w:val="none" w:sz="0" w:space="0" w:color="auto"/>
                <w:right w:val="none" w:sz="0" w:space="0" w:color="auto"/>
              </w:divBdr>
            </w:div>
          </w:divsChild>
        </w:div>
        <w:div w:id="539630529">
          <w:marLeft w:val="0"/>
          <w:marRight w:val="0"/>
          <w:marTop w:val="0"/>
          <w:marBottom w:val="0"/>
          <w:divBdr>
            <w:top w:val="none" w:sz="0" w:space="0" w:color="auto"/>
            <w:left w:val="none" w:sz="0" w:space="0" w:color="auto"/>
            <w:bottom w:val="none" w:sz="0" w:space="0" w:color="auto"/>
            <w:right w:val="none" w:sz="0" w:space="0" w:color="auto"/>
          </w:divBdr>
          <w:divsChild>
            <w:div w:id="428309600">
              <w:marLeft w:val="0"/>
              <w:marRight w:val="0"/>
              <w:marTop w:val="0"/>
              <w:marBottom w:val="0"/>
              <w:divBdr>
                <w:top w:val="none" w:sz="0" w:space="0" w:color="auto"/>
                <w:left w:val="none" w:sz="0" w:space="0" w:color="auto"/>
                <w:bottom w:val="none" w:sz="0" w:space="0" w:color="auto"/>
                <w:right w:val="none" w:sz="0" w:space="0" w:color="auto"/>
              </w:divBdr>
            </w:div>
          </w:divsChild>
        </w:div>
        <w:div w:id="545070768">
          <w:marLeft w:val="0"/>
          <w:marRight w:val="0"/>
          <w:marTop w:val="0"/>
          <w:marBottom w:val="0"/>
          <w:divBdr>
            <w:top w:val="none" w:sz="0" w:space="0" w:color="auto"/>
            <w:left w:val="none" w:sz="0" w:space="0" w:color="auto"/>
            <w:bottom w:val="none" w:sz="0" w:space="0" w:color="auto"/>
            <w:right w:val="none" w:sz="0" w:space="0" w:color="auto"/>
          </w:divBdr>
          <w:divsChild>
            <w:div w:id="2124152843">
              <w:marLeft w:val="0"/>
              <w:marRight w:val="0"/>
              <w:marTop w:val="0"/>
              <w:marBottom w:val="0"/>
              <w:divBdr>
                <w:top w:val="none" w:sz="0" w:space="0" w:color="auto"/>
                <w:left w:val="none" w:sz="0" w:space="0" w:color="auto"/>
                <w:bottom w:val="none" w:sz="0" w:space="0" w:color="auto"/>
                <w:right w:val="none" w:sz="0" w:space="0" w:color="auto"/>
              </w:divBdr>
            </w:div>
          </w:divsChild>
        </w:div>
        <w:div w:id="548036649">
          <w:marLeft w:val="0"/>
          <w:marRight w:val="0"/>
          <w:marTop w:val="0"/>
          <w:marBottom w:val="0"/>
          <w:divBdr>
            <w:top w:val="none" w:sz="0" w:space="0" w:color="auto"/>
            <w:left w:val="none" w:sz="0" w:space="0" w:color="auto"/>
            <w:bottom w:val="none" w:sz="0" w:space="0" w:color="auto"/>
            <w:right w:val="none" w:sz="0" w:space="0" w:color="auto"/>
          </w:divBdr>
          <w:divsChild>
            <w:div w:id="747189767">
              <w:marLeft w:val="0"/>
              <w:marRight w:val="0"/>
              <w:marTop w:val="0"/>
              <w:marBottom w:val="0"/>
              <w:divBdr>
                <w:top w:val="none" w:sz="0" w:space="0" w:color="auto"/>
                <w:left w:val="none" w:sz="0" w:space="0" w:color="auto"/>
                <w:bottom w:val="none" w:sz="0" w:space="0" w:color="auto"/>
                <w:right w:val="none" w:sz="0" w:space="0" w:color="auto"/>
              </w:divBdr>
            </w:div>
            <w:div w:id="818110995">
              <w:marLeft w:val="0"/>
              <w:marRight w:val="0"/>
              <w:marTop w:val="0"/>
              <w:marBottom w:val="0"/>
              <w:divBdr>
                <w:top w:val="none" w:sz="0" w:space="0" w:color="auto"/>
                <w:left w:val="none" w:sz="0" w:space="0" w:color="auto"/>
                <w:bottom w:val="none" w:sz="0" w:space="0" w:color="auto"/>
                <w:right w:val="none" w:sz="0" w:space="0" w:color="auto"/>
              </w:divBdr>
            </w:div>
          </w:divsChild>
        </w:div>
        <w:div w:id="558786447">
          <w:marLeft w:val="0"/>
          <w:marRight w:val="0"/>
          <w:marTop w:val="0"/>
          <w:marBottom w:val="0"/>
          <w:divBdr>
            <w:top w:val="none" w:sz="0" w:space="0" w:color="auto"/>
            <w:left w:val="none" w:sz="0" w:space="0" w:color="auto"/>
            <w:bottom w:val="none" w:sz="0" w:space="0" w:color="auto"/>
            <w:right w:val="none" w:sz="0" w:space="0" w:color="auto"/>
          </w:divBdr>
          <w:divsChild>
            <w:div w:id="508953488">
              <w:marLeft w:val="0"/>
              <w:marRight w:val="0"/>
              <w:marTop w:val="0"/>
              <w:marBottom w:val="0"/>
              <w:divBdr>
                <w:top w:val="none" w:sz="0" w:space="0" w:color="auto"/>
                <w:left w:val="none" w:sz="0" w:space="0" w:color="auto"/>
                <w:bottom w:val="none" w:sz="0" w:space="0" w:color="auto"/>
                <w:right w:val="none" w:sz="0" w:space="0" w:color="auto"/>
              </w:divBdr>
            </w:div>
          </w:divsChild>
        </w:div>
        <w:div w:id="565456472">
          <w:marLeft w:val="0"/>
          <w:marRight w:val="0"/>
          <w:marTop w:val="0"/>
          <w:marBottom w:val="0"/>
          <w:divBdr>
            <w:top w:val="none" w:sz="0" w:space="0" w:color="auto"/>
            <w:left w:val="none" w:sz="0" w:space="0" w:color="auto"/>
            <w:bottom w:val="none" w:sz="0" w:space="0" w:color="auto"/>
            <w:right w:val="none" w:sz="0" w:space="0" w:color="auto"/>
          </w:divBdr>
          <w:divsChild>
            <w:div w:id="252788948">
              <w:marLeft w:val="0"/>
              <w:marRight w:val="0"/>
              <w:marTop w:val="0"/>
              <w:marBottom w:val="0"/>
              <w:divBdr>
                <w:top w:val="none" w:sz="0" w:space="0" w:color="auto"/>
                <w:left w:val="none" w:sz="0" w:space="0" w:color="auto"/>
                <w:bottom w:val="none" w:sz="0" w:space="0" w:color="auto"/>
                <w:right w:val="none" w:sz="0" w:space="0" w:color="auto"/>
              </w:divBdr>
            </w:div>
          </w:divsChild>
        </w:div>
        <w:div w:id="575631832">
          <w:marLeft w:val="0"/>
          <w:marRight w:val="0"/>
          <w:marTop w:val="0"/>
          <w:marBottom w:val="0"/>
          <w:divBdr>
            <w:top w:val="none" w:sz="0" w:space="0" w:color="auto"/>
            <w:left w:val="none" w:sz="0" w:space="0" w:color="auto"/>
            <w:bottom w:val="none" w:sz="0" w:space="0" w:color="auto"/>
            <w:right w:val="none" w:sz="0" w:space="0" w:color="auto"/>
          </w:divBdr>
          <w:divsChild>
            <w:div w:id="76560455">
              <w:marLeft w:val="0"/>
              <w:marRight w:val="0"/>
              <w:marTop w:val="0"/>
              <w:marBottom w:val="0"/>
              <w:divBdr>
                <w:top w:val="none" w:sz="0" w:space="0" w:color="auto"/>
                <w:left w:val="none" w:sz="0" w:space="0" w:color="auto"/>
                <w:bottom w:val="none" w:sz="0" w:space="0" w:color="auto"/>
                <w:right w:val="none" w:sz="0" w:space="0" w:color="auto"/>
              </w:divBdr>
            </w:div>
          </w:divsChild>
        </w:div>
        <w:div w:id="576138472">
          <w:marLeft w:val="0"/>
          <w:marRight w:val="0"/>
          <w:marTop w:val="0"/>
          <w:marBottom w:val="0"/>
          <w:divBdr>
            <w:top w:val="none" w:sz="0" w:space="0" w:color="auto"/>
            <w:left w:val="none" w:sz="0" w:space="0" w:color="auto"/>
            <w:bottom w:val="none" w:sz="0" w:space="0" w:color="auto"/>
            <w:right w:val="none" w:sz="0" w:space="0" w:color="auto"/>
          </w:divBdr>
          <w:divsChild>
            <w:div w:id="1210071268">
              <w:marLeft w:val="0"/>
              <w:marRight w:val="0"/>
              <w:marTop w:val="0"/>
              <w:marBottom w:val="0"/>
              <w:divBdr>
                <w:top w:val="none" w:sz="0" w:space="0" w:color="auto"/>
                <w:left w:val="none" w:sz="0" w:space="0" w:color="auto"/>
                <w:bottom w:val="none" w:sz="0" w:space="0" w:color="auto"/>
                <w:right w:val="none" w:sz="0" w:space="0" w:color="auto"/>
              </w:divBdr>
            </w:div>
          </w:divsChild>
        </w:div>
        <w:div w:id="584657081">
          <w:marLeft w:val="0"/>
          <w:marRight w:val="0"/>
          <w:marTop w:val="0"/>
          <w:marBottom w:val="0"/>
          <w:divBdr>
            <w:top w:val="none" w:sz="0" w:space="0" w:color="auto"/>
            <w:left w:val="none" w:sz="0" w:space="0" w:color="auto"/>
            <w:bottom w:val="none" w:sz="0" w:space="0" w:color="auto"/>
            <w:right w:val="none" w:sz="0" w:space="0" w:color="auto"/>
          </w:divBdr>
          <w:divsChild>
            <w:div w:id="1755086501">
              <w:marLeft w:val="0"/>
              <w:marRight w:val="0"/>
              <w:marTop w:val="0"/>
              <w:marBottom w:val="0"/>
              <w:divBdr>
                <w:top w:val="none" w:sz="0" w:space="0" w:color="auto"/>
                <w:left w:val="none" w:sz="0" w:space="0" w:color="auto"/>
                <w:bottom w:val="none" w:sz="0" w:space="0" w:color="auto"/>
                <w:right w:val="none" w:sz="0" w:space="0" w:color="auto"/>
              </w:divBdr>
            </w:div>
          </w:divsChild>
        </w:div>
        <w:div w:id="593436162">
          <w:marLeft w:val="0"/>
          <w:marRight w:val="0"/>
          <w:marTop w:val="0"/>
          <w:marBottom w:val="0"/>
          <w:divBdr>
            <w:top w:val="none" w:sz="0" w:space="0" w:color="auto"/>
            <w:left w:val="none" w:sz="0" w:space="0" w:color="auto"/>
            <w:bottom w:val="none" w:sz="0" w:space="0" w:color="auto"/>
            <w:right w:val="none" w:sz="0" w:space="0" w:color="auto"/>
          </w:divBdr>
          <w:divsChild>
            <w:div w:id="1199708920">
              <w:marLeft w:val="0"/>
              <w:marRight w:val="0"/>
              <w:marTop w:val="0"/>
              <w:marBottom w:val="0"/>
              <w:divBdr>
                <w:top w:val="none" w:sz="0" w:space="0" w:color="auto"/>
                <w:left w:val="none" w:sz="0" w:space="0" w:color="auto"/>
                <w:bottom w:val="none" w:sz="0" w:space="0" w:color="auto"/>
                <w:right w:val="none" w:sz="0" w:space="0" w:color="auto"/>
              </w:divBdr>
            </w:div>
          </w:divsChild>
        </w:div>
        <w:div w:id="599608556">
          <w:marLeft w:val="0"/>
          <w:marRight w:val="0"/>
          <w:marTop w:val="0"/>
          <w:marBottom w:val="0"/>
          <w:divBdr>
            <w:top w:val="none" w:sz="0" w:space="0" w:color="auto"/>
            <w:left w:val="none" w:sz="0" w:space="0" w:color="auto"/>
            <w:bottom w:val="none" w:sz="0" w:space="0" w:color="auto"/>
            <w:right w:val="none" w:sz="0" w:space="0" w:color="auto"/>
          </w:divBdr>
          <w:divsChild>
            <w:div w:id="1916473096">
              <w:marLeft w:val="0"/>
              <w:marRight w:val="0"/>
              <w:marTop w:val="0"/>
              <w:marBottom w:val="0"/>
              <w:divBdr>
                <w:top w:val="none" w:sz="0" w:space="0" w:color="auto"/>
                <w:left w:val="none" w:sz="0" w:space="0" w:color="auto"/>
                <w:bottom w:val="none" w:sz="0" w:space="0" w:color="auto"/>
                <w:right w:val="none" w:sz="0" w:space="0" w:color="auto"/>
              </w:divBdr>
            </w:div>
          </w:divsChild>
        </w:div>
        <w:div w:id="614485735">
          <w:marLeft w:val="0"/>
          <w:marRight w:val="0"/>
          <w:marTop w:val="0"/>
          <w:marBottom w:val="0"/>
          <w:divBdr>
            <w:top w:val="none" w:sz="0" w:space="0" w:color="auto"/>
            <w:left w:val="none" w:sz="0" w:space="0" w:color="auto"/>
            <w:bottom w:val="none" w:sz="0" w:space="0" w:color="auto"/>
            <w:right w:val="none" w:sz="0" w:space="0" w:color="auto"/>
          </w:divBdr>
          <w:divsChild>
            <w:div w:id="1240873395">
              <w:marLeft w:val="0"/>
              <w:marRight w:val="0"/>
              <w:marTop w:val="0"/>
              <w:marBottom w:val="0"/>
              <w:divBdr>
                <w:top w:val="none" w:sz="0" w:space="0" w:color="auto"/>
                <w:left w:val="none" w:sz="0" w:space="0" w:color="auto"/>
                <w:bottom w:val="none" w:sz="0" w:space="0" w:color="auto"/>
                <w:right w:val="none" w:sz="0" w:space="0" w:color="auto"/>
              </w:divBdr>
            </w:div>
          </w:divsChild>
        </w:div>
        <w:div w:id="624241326">
          <w:marLeft w:val="0"/>
          <w:marRight w:val="0"/>
          <w:marTop w:val="0"/>
          <w:marBottom w:val="0"/>
          <w:divBdr>
            <w:top w:val="none" w:sz="0" w:space="0" w:color="auto"/>
            <w:left w:val="none" w:sz="0" w:space="0" w:color="auto"/>
            <w:bottom w:val="none" w:sz="0" w:space="0" w:color="auto"/>
            <w:right w:val="none" w:sz="0" w:space="0" w:color="auto"/>
          </w:divBdr>
          <w:divsChild>
            <w:div w:id="455174129">
              <w:marLeft w:val="0"/>
              <w:marRight w:val="0"/>
              <w:marTop w:val="0"/>
              <w:marBottom w:val="0"/>
              <w:divBdr>
                <w:top w:val="none" w:sz="0" w:space="0" w:color="auto"/>
                <w:left w:val="none" w:sz="0" w:space="0" w:color="auto"/>
                <w:bottom w:val="none" w:sz="0" w:space="0" w:color="auto"/>
                <w:right w:val="none" w:sz="0" w:space="0" w:color="auto"/>
              </w:divBdr>
            </w:div>
          </w:divsChild>
        </w:div>
        <w:div w:id="637489600">
          <w:marLeft w:val="0"/>
          <w:marRight w:val="0"/>
          <w:marTop w:val="0"/>
          <w:marBottom w:val="0"/>
          <w:divBdr>
            <w:top w:val="none" w:sz="0" w:space="0" w:color="auto"/>
            <w:left w:val="none" w:sz="0" w:space="0" w:color="auto"/>
            <w:bottom w:val="none" w:sz="0" w:space="0" w:color="auto"/>
            <w:right w:val="none" w:sz="0" w:space="0" w:color="auto"/>
          </w:divBdr>
          <w:divsChild>
            <w:div w:id="722757667">
              <w:marLeft w:val="0"/>
              <w:marRight w:val="0"/>
              <w:marTop w:val="0"/>
              <w:marBottom w:val="0"/>
              <w:divBdr>
                <w:top w:val="none" w:sz="0" w:space="0" w:color="auto"/>
                <w:left w:val="none" w:sz="0" w:space="0" w:color="auto"/>
                <w:bottom w:val="none" w:sz="0" w:space="0" w:color="auto"/>
                <w:right w:val="none" w:sz="0" w:space="0" w:color="auto"/>
              </w:divBdr>
            </w:div>
          </w:divsChild>
        </w:div>
        <w:div w:id="638609189">
          <w:marLeft w:val="0"/>
          <w:marRight w:val="0"/>
          <w:marTop w:val="0"/>
          <w:marBottom w:val="0"/>
          <w:divBdr>
            <w:top w:val="none" w:sz="0" w:space="0" w:color="auto"/>
            <w:left w:val="none" w:sz="0" w:space="0" w:color="auto"/>
            <w:bottom w:val="none" w:sz="0" w:space="0" w:color="auto"/>
            <w:right w:val="none" w:sz="0" w:space="0" w:color="auto"/>
          </w:divBdr>
          <w:divsChild>
            <w:div w:id="1401563740">
              <w:marLeft w:val="0"/>
              <w:marRight w:val="0"/>
              <w:marTop w:val="0"/>
              <w:marBottom w:val="0"/>
              <w:divBdr>
                <w:top w:val="none" w:sz="0" w:space="0" w:color="auto"/>
                <w:left w:val="none" w:sz="0" w:space="0" w:color="auto"/>
                <w:bottom w:val="none" w:sz="0" w:space="0" w:color="auto"/>
                <w:right w:val="none" w:sz="0" w:space="0" w:color="auto"/>
              </w:divBdr>
            </w:div>
          </w:divsChild>
        </w:div>
        <w:div w:id="641621073">
          <w:marLeft w:val="0"/>
          <w:marRight w:val="0"/>
          <w:marTop w:val="0"/>
          <w:marBottom w:val="0"/>
          <w:divBdr>
            <w:top w:val="none" w:sz="0" w:space="0" w:color="auto"/>
            <w:left w:val="none" w:sz="0" w:space="0" w:color="auto"/>
            <w:bottom w:val="none" w:sz="0" w:space="0" w:color="auto"/>
            <w:right w:val="none" w:sz="0" w:space="0" w:color="auto"/>
          </w:divBdr>
          <w:divsChild>
            <w:div w:id="796725994">
              <w:marLeft w:val="0"/>
              <w:marRight w:val="0"/>
              <w:marTop w:val="0"/>
              <w:marBottom w:val="0"/>
              <w:divBdr>
                <w:top w:val="none" w:sz="0" w:space="0" w:color="auto"/>
                <w:left w:val="none" w:sz="0" w:space="0" w:color="auto"/>
                <w:bottom w:val="none" w:sz="0" w:space="0" w:color="auto"/>
                <w:right w:val="none" w:sz="0" w:space="0" w:color="auto"/>
              </w:divBdr>
            </w:div>
          </w:divsChild>
        </w:div>
        <w:div w:id="644819692">
          <w:marLeft w:val="0"/>
          <w:marRight w:val="0"/>
          <w:marTop w:val="0"/>
          <w:marBottom w:val="0"/>
          <w:divBdr>
            <w:top w:val="none" w:sz="0" w:space="0" w:color="auto"/>
            <w:left w:val="none" w:sz="0" w:space="0" w:color="auto"/>
            <w:bottom w:val="none" w:sz="0" w:space="0" w:color="auto"/>
            <w:right w:val="none" w:sz="0" w:space="0" w:color="auto"/>
          </w:divBdr>
          <w:divsChild>
            <w:div w:id="204568282">
              <w:marLeft w:val="0"/>
              <w:marRight w:val="0"/>
              <w:marTop w:val="0"/>
              <w:marBottom w:val="0"/>
              <w:divBdr>
                <w:top w:val="none" w:sz="0" w:space="0" w:color="auto"/>
                <w:left w:val="none" w:sz="0" w:space="0" w:color="auto"/>
                <w:bottom w:val="none" w:sz="0" w:space="0" w:color="auto"/>
                <w:right w:val="none" w:sz="0" w:space="0" w:color="auto"/>
              </w:divBdr>
            </w:div>
          </w:divsChild>
        </w:div>
        <w:div w:id="651062726">
          <w:marLeft w:val="0"/>
          <w:marRight w:val="0"/>
          <w:marTop w:val="0"/>
          <w:marBottom w:val="0"/>
          <w:divBdr>
            <w:top w:val="none" w:sz="0" w:space="0" w:color="auto"/>
            <w:left w:val="none" w:sz="0" w:space="0" w:color="auto"/>
            <w:bottom w:val="none" w:sz="0" w:space="0" w:color="auto"/>
            <w:right w:val="none" w:sz="0" w:space="0" w:color="auto"/>
          </w:divBdr>
          <w:divsChild>
            <w:div w:id="294917786">
              <w:marLeft w:val="0"/>
              <w:marRight w:val="0"/>
              <w:marTop w:val="0"/>
              <w:marBottom w:val="0"/>
              <w:divBdr>
                <w:top w:val="none" w:sz="0" w:space="0" w:color="auto"/>
                <w:left w:val="none" w:sz="0" w:space="0" w:color="auto"/>
                <w:bottom w:val="none" w:sz="0" w:space="0" w:color="auto"/>
                <w:right w:val="none" w:sz="0" w:space="0" w:color="auto"/>
              </w:divBdr>
            </w:div>
          </w:divsChild>
        </w:div>
        <w:div w:id="656111041">
          <w:marLeft w:val="0"/>
          <w:marRight w:val="0"/>
          <w:marTop w:val="0"/>
          <w:marBottom w:val="0"/>
          <w:divBdr>
            <w:top w:val="none" w:sz="0" w:space="0" w:color="auto"/>
            <w:left w:val="none" w:sz="0" w:space="0" w:color="auto"/>
            <w:bottom w:val="none" w:sz="0" w:space="0" w:color="auto"/>
            <w:right w:val="none" w:sz="0" w:space="0" w:color="auto"/>
          </w:divBdr>
          <w:divsChild>
            <w:div w:id="407657783">
              <w:marLeft w:val="0"/>
              <w:marRight w:val="0"/>
              <w:marTop w:val="0"/>
              <w:marBottom w:val="0"/>
              <w:divBdr>
                <w:top w:val="none" w:sz="0" w:space="0" w:color="auto"/>
                <w:left w:val="none" w:sz="0" w:space="0" w:color="auto"/>
                <w:bottom w:val="none" w:sz="0" w:space="0" w:color="auto"/>
                <w:right w:val="none" w:sz="0" w:space="0" w:color="auto"/>
              </w:divBdr>
            </w:div>
          </w:divsChild>
        </w:div>
        <w:div w:id="656493930">
          <w:marLeft w:val="0"/>
          <w:marRight w:val="0"/>
          <w:marTop w:val="0"/>
          <w:marBottom w:val="0"/>
          <w:divBdr>
            <w:top w:val="none" w:sz="0" w:space="0" w:color="auto"/>
            <w:left w:val="none" w:sz="0" w:space="0" w:color="auto"/>
            <w:bottom w:val="none" w:sz="0" w:space="0" w:color="auto"/>
            <w:right w:val="none" w:sz="0" w:space="0" w:color="auto"/>
          </w:divBdr>
          <w:divsChild>
            <w:div w:id="1922176216">
              <w:marLeft w:val="0"/>
              <w:marRight w:val="0"/>
              <w:marTop w:val="0"/>
              <w:marBottom w:val="0"/>
              <w:divBdr>
                <w:top w:val="none" w:sz="0" w:space="0" w:color="auto"/>
                <w:left w:val="none" w:sz="0" w:space="0" w:color="auto"/>
                <w:bottom w:val="none" w:sz="0" w:space="0" w:color="auto"/>
                <w:right w:val="none" w:sz="0" w:space="0" w:color="auto"/>
              </w:divBdr>
            </w:div>
          </w:divsChild>
        </w:div>
        <w:div w:id="662511589">
          <w:marLeft w:val="0"/>
          <w:marRight w:val="0"/>
          <w:marTop w:val="0"/>
          <w:marBottom w:val="0"/>
          <w:divBdr>
            <w:top w:val="none" w:sz="0" w:space="0" w:color="auto"/>
            <w:left w:val="none" w:sz="0" w:space="0" w:color="auto"/>
            <w:bottom w:val="none" w:sz="0" w:space="0" w:color="auto"/>
            <w:right w:val="none" w:sz="0" w:space="0" w:color="auto"/>
          </w:divBdr>
          <w:divsChild>
            <w:div w:id="778447275">
              <w:marLeft w:val="0"/>
              <w:marRight w:val="0"/>
              <w:marTop w:val="0"/>
              <w:marBottom w:val="0"/>
              <w:divBdr>
                <w:top w:val="none" w:sz="0" w:space="0" w:color="auto"/>
                <w:left w:val="none" w:sz="0" w:space="0" w:color="auto"/>
                <w:bottom w:val="none" w:sz="0" w:space="0" w:color="auto"/>
                <w:right w:val="none" w:sz="0" w:space="0" w:color="auto"/>
              </w:divBdr>
            </w:div>
          </w:divsChild>
        </w:div>
        <w:div w:id="666641130">
          <w:marLeft w:val="0"/>
          <w:marRight w:val="0"/>
          <w:marTop w:val="0"/>
          <w:marBottom w:val="0"/>
          <w:divBdr>
            <w:top w:val="none" w:sz="0" w:space="0" w:color="auto"/>
            <w:left w:val="none" w:sz="0" w:space="0" w:color="auto"/>
            <w:bottom w:val="none" w:sz="0" w:space="0" w:color="auto"/>
            <w:right w:val="none" w:sz="0" w:space="0" w:color="auto"/>
          </w:divBdr>
          <w:divsChild>
            <w:div w:id="353266630">
              <w:marLeft w:val="0"/>
              <w:marRight w:val="0"/>
              <w:marTop w:val="0"/>
              <w:marBottom w:val="0"/>
              <w:divBdr>
                <w:top w:val="none" w:sz="0" w:space="0" w:color="auto"/>
                <w:left w:val="none" w:sz="0" w:space="0" w:color="auto"/>
                <w:bottom w:val="none" w:sz="0" w:space="0" w:color="auto"/>
                <w:right w:val="none" w:sz="0" w:space="0" w:color="auto"/>
              </w:divBdr>
            </w:div>
          </w:divsChild>
        </w:div>
        <w:div w:id="670261488">
          <w:marLeft w:val="0"/>
          <w:marRight w:val="0"/>
          <w:marTop w:val="0"/>
          <w:marBottom w:val="0"/>
          <w:divBdr>
            <w:top w:val="none" w:sz="0" w:space="0" w:color="auto"/>
            <w:left w:val="none" w:sz="0" w:space="0" w:color="auto"/>
            <w:bottom w:val="none" w:sz="0" w:space="0" w:color="auto"/>
            <w:right w:val="none" w:sz="0" w:space="0" w:color="auto"/>
          </w:divBdr>
          <w:divsChild>
            <w:div w:id="711852640">
              <w:marLeft w:val="0"/>
              <w:marRight w:val="0"/>
              <w:marTop w:val="0"/>
              <w:marBottom w:val="0"/>
              <w:divBdr>
                <w:top w:val="none" w:sz="0" w:space="0" w:color="auto"/>
                <w:left w:val="none" w:sz="0" w:space="0" w:color="auto"/>
                <w:bottom w:val="none" w:sz="0" w:space="0" w:color="auto"/>
                <w:right w:val="none" w:sz="0" w:space="0" w:color="auto"/>
              </w:divBdr>
            </w:div>
          </w:divsChild>
        </w:div>
        <w:div w:id="677346429">
          <w:marLeft w:val="0"/>
          <w:marRight w:val="0"/>
          <w:marTop w:val="0"/>
          <w:marBottom w:val="0"/>
          <w:divBdr>
            <w:top w:val="none" w:sz="0" w:space="0" w:color="auto"/>
            <w:left w:val="none" w:sz="0" w:space="0" w:color="auto"/>
            <w:bottom w:val="none" w:sz="0" w:space="0" w:color="auto"/>
            <w:right w:val="none" w:sz="0" w:space="0" w:color="auto"/>
          </w:divBdr>
          <w:divsChild>
            <w:div w:id="181207992">
              <w:marLeft w:val="0"/>
              <w:marRight w:val="0"/>
              <w:marTop w:val="0"/>
              <w:marBottom w:val="0"/>
              <w:divBdr>
                <w:top w:val="none" w:sz="0" w:space="0" w:color="auto"/>
                <w:left w:val="none" w:sz="0" w:space="0" w:color="auto"/>
                <w:bottom w:val="none" w:sz="0" w:space="0" w:color="auto"/>
                <w:right w:val="none" w:sz="0" w:space="0" w:color="auto"/>
              </w:divBdr>
            </w:div>
          </w:divsChild>
        </w:div>
        <w:div w:id="683169280">
          <w:marLeft w:val="0"/>
          <w:marRight w:val="0"/>
          <w:marTop w:val="0"/>
          <w:marBottom w:val="0"/>
          <w:divBdr>
            <w:top w:val="none" w:sz="0" w:space="0" w:color="auto"/>
            <w:left w:val="none" w:sz="0" w:space="0" w:color="auto"/>
            <w:bottom w:val="none" w:sz="0" w:space="0" w:color="auto"/>
            <w:right w:val="none" w:sz="0" w:space="0" w:color="auto"/>
          </w:divBdr>
          <w:divsChild>
            <w:div w:id="376012263">
              <w:marLeft w:val="0"/>
              <w:marRight w:val="0"/>
              <w:marTop w:val="0"/>
              <w:marBottom w:val="0"/>
              <w:divBdr>
                <w:top w:val="none" w:sz="0" w:space="0" w:color="auto"/>
                <w:left w:val="none" w:sz="0" w:space="0" w:color="auto"/>
                <w:bottom w:val="none" w:sz="0" w:space="0" w:color="auto"/>
                <w:right w:val="none" w:sz="0" w:space="0" w:color="auto"/>
              </w:divBdr>
            </w:div>
          </w:divsChild>
        </w:div>
        <w:div w:id="691342633">
          <w:marLeft w:val="0"/>
          <w:marRight w:val="0"/>
          <w:marTop w:val="0"/>
          <w:marBottom w:val="0"/>
          <w:divBdr>
            <w:top w:val="none" w:sz="0" w:space="0" w:color="auto"/>
            <w:left w:val="none" w:sz="0" w:space="0" w:color="auto"/>
            <w:bottom w:val="none" w:sz="0" w:space="0" w:color="auto"/>
            <w:right w:val="none" w:sz="0" w:space="0" w:color="auto"/>
          </w:divBdr>
          <w:divsChild>
            <w:div w:id="175534549">
              <w:marLeft w:val="0"/>
              <w:marRight w:val="0"/>
              <w:marTop w:val="0"/>
              <w:marBottom w:val="0"/>
              <w:divBdr>
                <w:top w:val="none" w:sz="0" w:space="0" w:color="auto"/>
                <w:left w:val="none" w:sz="0" w:space="0" w:color="auto"/>
                <w:bottom w:val="none" w:sz="0" w:space="0" w:color="auto"/>
                <w:right w:val="none" w:sz="0" w:space="0" w:color="auto"/>
              </w:divBdr>
            </w:div>
          </w:divsChild>
        </w:div>
        <w:div w:id="694692312">
          <w:marLeft w:val="0"/>
          <w:marRight w:val="0"/>
          <w:marTop w:val="0"/>
          <w:marBottom w:val="0"/>
          <w:divBdr>
            <w:top w:val="none" w:sz="0" w:space="0" w:color="auto"/>
            <w:left w:val="none" w:sz="0" w:space="0" w:color="auto"/>
            <w:bottom w:val="none" w:sz="0" w:space="0" w:color="auto"/>
            <w:right w:val="none" w:sz="0" w:space="0" w:color="auto"/>
          </w:divBdr>
          <w:divsChild>
            <w:div w:id="65150842">
              <w:marLeft w:val="0"/>
              <w:marRight w:val="0"/>
              <w:marTop w:val="0"/>
              <w:marBottom w:val="0"/>
              <w:divBdr>
                <w:top w:val="none" w:sz="0" w:space="0" w:color="auto"/>
                <w:left w:val="none" w:sz="0" w:space="0" w:color="auto"/>
                <w:bottom w:val="none" w:sz="0" w:space="0" w:color="auto"/>
                <w:right w:val="none" w:sz="0" w:space="0" w:color="auto"/>
              </w:divBdr>
            </w:div>
          </w:divsChild>
        </w:div>
        <w:div w:id="697976076">
          <w:marLeft w:val="0"/>
          <w:marRight w:val="0"/>
          <w:marTop w:val="0"/>
          <w:marBottom w:val="0"/>
          <w:divBdr>
            <w:top w:val="none" w:sz="0" w:space="0" w:color="auto"/>
            <w:left w:val="none" w:sz="0" w:space="0" w:color="auto"/>
            <w:bottom w:val="none" w:sz="0" w:space="0" w:color="auto"/>
            <w:right w:val="none" w:sz="0" w:space="0" w:color="auto"/>
          </w:divBdr>
          <w:divsChild>
            <w:div w:id="1392461743">
              <w:marLeft w:val="0"/>
              <w:marRight w:val="0"/>
              <w:marTop w:val="0"/>
              <w:marBottom w:val="0"/>
              <w:divBdr>
                <w:top w:val="none" w:sz="0" w:space="0" w:color="auto"/>
                <w:left w:val="none" w:sz="0" w:space="0" w:color="auto"/>
                <w:bottom w:val="none" w:sz="0" w:space="0" w:color="auto"/>
                <w:right w:val="none" w:sz="0" w:space="0" w:color="auto"/>
              </w:divBdr>
            </w:div>
          </w:divsChild>
        </w:div>
        <w:div w:id="700858097">
          <w:marLeft w:val="0"/>
          <w:marRight w:val="0"/>
          <w:marTop w:val="0"/>
          <w:marBottom w:val="0"/>
          <w:divBdr>
            <w:top w:val="none" w:sz="0" w:space="0" w:color="auto"/>
            <w:left w:val="none" w:sz="0" w:space="0" w:color="auto"/>
            <w:bottom w:val="none" w:sz="0" w:space="0" w:color="auto"/>
            <w:right w:val="none" w:sz="0" w:space="0" w:color="auto"/>
          </w:divBdr>
          <w:divsChild>
            <w:div w:id="2109424616">
              <w:marLeft w:val="0"/>
              <w:marRight w:val="0"/>
              <w:marTop w:val="0"/>
              <w:marBottom w:val="0"/>
              <w:divBdr>
                <w:top w:val="none" w:sz="0" w:space="0" w:color="auto"/>
                <w:left w:val="none" w:sz="0" w:space="0" w:color="auto"/>
                <w:bottom w:val="none" w:sz="0" w:space="0" w:color="auto"/>
                <w:right w:val="none" w:sz="0" w:space="0" w:color="auto"/>
              </w:divBdr>
            </w:div>
          </w:divsChild>
        </w:div>
        <w:div w:id="706024818">
          <w:marLeft w:val="0"/>
          <w:marRight w:val="0"/>
          <w:marTop w:val="0"/>
          <w:marBottom w:val="0"/>
          <w:divBdr>
            <w:top w:val="none" w:sz="0" w:space="0" w:color="auto"/>
            <w:left w:val="none" w:sz="0" w:space="0" w:color="auto"/>
            <w:bottom w:val="none" w:sz="0" w:space="0" w:color="auto"/>
            <w:right w:val="none" w:sz="0" w:space="0" w:color="auto"/>
          </w:divBdr>
          <w:divsChild>
            <w:div w:id="1354764437">
              <w:marLeft w:val="0"/>
              <w:marRight w:val="0"/>
              <w:marTop w:val="0"/>
              <w:marBottom w:val="0"/>
              <w:divBdr>
                <w:top w:val="none" w:sz="0" w:space="0" w:color="auto"/>
                <w:left w:val="none" w:sz="0" w:space="0" w:color="auto"/>
                <w:bottom w:val="none" w:sz="0" w:space="0" w:color="auto"/>
                <w:right w:val="none" w:sz="0" w:space="0" w:color="auto"/>
              </w:divBdr>
            </w:div>
          </w:divsChild>
        </w:div>
        <w:div w:id="709571241">
          <w:marLeft w:val="0"/>
          <w:marRight w:val="0"/>
          <w:marTop w:val="0"/>
          <w:marBottom w:val="0"/>
          <w:divBdr>
            <w:top w:val="none" w:sz="0" w:space="0" w:color="auto"/>
            <w:left w:val="none" w:sz="0" w:space="0" w:color="auto"/>
            <w:bottom w:val="none" w:sz="0" w:space="0" w:color="auto"/>
            <w:right w:val="none" w:sz="0" w:space="0" w:color="auto"/>
          </w:divBdr>
          <w:divsChild>
            <w:div w:id="2020153273">
              <w:marLeft w:val="0"/>
              <w:marRight w:val="0"/>
              <w:marTop w:val="0"/>
              <w:marBottom w:val="0"/>
              <w:divBdr>
                <w:top w:val="none" w:sz="0" w:space="0" w:color="auto"/>
                <w:left w:val="none" w:sz="0" w:space="0" w:color="auto"/>
                <w:bottom w:val="none" w:sz="0" w:space="0" w:color="auto"/>
                <w:right w:val="none" w:sz="0" w:space="0" w:color="auto"/>
              </w:divBdr>
            </w:div>
          </w:divsChild>
        </w:div>
        <w:div w:id="710961788">
          <w:marLeft w:val="0"/>
          <w:marRight w:val="0"/>
          <w:marTop w:val="0"/>
          <w:marBottom w:val="0"/>
          <w:divBdr>
            <w:top w:val="none" w:sz="0" w:space="0" w:color="auto"/>
            <w:left w:val="none" w:sz="0" w:space="0" w:color="auto"/>
            <w:bottom w:val="none" w:sz="0" w:space="0" w:color="auto"/>
            <w:right w:val="none" w:sz="0" w:space="0" w:color="auto"/>
          </w:divBdr>
          <w:divsChild>
            <w:div w:id="946891714">
              <w:marLeft w:val="0"/>
              <w:marRight w:val="0"/>
              <w:marTop w:val="0"/>
              <w:marBottom w:val="0"/>
              <w:divBdr>
                <w:top w:val="none" w:sz="0" w:space="0" w:color="auto"/>
                <w:left w:val="none" w:sz="0" w:space="0" w:color="auto"/>
                <w:bottom w:val="none" w:sz="0" w:space="0" w:color="auto"/>
                <w:right w:val="none" w:sz="0" w:space="0" w:color="auto"/>
              </w:divBdr>
            </w:div>
          </w:divsChild>
        </w:div>
        <w:div w:id="712920779">
          <w:marLeft w:val="0"/>
          <w:marRight w:val="0"/>
          <w:marTop w:val="0"/>
          <w:marBottom w:val="0"/>
          <w:divBdr>
            <w:top w:val="none" w:sz="0" w:space="0" w:color="auto"/>
            <w:left w:val="none" w:sz="0" w:space="0" w:color="auto"/>
            <w:bottom w:val="none" w:sz="0" w:space="0" w:color="auto"/>
            <w:right w:val="none" w:sz="0" w:space="0" w:color="auto"/>
          </w:divBdr>
          <w:divsChild>
            <w:div w:id="695618456">
              <w:marLeft w:val="0"/>
              <w:marRight w:val="0"/>
              <w:marTop w:val="0"/>
              <w:marBottom w:val="0"/>
              <w:divBdr>
                <w:top w:val="none" w:sz="0" w:space="0" w:color="auto"/>
                <w:left w:val="none" w:sz="0" w:space="0" w:color="auto"/>
                <w:bottom w:val="none" w:sz="0" w:space="0" w:color="auto"/>
                <w:right w:val="none" w:sz="0" w:space="0" w:color="auto"/>
              </w:divBdr>
            </w:div>
          </w:divsChild>
        </w:div>
        <w:div w:id="734471139">
          <w:marLeft w:val="0"/>
          <w:marRight w:val="0"/>
          <w:marTop w:val="0"/>
          <w:marBottom w:val="0"/>
          <w:divBdr>
            <w:top w:val="none" w:sz="0" w:space="0" w:color="auto"/>
            <w:left w:val="none" w:sz="0" w:space="0" w:color="auto"/>
            <w:bottom w:val="none" w:sz="0" w:space="0" w:color="auto"/>
            <w:right w:val="none" w:sz="0" w:space="0" w:color="auto"/>
          </w:divBdr>
          <w:divsChild>
            <w:div w:id="103812992">
              <w:marLeft w:val="0"/>
              <w:marRight w:val="0"/>
              <w:marTop w:val="0"/>
              <w:marBottom w:val="0"/>
              <w:divBdr>
                <w:top w:val="none" w:sz="0" w:space="0" w:color="auto"/>
                <w:left w:val="none" w:sz="0" w:space="0" w:color="auto"/>
                <w:bottom w:val="none" w:sz="0" w:space="0" w:color="auto"/>
                <w:right w:val="none" w:sz="0" w:space="0" w:color="auto"/>
              </w:divBdr>
            </w:div>
          </w:divsChild>
        </w:div>
        <w:div w:id="738164342">
          <w:marLeft w:val="0"/>
          <w:marRight w:val="0"/>
          <w:marTop w:val="0"/>
          <w:marBottom w:val="0"/>
          <w:divBdr>
            <w:top w:val="none" w:sz="0" w:space="0" w:color="auto"/>
            <w:left w:val="none" w:sz="0" w:space="0" w:color="auto"/>
            <w:bottom w:val="none" w:sz="0" w:space="0" w:color="auto"/>
            <w:right w:val="none" w:sz="0" w:space="0" w:color="auto"/>
          </w:divBdr>
          <w:divsChild>
            <w:div w:id="1930579561">
              <w:marLeft w:val="0"/>
              <w:marRight w:val="0"/>
              <w:marTop w:val="0"/>
              <w:marBottom w:val="0"/>
              <w:divBdr>
                <w:top w:val="none" w:sz="0" w:space="0" w:color="auto"/>
                <w:left w:val="none" w:sz="0" w:space="0" w:color="auto"/>
                <w:bottom w:val="none" w:sz="0" w:space="0" w:color="auto"/>
                <w:right w:val="none" w:sz="0" w:space="0" w:color="auto"/>
              </w:divBdr>
            </w:div>
          </w:divsChild>
        </w:div>
        <w:div w:id="739598459">
          <w:marLeft w:val="0"/>
          <w:marRight w:val="0"/>
          <w:marTop w:val="0"/>
          <w:marBottom w:val="0"/>
          <w:divBdr>
            <w:top w:val="none" w:sz="0" w:space="0" w:color="auto"/>
            <w:left w:val="none" w:sz="0" w:space="0" w:color="auto"/>
            <w:bottom w:val="none" w:sz="0" w:space="0" w:color="auto"/>
            <w:right w:val="none" w:sz="0" w:space="0" w:color="auto"/>
          </w:divBdr>
          <w:divsChild>
            <w:div w:id="41248423">
              <w:marLeft w:val="0"/>
              <w:marRight w:val="0"/>
              <w:marTop w:val="0"/>
              <w:marBottom w:val="0"/>
              <w:divBdr>
                <w:top w:val="none" w:sz="0" w:space="0" w:color="auto"/>
                <w:left w:val="none" w:sz="0" w:space="0" w:color="auto"/>
                <w:bottom w:val="none" w:sz="0" w:space="0" w:color="auto"/>
                <w:right w:val="none" w:sz="0" w:space="0" w:color="auto"/>
              </w:divBdr>
            </w:div>
          </w:divsChild>
        </w:div>
        <w:div w:id="750388474">
          <w:marLeft w:val="0"/>
          <w:marRight w:val="0"/>
          <w:marTop w:val="0"/>
          <w:marBottom w:val="0"/>
          <w:divBdr>
            <w:top w:val="none" w:sz="0" w:space="0" w:color="auto"/>
            <w:left w:val="none" w:sz="0" w:space="0" w:color="auto"/>
            <w:bottom w:val="none" w:sz="0" w:space="0" w:color="auto"/>
            <w:right w:val="none" w:sz="0" w:space="0" w:color="auto"/>
          </w:divBdr>
          <w:divsChild>
            <w:div w:id="510990045">
              <w:marLeft w:val="0"/>
              <w:marRight w:val="0"/>
              <w:marTop w:val="0"/>
              <w:marBottom w:val="0"/>
              <w:divBdr>
                <w:top w:val="none" w:sz="0" w:space="0" w:color="auto"/>
                <w:left w:val="none" w:sz="0" w:space="0" w:color="auto"/>
                <w:bottom w:val="none" w:sz="0" w:space="0" w:color="auto"/>
                <w:right w:val="none" w:sz="0" w:space="0" w:color="auto"/>
              </w:divBdr>
            </w:div>
          </w:divsChild>
        </w:div>
        <w:div w:id="751662754">
          <w:marLeft w:val="0"/>
          <w:marRight w:val="0"/>
          <w:marTop w:val="0"/>
          <w:marBottom w:val="0"/>
          <w:divBdr>
            <w:top w:val="none" w:sz="0" w:space="0" w:color="auto"/>
            <w:left w:val="none" w:sz="0" w:space="0" w:color="auto"/>
            <w:bottom w:val="none" w:sz="0" w:space="0" w:color="auto"/>
            <w:right w:val="none" w:sz="0" w:space="0" w:color="auto"/>
          </w:divBdr>
          <w:divsChild>
            <w:div w:id="834222932">
              <w:marLeft w:val="0"/>
              <w:marRight w:val="0"/>
              <w:marTop w:val="0"/>
              <w:marBottom w:val="0"/>
              <w:divBdr>
                <w:top w:val="none" w:sz="0" w:space="0" w:color="auto"/>
                <w:left w:val="none" w:sz="0" w:space="0" w:color="auto"/>
                <w:bottom w:val="none" w:sz="0" w:space="0" w:color="auto"/>
                <w:right w:val="none" w:sz="0" w:space="0" w:color="auto"/>
              </w:divBdr>
            </w:div>
          </w:divsChild>
        </w:div>
        <w:div w:id="754785734">
          <w:marLeft w:val="0"/>
          <w:marRight w:val="0"/>
          <w:marTop w:val="0"/>
          <w:marBottom w:val="0"/>
          <w:divBdr>
            <w:top w:val="none" w:sz="0" w:space="0" w:color="auto"/>
            <w:left w:val="none" w:sz="0" w:space="0" w:color="auto"/>
            <w:bottom w:val="none" w:sz="0" w:space="0" w:color="auto"/>
            <w:right w:val="none" w:sz="0" w:space="0" w:color="auto"/>
          </w:divBdr>
          <w:divsChild>
            <w:div w:id="217135970">
              <w:marLeft w:val="0"/>
              <w:marRight w:val="0"/>
              <w:marTop w:val="0"/>
              <w:marBottom w:val="0"/>
              <w:divBdr>
                <w:top w:val="none" w:sz="0" w:space="0" w:color="auto"/>
                <w:left w:val="none" w:sz="0" w:space="0" w:color="auto"/>
                <w:bottom w:val="none" w:sz="0" w:space="0" w:color="auto"/>
                <w:right w:val="none" w:sz="0" w:space="0" w:color="auto"/>
              </w:divBdr>
            </w:div>
          </w:divsChild>
        </w:div>
        <w:div w:id="781802754">
          <w:marLeft w:val="0"/>
          <w:marRight w:val="0"/>
          <w:marTop w:val="0"/>
          <w:marBottom w:val="0"/>
          <w:divBdr>
            <w:top w:val="none" w:sz="0" w:space="0" w:color="auto"/>
            <w:left w:val="none" w:sz="0" w:space="0" w:color="auto"/>
            <w:bottom w:val="none" w:sz="0" w:space="0" w:color="auto"/>
            <w:right w:val="none" w:sz="0" w:space="0" w:color="auto"/>
          </w:divBdr>
          <w:divsChild>
            <w:div w:id="1704164408">
              <w:marLeft w:val="0"/>
              <w:marRight w:val="0"/>
              <w:marTop w:val="0"/>
              <w:marBottom w:val="0"/>
              <w:divBdr>
                <w:top w:val="none" w:sz="0" w:space="0" w:color="auto"/>
                <w:left w:val="none" w:sz="0" w:space="0" w:color="auto"/>
                <w:bottom w:val="none" w:sz="0" w:space="0" w:color="auto"/>
                <w:right w:val="none" w:sz="0" w:space="0" w:color="auto"/>
              </w:divBdr>
            </w:div>
          </w:divsChild>
        </w:div>
        <w:div w:id="783691695">
          <w:marLeft w:val="0"/>
          <w:marRight w:val="0"/>
          <w:marTop w:val="0"/>
          <w:marBottom w:val="0"/>
          <w:divBdr>
            <w:top w:val="none" w:sz="0" w:space="0" w:color="auto"/>
            <w:left w:val="none" w:sz="0" w:space="0" w:color="auto"/>
            <w:bottom w:val="none" w:sz="0" w:space="0" w:color="auto"/>
            <w:right w:val="none" w:sz="0" w:space="0" w:color="auto"/>
          </w:divBdr>
          <w:divsChild>
            <w:div w:id="1091584139">
              <w:marLeft w:val="0"/>
              <w:marRight w:val="0"/>
              <w:marTop w:val="0"/>
              <w:marBottom w:val="0"/>
              <w:divBdr>
                <w:top w:val="none" w:sz="0" w:space="0" w:color="auto"/>
                <w:left w:val="none" w:sz="0" w:space="0" w:color="auto"/>
                <w:bottom w:val="none" w:sz="0" w:space="0" w:color="auto"/>
                <w:right w:val="none" w:sz="0" w:space="0" w:color="auto"/>
              </w:divBdr>
            </w:div>
          </w:divsChild>
        </w:div>
        <w:div w:id="784497642">
          <w:marLeft w:val="0"/>
          <w:marRight w:val="0"/>
          <w:marTop w:val="0"/>
          <w:marBottom w:val="0"/>
          <w:divBdr>
            <w:top w:val="none" w:sz="0" w:space="0" w:color="auto"/>
            <w:left w:val="none" w:sz="0" w:space="0" w:color="auto"/>
            <w:bottom w:val="none" w:sz="0" w:space="0" w:color="auto"/>
            <w:right w:val="none" w:sz="0" w:space="0" w:color="auto"/>
          </w:divBdr>
          <w:divsChild>
            <w:div w:id="975599876">
              <w:marLeft w:val="0"/>
              <w:marRight w:val="0"/>
              <w:marTop w:val="0"/>
              <w:marBottom w:val="0"/>
              <w:divBdr>
                <w:top w:val="none" w:sz="0" w:space="0" w:color="auto"/>
                <w:left w:val="none" w:sz="0" w:space="0" w:color="auto"/>
                <w:bottom w:val="none" w:sz="0" w:space="0" w:color="auto"/>
                <w:right w:val="none" w:sz="0" w:space="0" w:color="auto"/>
              </w:divBdr>
            </w:div>
          </w:divsChild>
        </w:div>
        <w:div w:id="785853049">
          <w:marLeft w:val="0"/>
          <w:marRight w:val="0"/>
          <w:marTop w:val="0"/>
          <w:marBottom w:val="0"/>
          <w:divBdr>
            <w:top w:val="none" w:sz="0" w:space="0" w:color="auto"/>
            <w:left w:val="none" w:sz="0" w:space="0" w:color="auto"/>
            <w:bottom w:val="none" w:sz="0" w:space="0" w:color="auto"/>
            <w:right w:val="none" w:sz="0" w:space="0" w:color="auto"/>
          </w:divBdr>
          <w:divsChild>
            <w:div w:id="24597484">
              <w:marLeft w:val="0"/>
              <w:marRight w:val="0"/>
              <w:marTop w:val="0"/>
              <w:marBottom w:val="0"/>
              <w:divBdr>
                <w:top w:val="none" w:sz="0" w:space="0" w:color="auto"/>
                <w:left w:val="none" w:sz="0" w:space="0" w:color="auto"/>
                <w:bottom w:val="none" w:sz="0" w:space="0" w:color="auto"/>
                <w:right w:val="none" w:sz="0" w:space="0" w:color="auto"/>
              </w:divBdr>
            </w:div>
          </w:divsChild>
        </w:div>
        <w:div w:id="788671265">
          <w:marLeft w:val="0"/>
          <w:marRight w:val="0"/>
          <w:marTop w:val="0"/>
          <w:marBottom w:val="0"/>
          <w:divBdr>
            <w:top w:val="none" w:sz="0" w:space="0" w:color="auto"/>
            <w:left w:val="none" w:sz="0" w:space="0" w:color="auto"/>
            <w:bottom w:val="none" w:sz="0" w:space="0" w:color="auto"/>
            <w:right w:val="none" w:sz="0" w:space="0" w:color="auto"/>
          </w:divBdr>
          <w:divsChild>
            <w:div w:id="258493129">
              <w:marLeft w:val="0"/>
              <w:marRight w:val="0"/>
              <w:marTop w:val="0"/>
              <w:marBottom w:val="0"/>
              <w:divBdr>
                <w:top w:val="none" w:sz="0" w:space="0" w:color="auto"/>
                <w:left w:val="none" w:sz="0" w:space="0" w:color="auto"/>
                <w:bottom w:val="none" w:sz="0" w:space="0" w:color="auto"/>
                <w:right w:val="none" w:sz="0" w:space="0" w:color="auto"/>
              </w:divBdr>
            </w:div>
          </w:divsChild>
        </w:div>
        <w:div w:id="792139244">
          <w:marLeft w:val="0"/>
          <w:marRight w:val="0"/>
          <w:marTop w:val="0"/>
          <w:marBottom w:val="0"/>
          <w:divBdr>
            <w:top w:val="none" w:sz="0" w:space="0" w:color="auto"/>
            <w:left w:val="none" w:sz="0" w:space="0" w:color="auto"/>
            <w:bottom w:val="none" w:sz="0" w:space="0" w:color="auto"/>
            <w:right w:val="none" w:sz="0" w:space="0" w:color="auto"/>
          </w:divBdr>
          <w:divsChild>
            <w:div w:id="463154370">
              <w:marLeft w:val="0"/>
              <w:marRight w:val="0"/>
              <w:marTop w:val="0"/>
              <w:marBottom w:val="0"/>
              <w:divBdr>
                <w:top w:val="none" w:sz="0" w:space="0" w:color="auto"/>
                <w:left w:val="none" w:sz="0" w:space="0" w:color="auto"/>
                <w:bottom w:val="none" w:sz="0" w:space="0" w:color="auto"/>
                <w:right w:val="none" w:sz="0" w:space="0" w:color="auto"/>
              </w:divBdr>
            </w:div>
          </w:divsChild>
        </w:div>
        <w:div w:id="802112222">
          <w:marLeft w:val="0"/>
          <w:marRight w:val="0"/>
          <w:marTop w:val="0"/>
          <w:marBottom w:val="0"/>
          <w:divBdr>
            <w:top w:val="none" w:sz="0" w:space="0" w:color="auto"/>
            <w:left w:val="none" w:sz="0" w:space="0" w:color="auto"/>
            <w:bottom w:val="none" w:sz="0" w:space="0" w:color="auto"/>
            <w:right w:val="none" w:sz="0" w:space="0" w:color="auto"/>
          </w:divBdr>
          <w:divsChild>
            <w:div w:id="1787388379">
              <w:marLeft w:val="0"/>
              <w:marRight w:val="0"/>
              <w:marTop w:val="0"/>
              <w:marBottom w:val="0"/>
              <w:divBdr>
                <w:top w:val="none" w:sz="0" w:space="0" w:color="auto"/>
                <w:left w:val="none" w:sz="0" w:space="0" w:color="auto"/>
                <w:bottom w:val="none" w:sz="0" w:space="0" w:color="auto"/>
                <w:right w:val="none" w:sz="0" w:space="0" w:color="auto"/>
              </w:divBdr>
            </w:div>
          </w:divsChild>
        </w:div>
        <w:div w:id="815805729">
          <w:marLeft w:val="0"/>
          <w:marRight w:val="0"/>
          <w:marTop w:val="0"/>
          <w:marBottom w:val="0"/>
          <w:divBdr>
            <w:top w:val="none" w:sz="0" w:space="0" w:color="auto"/>
            <w:left w:val="none" w:sz="0" w:space="0" w:color="auto"/>
            <w:bottom w:val="none" w:sz="0" w:space="0" w:color="auto"/>
            <w:right w:val="none" w:sz="0" w:space="0" w:color="auto"/>
          </w:divBdr>
          <w:divsChild>
            <w:div w:id="1227842815">
              <w:marLeft w:val="0"/>
              <w:marRight w:val="0"/>
              <w:marTop w:val="0"/>
              <w:marBottom w:val="0"/>
              <w:divBdr>
                <w:top w:val="none" w:sz="0" w:space="0" w:color="auto"/>
                <w:left w:val="none" w:sz="0" w:space="0" w:color="auto"/>
                <w:bottom w:val="none" w:sz="0" w:space="0" w:color="auto"/>
                <w:right w:val="none" w:sz="0" w:space="0" w:color="auto"/>
              </w:divBdr>
            </w:div>
          </w:divsChild>
        </w:div>
        <w:div w:id="819929914">
          <w:marLeft w:val="0"/>
          <w:marRight w:val="0"/>
          <w:marTop w:val="0"/>
          <w:marBottom w:val="0"/>
          <w:divBdr>
            <w:top w:val="none" w:sz="0" w:space="0" w:color="auto"/>
            <w:left w:val="none" w:sz="0" w:space="0" w:color="auto"/>
            <w:bottom w:val="none" w:sz="0" w:space="0" w:color="auto"/>
            <w:right w:val="none" w:sz="0" w:space="0" w:color="auto"/>
          </w:divBdr>
          <w:divsChild>
            <w:div w:id="1475104184">
              <w:marLeft w:val="0"/>
              <w:marRight w:val="0"/>
              <w:marTop w:val="0"/>
              <w:marBottom w:val="0"/>
              <w:divBdr>
                <w:top w:val="none" w:sz="0" w:space="0" w:color="auto"/>
                <w:left w:val="none" w:sz="0" w:space="0" w:color="auto"/>
                <w:bottom w:val="none" w:sz="0" w:space="0" w:color="auto"/>
                <w:right w:val="none" w:sz="0" w:space="0" w:color="auto"/>
              </w:divBdr>
            </w:div>
          </w:divsChild>
        </w:div>
        <w:div w:id="822087529">
          <w:marLeft w:val="0"/>
          <w:marRight w:val="0"/>
          <w:marTop w:val="0"/>
          <w:marBottom w:val="0"/>
          <w:divBdr>
            <w:top w:val="none" w:sz="0" w:space="0" w:color="auto"/>
            <w:left w:val="none" w:sz="0" w:space="0" w:color="auto"/>
            <w:bottom w:val="none" w:sz="0" w:space="0" w:color="auto"/>
            <w:right w:val="none" w:sz="0" w:space="0" w:color="auto"/>
          </w:divBdr>
          <w:divsChild>
            <w:div w:id="1381512560">
              <w:marLeft w:val="0"/>
              <w:marRight w:val="0"/>
              <w:marTop w:val="0"/>
              <w:marBottom w:val="0"/>
              <w:divBdr>
                <w:top w:val="none" w:sz="0" w:space="0" w:color="auto"/>
                <w:left w:val="none" w:sz="0" w:space="0" w:color="auto"/>
                <w:bottom w:val="none" w:sz="0" w:space="0" w:color="auto"/>
                <w:right w:val="none" w:sz="0" w:space="0" w:color="auto"/>
              </w:divBdr>
            </w:div>
          </w:divsChild>
        </w:div>
        <w:div w:id="828597842">
          <w:marLeft w:val="0"/>
          <w:marRight w:val="0"/>
          <w:marTop w:val="0"/>
          <w:marBottom w:val="0"/>
          <w:divBdr>
            <w:top w:val="none" w:sz="0" w:space="0" w:color="auto"/>
            <w:left w:val="none" w:sz="0" w:space="0" w:color="auto"/>
            <w:bottom w:val="none" w:sz="0" w:space="0" w:color="auto"/>
            <w:right w:val="none" w:sz="0" w:space="0" w:color="auto"/>
          </w:divBdr>
          <w:divsChild>
            <w:div w:id="1838226952">
              <w:marLeft w:val="0"/>
              <w:marRight w:val="0"/>
              <w:marTop w:val="0"/>
              <w:marBottom w:val="0"/>
              <w:divBdr>
                <w:top w:val="none" w:sz="0" w:space="0" w:color="auto"/>
                <w:left w:val="none" w:sz="0" w:space="0" w:color="auto"/>
                <w:bottom w:val="none" w:sz="0" w:space="0" w:color="auto"/>
                <w:right w:val="none" w:sz="0" w:space="0" w:color="auto"/>
              </w:divBdr>
            </w:div>
          </w:divsChild>
        </w:div>
        <w:div w:id="840393391">
          <w:marLeft w:val="0"/>
          <w:marRight w:val="0"/>
          <w:marTop w:val="0"/>
          <w:marBottom w:val="0"/>
          <w:divBdr>
            <w:top w:val="none" w:sz="0" w:space="0" w:color="auto"/>
            <w:left w:val="none" w:sz="0" w:space="0" w:color="auto"/>
            <w:bottom w:val="none" w:sz="0" w:space="0" w:color="auto"/>
            <w:right w:val="none" w:sz="0" w:space="0" w:color="auto"/>
          </w:divBdr>
          <w:divsChild>
            <w:div w:id="175078927">
              <w:marLeft w:val="0"/>
              <w:marRight w:val="0"/>
              <w:marTop w:val="0"/>
              <w:marBottom w:val="0"/>
              <w:divBdr>
                <w:top w:val="none" w:sz="0" w:space="0" w:color="auto"/>
                <w:left w:val="none" w:sz="0" w:space="0" w:color="auto"/>
                <w:bottom w:val="none" w:sz="0" w:space="0" w:color="auto"/>
                <w:right w:val="none" w:sz="0" w:space="0" w:color="auto"/>
              </w:divBdr>
            </w:div>
          </w:divsChild>
        </w:div>
        <w:div w:id="853036114">
          <w:marLeft w:val="0"/>
          <w:marRight w:val="0"/>
          <w:marTop w:val="0"/>
          <w:marBottom w:val="0"/>
          <w:divBdr>
            <w:top w:val="none" w:sz="0" w:space="0" w:color="auto"/>
            <w:left w:val="none" w:sz="0" w:space="0" w:color="auto"/>
            <w:bottom w:val="none" w:sz="0" w:space="0" w:color="auto"/>
            <w:right w:val="none" w:sz="0" w:space="0" w:color="auto"/>
          </w:divBdr>
          <w:divsChild>
            <w:div w:id="1707754612">
              <w:marLeft w:val="0"/>
              <w:marRight w:val="0"/>
              <w:marTop w:val="0"/>
              <w:marBottom w:val="0"/>
              <w:divBdr>
                <w:top w:val="none" w:sz="0" w:space="0" w:color="auto"/>
                <w:left w:val="none" w:sz="0" w:space="0" w:color="auto"/>
                <w:bottom w:val="none" w:sz="0" w:space="0" w:color="auto"/>
                <w:right w:val="none" w:sz="0" w:space="0" w:color="auto"/>
              </w:divBdr>
            </w:div>
          </w:divsChild>
        </w:div>
        <w:div w:id="880751619">
          <w:marLeft w:val="0"/>
          <w:marRight w:val="0"/>
          <w:marTop w:val="0"/>
          <w:marBottom w:val="0"/>
          <w:divBdr>
            <w:top w:val="none" w:sz="0" w:space="0" w:color="auto"/>
            <w:left w:val="none" w:sz="0" w:space="0" w:color="auto"/>
            <w:bottom w:val="none" w:sz="0" w:space="0" w:color="auto"/>
            <w:right w:val="none" w:sz="0" w:space="0" w:color="auto"/>
          </w:divBdr>
          <w:divsChild>
            <w:div w:id="794258114">
              <w:marLeft w:val="0"/>
              <w:marRight w:val="0"/>
              <w:marTop w:val="0"/>
              <w:marBottom w:val="0"/>
              <w:divBdr>
                <w:top w:val="none" w:sz="0" w:space="0" w:color="auto"/>
                <w:left w:val="none" w:sz="0" w:space="0" w:color="auto"/>
                <w:bottom w:val="none" w:sz="0" w:space="0" w:color="auto"/>
                <w:right w:val="none" w:sz="0" w:space="0" w:color="auto"/>
              </w:divBdr>
            </w:div>
          </w:divsChild>
        </w:div>
        <w:div w:id="882012303">
          <w:marLeft w:val="0"/>
          <w:marRight w:val="0"/>
          <w:marTop w:val="0"/>
          <w:marBottom w:val="0"/>
          <w:divBdr>
            <w:top w:val="none" w:sz="0" w:space="0" w:color="auto"/>
            <w:left w:val="none" w:sz="0" w:space="0" w:color="auto"/>
            <w:bottom w:val="none" w:sz="0" w:space="0" w:color="auto"/>
            <w:right w:val="none" w:sz="0" w:space="0" w:color="auto"/>
          </w:divBdr>
          <w:divsChild>
            <w:div w:id="817259345">
              <w:marLeft w:val="0"/>
              <w:marRight w:val="0"/>
              <w:marTop w:val="0"/>
              <w:marBottom w:val="0"/>
              <w:divBdr>
                <w:top w:val="none" w:sz="0" w:space="0" w:color="auto"/>
                <w:left w:val="none" w:sz="0" w:space="0" w:color="auto"/>
                <w:bottom w:val="none" w:sz="0" w:space="0" w:color="auto"/>
                <w:right w:val="none" w:sz="0" w:space="0" w:color="auto"/>
              </w:divBdr>
            </w:div>
          </w:divsChild>
        </w:div>
        <w:div w:id="895894680">
          <w:marLeft w:val="0"/>
          <w:marRight w:val="0"/>
          <w:marTop w:val="0"/>
          <w:marBottom w:val="0"/>
          <w:divBdr>
            <w:top w:val="none" w:sz="0" w:space="0" w:color="auto"/>
            <w:left w:val="none" w:sz="0" w:space="0" w:color="auto"/>
            <w:bottom w:val="none" w:sz="0" w:space="0" w:color="auto"/>
            <w:right w:val="none" w:sz="0" w:space="0" w:color="auto"/>
          </w:divBdr>
          <w:divsChild>
            <w:div w:id="215707393">
              <w:marLeft w:val="0"/>
              <w:marRight w:val="0"/>
              <w:marTop w:val="0"/>
              <w:marBottom w:val="0"/>
              <w:divBdr>
                <w:top w:val="none" w:sz="0" w:space="0" w:color="auto"/>
                <w:left w:val="none" w:sz="0" w:space="0" w:color="auto"/>
                <w:bottom w:val="none" w:sz="0" w:space="0" w:color="auto"/>
                <w:right w:val="none" w:sz="0" w:space="0" w:color="auto"/>
              </w:divBdr>
            </w:div>
          </w:divsChild>
        </w:div>
        <w:div w:id="911425496">
          <w:marLeft w:val="0"/>
          <w:marRight w:val="0"/>
          <w:marTop w:val="0"/>
          <w:marBottom w:val="0"/>
          <w:divBdr>
            <w:top w:val="none" w:sz="0" w:space="0" w:color="auto"/>
            <w:left w:val="none" w:sz="0" w:space="0" w:color="auto"/>
            <w:bottom w:val="none" w:sz="0" w:space="0" w:color="auto"/>
            <w:right w:val="none" w:sz="0" w:space="0" w:color="auto"/>
          </w:divBdr>
          <w:divsChild>
            <w:div w:id="1759327470">
              <w:marLeft w:val="0"/>
              <w:marRight w:val="0"/>
              <w:marTop w:val="0"/>
              <w:marBottom w:val="0"/>
              <w:divBdr>
                <w:top w:val="none" w:sz="0" w:space="0" w:color="auto"/>
                <w:left w:val="none" w:sz="0" w:space="0" w:color="auto"/>
                <w:bottom w:val="none" w:sz="0" w:space="0" w:color="auto"/>
                <w:right w:val="none" w:sz="0" w:space="0" w:color="auto"/>
              </w:divBdr>
            </w:div>
          </w:divsChild>
        </w:div>
        <w:div w:id="913009767">
          <w:marLeft w:val="0"/>
          <w:marRight w:val="0"/>
          <w:marTop w:val="0"/>
          <w:marBottom w:val="0"/>
          <w:divBdr>
            <w:top w:val="none" w:sz="0" w:space="0" w:color="auto"/>
            <w:left w:val="none" w:sz="0" w:space="0" w:color="auto"/>
            <w:bottom w:val="none" w:sz="0" w:space="0" w:color="auto"/>
            <w:right w:val="none" w:sz="0" w:space="0" w:color="auto"/>
          </w:divBdr>
          <w:divsChild>
            <w:div w:id="1857421340">
              <w:marLeft w:val="0"/>
              <w:marRight w:val="0"/>
              <w:marTop w:val="0"/>
              <w:marBottom w:val="0"/>
              <w:divBdr>
                <w:top w:val="none" w:sz="0" w:space="0" w:color="auto"/>
                <w:left w:val="none" w:sz="0" w:space="0" w:color="auto"/>
                <w:bottom w:val="none" w:sz="0" w:space="0" w:color="auto"/>
                <w:right w:val="none" w:sz="0" w:space="0" w:color="auto"/>
              </w:divBdr>
            </w:div>
          </w:divsChild>
        </w:div>
        <w:div w:id="915162712">
          <w:marLeft w:val="0"/>
          <w:marRight w:val="0"/>
          <w:marTop w:val="0"/>
          <w:marBottom w:val="0"/>
          <w:divBdr>
            <w:top w:val="none" w:sz="0" w:space="0" w:color="auto"/>
            <w:left w:val="none" w:sz="0" w:space="0" w:color="auto"/>
            <w:bottom w:val="none" w:sz="0" w:space="0" w:color="auto"/>
            <w:right w:val="none" w:sz="0" w:space="0" w:color="auto"/>
          </w:divBdr>
          <w:divsChild>
            <w:div w:id="1662929696">
              <w:marLeft w:val="0"/>
              <w:marRight w:val="0"/>
              <w:marTop w:val="0"/>
              <w:marBottom w:val="0"/>
              <w:divBdr>
                <w:top w:val="none" w:sz="0" w:space="0" w:color="auto"/>
                <w:left w:val="none" w:sz="0" w:space="0" w:color="auto"/>
                <w:bottom w:val="none" w:sz="0" w:space="0" w:color="auto"/>
                <w:right w:val="none" w:sz="0" w:space="0" w:color="auto"/>
              </w:divBdr>
            </w:div>
          </w:divsChild>
        </w:div>
        <w:div w:id="923687651">
          <w:marLeft w:val="0"/>
          <w:marRight w:val="0"/>
          <w:marTop w:val="0"/>
          <w:marBottom w:val="0"/>
          <w:divBdr>
            <w:top w:val="none" w:sz="0" w:space="0" w:color="auto"/>
            <w:left w:val="none" w:sz="0" w:space="0" w:color="auto"/>
            <w:bottom w:val="none" w:sz="0" w:space="0" w:color="auto"/>
            <w:right w:val="none" w:sz="0" w:space="0" w:color="auto"/>
          </w:divBdr>
          <w:divsChild>
            <w:div w:id="1230920461">
              <w:marLeft w:val="0"/>
              <w:marRight w:val="0"/>
              <w:marTop w:val="0"/>
              <w:marBottom w:val="0"/>
              <w:divBdr>
                <w:top w:val="none" w:sz="0" w:space="0" w:color="auto"/>
                <w:left w:val="none" w:sz="0" w:space="0" w:color="auto"/>
                <w:bottom w:val="none" w:sz="0" w:space="0" w:color="auto"/>
                <w:right w:val="none" w:sz="0" w:space="0" w:color="auto"/>
              </w:divBdr>
            </w:div>
          </w:divsChild>
        </w:div>
        <w:div w:id="933585898">
          <w:marLeft w:val="0"/>
          <w:marRight w:val="0"/>
          <w:marTop w:val="0"/>
          <w:marBottom w:val="0"/>
          <w:divBdr>
            <w:top w:val="none" w:sz="0" w:space="0" w:color="auto"/>
            <w:left w:val="none" w:sz="0" w:space="0" w:color="auto"/>
            <w:bottom w:val="none" w:sz="0" w:space="0" w:color="auto"/>
            <w:right w:val="none" w:sz="0" w:space="0" w:color="auto"/>
          </w:divBdr>
          <w:divsChild>
            <w:div w:id="1532105254">
              <w:marLeft w:val="0"/>
              <w:marRight w:val="0"/>
              <w:marTop w:val="0"/>
              <w:marBottom w:val="0"/>
              <w:divBdr>
                <w:top w:val="none" w:sz="0" w:space="0" w:color="auto"/>
                <w:left w:val="none" w:sz="0" w:space="0" w:color="auto"/>
                <w:bottom w:val="none" w:sz="0" w:space="0" w:color="auto"/>
                <w:right w:val="none" w:sz="0" w:space="0" w:color="auto"/>
              </w:divBdr>
            </w:div>
          </w:divsChild>
        </w:div>
        <w:div w:id="938176613">
          <w:marLeft w:val="0"/>
          <w:marRight w:val="0"/>
          <w:marTop w:val="0"/>
          <w:marBottom w:val="0"/>
          <w:divBdr>
            <w:top w:val="none" w:sz="0" w:space="0" w:color="auto"/>
            <w:left w:val="none" w:sz="0" w:space="0" w:color="auto"/>
            <w:bottom w:val="none" w:sz="0" w:space="0" w:color="auto"/>
            <w:right w:val="none" w:sz="0" w:space="0" w:color="auto"/>
          </w:divBdr>
          <w:divsChild>
            <w:div w:id="664671465">
              <w:marLeft w:val="0"/>
              <w:marRight w:val="0"/>
              <w:marTop w:val="0"/>
              <w:marBottom w:val="0"/>
              <w:divBdr>
                <w:top w:val="none" w:sz="0" w:space="0" w:color="auto"/>
                <w:left w:val="none" w:sz="0" w:space="0" w:color="auto"/>
                <w:bottom w:val="none" w:sz="0" w:space="0" w:color="auto"/>
                <w:right w:val="none" w:sz="0" w:space="0" w:color="auto"/>
              </w:divBdr>
            </w:div>
          </w:divsChild>
        </w:div>
        <w:div w:id="939603238">
          <w:marLeft w:val="0"/>
          <w:marRight w:val="0"/>
          <w:marTop w:val="0"/>
          <w:marBottom w:val="0"/>
          <w:divBdr>
            <w:top w:val="none" w:sz="0" w:space="0" w:color="auto"/>
            <w:left w:val="none" w:sz="0" w:space="0" w:color="auto"/>
            <w:bottom w:val="none" w:sz="0" w:space="0" w:color="auto"/>
            <w:right w:val="none" w:sz="0" w:space="0" w:color="auto"/>
          </w:divBdr>
          <w:divsChild>
            <w:div w:id="1284994037">
              <w:marLeft w:val="0"/>
              <w:marRight w:val="0"/>
              <w:marTop w:val="0"/>
              <w:marBottom w:val="0"/>
              <w:divBdr>
                <w:top w:val="none" w:sz="0" w:space="0" w:color="auto"/>
                <w:left w:val="none" w:sz="0" w:space="0" w:color="auto"/>
                <w:bottom w:val="none" w:sz="0" w:space="0" w:color="auto"/>
                <w:right w:val="none" w:sz="0" w:space="0" w:color="auto"/>
              </w:divBdr>
            </w:div>
          </w:divsChild>
        </w:div>
        <w:div w:id="959923529">
          <w:marLeft w:val="0"/>
          <w:marRight w:val="0"/>
          <w:marTop w:val="0"/>
          <w:marBottom w:val="0"/>
          <w:divBdr>
            <w:top w:val="none" w:sz="0" w:space="0" w:color="auto"/>
            <w:left w:val="none" w:sz="0" w:space="0" w:color="auto"/>
            <w:bottom w:val="none" w:sz="0" w:space="0" w:color="auto"/>
            <w:right w:val="none" w:sz="0" w:space="0" w:color="auto"/>
          </w:divBdr>
          <w:divsChild>
            <w:div w:id="778839821">
              <w:marLeft w:val="0"/>
              <w:marRight w:val="0"/>
              <w:marTop w:val="0"/>
              <w:marBottom w:val="0"/>
              <w:divBdr>
                <w:top w:val="none" w:sz="0" w:space="0" w:color="auto"/>
                <w:left w:val="none" w:sz="0" w:space="0" w:color="auto"/>
                <w:bottom w:val="none" w:sz="0" w:space="0" w:color="auto"/>
                <w:right w:val="none" w:sz="0" w:space="0" w:color="auto"/>
              </w:divBdr>
            </w:div>
          </w:divsChild>
        </w:div>
        <w:div w:id="962813247">
          <w:marLeft w:val="0"/>
          <w:marRight w:val="0"/>
          <w:marTop w:val="0"/>
          <w:marBottom w:val="0"/>
          <w:divBdr>
            <w:top w:val="none" w:sz="0" w:space="0" w:color="auto"/>
            <w:left w:val="none" w:sz="0" w:space="0" w:color="auto"/>
            <w:bottom w:val="none" w:sz="0" w:space="0" w:color="auto"/>
            <w:right w:val="none" w:sz="0" w:space="0" w:color="auto"/>
          </w:divBdr>
          <w:divsChild>
            <w:div w:id="1887641453">
              <w:marLeft w:val="0"/>
              <w:marRight w:val="0"/>
              <w:marTop w:val="0"/>
              <w:marBottom w:val="0"/>
              <w:divBdr>
                <w:top w:val="none" w:sz="0" w:space="0" w:color="auto"/>
                <w:left w:val="none" w:sz="0" w:space="0" w:color="auto"/>
                <w:bottom w:val="none" w:sz="0" w:space="0" w:color="auto"/>
                <w:right w:val="none" w:sz="0" w:space="0" w:color="auto"/>
              </w:divBdr>
            </w:div>
          </w:divsChild>
        </w:div>
        <w:div w:id="982853981">
          <w:marLeft w:val="0"/>
          <w:marRight w:val="0"/>
          <w:marTop w:val="0"/>
          <w:marBottom w:val="0"/>
          <w:divBdr>
            <w:top w:val="none" w:sz="0" w:space="0" w:color="auto"/>
            <w:left w:val="none" w:sz="0" w:space="0" w:color="auto"/>
            <w:bottom w:val="none" w:sz="0" w:space="0" w:color="auto"/>
            <w:right w:val="none" w:sz="0" w:space="0" w:color="auto"/>
          </w:divBdr>
          <w:divsChild>
            <w:div w:id="242641812">
              <w:marLeft w:val="0"/>
              <w:marRight w:val="0"/>
              <w:marTop w:val="0"/>
              <w:marBottom w:val="0"/>
              <w:divBdr>
                <w:top w:val="none" w:sz="0" w:space="0" w:color="auto"/>
                <w:left w:val="none" w:sz="0" w:space="0" w:color="auto"/>
                <w:bottom w:val="none" w:sz="0" w:space="0" w:color="auto"/>
                <w:right w:val="none" w:sz="0" w:space="0" w:color="auto"/>
              </w:divBdr>
            </w:div>
          </w:divsChild>
        </w:div>
        <w:div w:id="983048062">
          <w:marLeft w:val="0"/>
          <w:marRight w:val="0"/>
          <w:marTop w:val="0"/>
          <w:marBottom w:val="0"/>
          <w:divBdr>
            <w:top w:val="none" w:sz="0" w:space="0" w:color="auto"/>
            <w:left w:val="none" w:sz="0" w:space="0" w:color="auto"/>
            <w:bottom w:val="none" w:sz="0" w:space="0" w:color="auto"/>
            <w:right w:val="none" w:sz="0" w:space="0" w:color="auto"/>
          </w:divBdr>
          <w:divsChild>
            <w:div w:id="854001733">
              <w:marLeft w:val="0"/>
              <w:marRight w:val="0"/>
              <w:marTop w:val="0"/>
              <w:marBottom w:val="0"/>
              <w:divBdr>
                <w:top w:val="none" w:sz="0" w:space="0" w:color="auto"/>
                <w:left w:val="none" w:sz="0" w:space="0" w:color="auto"/>
                <w:bottom w:val="none" w:sz="0" w:space="0" w:color="auto"/>
                <w:right w:val="none" w:sz="0" w:space="0" w:color="auto"/>
              </w:divBdr>
            </w:div>
          </w:divsChild>
        </w:div>
        <w:div w:id="993333062">
          <w:marLeft w:val="0"/>
          <w:marRight w:val="0"/>
          <w:marTop w:val="0"/>
          <w:marBottom w:val="0"/>
          <w:divBdr>
            <w:top w:val="none" w:sz="0" w:space="0" w:color="auto"/>
            <w:left w:val="none" w:sz="0" w:space="0" w:color="auto"/>
            <w:bottom w:val="none" w:sz="0" w:space="0" w:color="auto"/>
            <w:right w:val="none" w:sz="0" w:space="0" w:color="auto"/>
          </w:divBdr>
          <w:divsChild>
            <w:div w:id="938298842">
              <w:marLeft w:val="0"/>
              <w:marRight w:val="0"/>
              <w:marTop w:val="0"/>
              <w:marBottom w:val="0"/>
              <w:divBdr>
                <w:top w:val="none" w:sz="0" w:space="0" w:color="auto"/>
                <w:left w:val="none" w:sz="0" w:space="0" w:color="auto"/>
                <w:bottom w:val="none" w:sz="0" w:space="0" w:color="auto"/>
                <w:right w:val="none" w:sz="0" w:space="0" w:color="auto"/>
              </w:divBdr>
            </w:div>
          </w:divsChild>
        </w:div>
        <w:div w:id="1014188584">
          <w:marLeft w:val="0"/>
          <w:marRight w:val="0"/>
          <w:marTop w:val="0"/>
          <w:marBottom w:val="0"/>
          <w:divBdr>
            <w:top w:val="none" w:sz="0" w:space="0" w:color="auto"/>
            <w:left w:val="none" w:sz="0" w:space="0" w:color="auto"/>
            <w:bottom w:val="none" w:sz="0" w:space="0" w:color="auto"/>
            <w:right w:val="none" w:sz="0" w:space="0" w:color="auto"/>
          </w:divBdr>
          <w:divsChild>
            <w:div w:id="1108820154">
              <w:marLeft w:val="0"/>
              <w:marRight w:val="0"/>
              <w:marTop w:val="0"/>
              <w:marBottom w:val="0"/>
              <w:divBdr>
                <w:top w:val="none" w:sz="0" w:space="0" w:color="auto"/>
                <w:left w:val="none" w:sz="0" w:space="0" w:color="auto"/>
                <w:bottom w:val="none" w:sz="0" w:space="0" w:color="auto"/>
                <w:right w:val="none" w:sz="0" w:space="0" w:color="auto"/>
              </w:divBdr>
            </w:div>
          </w:divsChild>
        </w:div>
        <w:div w:id="1018040934">
          <w:marLeft w:val="0"/>
          <w:marRight w:val="0"/>
          <w:marTop w:val="0"/>
          <w:marBottom w:val="0"/>
          <w:divBdr>
            <w:top w:val="none" w:sz="0" w:space="0" w:color="auto"/>
            <w:left w:val="none" w:sz="0" w:space="0" w:color="auto"/>
            <w:bottom w:val="none" w:sz="0" w:space="0" w:color="auto"/>
            <w:right w:val="none" w:sz="0" w:space="0" w:color="auto"/>
          </w:divBdr>
          <w:divsChild>
            <w:div w:id="712922094">
              <w:marLeft w:val="0"/>
              <w:marRight w:val="0"/>
              <w:marTop w:val="0"/>
              <w:marBottom w:val="0"/>
              <w:divBdr>
                <w:top w:val="none" w:sz="0" w:space="0" w:color="auto"/>
                <w:left w:val="none" w:sz="0" w:space="0" w:color="auto"/>
                <w:bottom w:val="none" w:sz="0" w:space="0" w:color="auto"/>
                <w:right w:val="none" w:sz="0" w:space="0" w:color="auto"/>
              </w:divBdr>
            </w:div>
            <w:div w:id="1715345581">
              <w:marLeft w:val="0"/>
              <w:marRight w:val="0"/>
              <w:marTop w:val="0"/>
              <w:marBottom w:val="0"/>
              <w:divBdr>
                <w:top w:val="none" w:sz="0" w:space="0" w:color="auto"/>
                <w:left w:val="none" w:sz="0" w:space="0" w:color="auto"/>
                <w:bottom w:val="none" w:sz="0" w:space="0" w:color="auto"/>
                <w:right w:val="none" w:sz="0" w:space="0" w:color="auto"/>
              </w:divBdr>
            </w:div>
          </w:divsChild>
        </w:div>
        <w:div w:id="1018121720">
          <w:marLeft w:val="0"/>
          <w:marRight w:val="0"/>
          <w:marTop w:val="0"/>
          <w:marBottom w:val="0"/>
          <w:divBdr>
            <w:top w:val="none" w:sz="0" w:space="0" w:color="auto"/>
            <w:left w:val="none" w:sz="0" w:space="0" w:color="auto"/>
            <w:bottom w:val="none" w:sz="0" w:space="0" w:color="auto"/>
            <w:right w:val="none" w:sz="0" w:space="0" w:color="auto"/>
          </w:divBdr>
          <w:divsChild>
            <w:div w:id="1278297414">
              <w:marLeft w:val="0"/>
              <w:marRight w:val="0"/>
              <w:marTop w:val="0"/>
              <w:marBottom w:val="0"/>
              <w:divBdr>
                <w:top w:val="none" w:sz="0" w:space="0" w:color="auto"/>
                <w:left w:val="none" w:sz="0" w:space="0" w:color="auto"/>
                <w:bottom w:val="none" w:sz="0" w:space="0" w:color="auto"/>
                <w:right w:val="none" w:sz="0" w:space="0" w:color="auto"/>
              </w:divBdr>
            </w:div>
          </w:divsChild>
        </w:div>
        <w:div w:id="1025056535">
          <w:marLeft w:val="0"/>
          <w:marRight w:val="0"/>
          <w:marTop w:val="0"/>
          <w:marBottom w:val="0"/>
          <w:divBdr>
            <w:top w:val="none" w:sz="0" w:space="0" w:color="auto"/>
            <w:left w:val="none" w:sz="0" w:space="0" w:color="auto"/>
            <w:bottom w:val="none" w:sz="0" w:space="0" w:color="auto"/>
            <w:right w:val="none" w:sz="0" w:space="0" w:color="auto"/>
          </w:divBdr>
          <w:divsChild>
            <w:div w:id="1021051188">
              <w:marLeft w:val="0"/>
              <w:marRight w:val="0"/>
              <w:marTop w:val="0"/>
              <w:marBottom w:val="0"/>
              <w:divBdr>
                <w:top w:val="none" w:sz="0" w:space="0" w:color="auto"/>
                <w:left w:val="none" w:sz="0" w:space="0" w:color="auto"/>
                <w:bottom w:val="none" w:sz="0" w:space="0" w:color="auto"/>
                <w:right w:val="none" w:sz="0" w:space="0" w:color="auto"/>
              </w:divBdr>
            </w:div>
          </w:divsChild>
        </w:div>
        <w:div w:id="1030179112">
          <w:marLeft w:val="0"/>
          <w:marRight w:val="0"/>
          <w:marTop w:val="0"/>
          <w:marBottom w:val="0"/>
          <w:divBdr>
            <w:top w:val="none" w:sz="0" w:space="0" w:color="auto"/>
            <w:left w:val="none" w:sz="0" w:space="0" w:color="auto"/>
            <w:bottom w:val="none" w:sz="0" w:space="0" w:color="auto"/>
            <w:right w:val="none" w:sz="0" w:space="0" w:color="auto"/>
          </w:divBdr>
          <w:divsChild>
            <w:div w:id="1252078837">
              <w:marLeft w:val="0"/>
              <w:marRight w:val="0"/>
              <w:marTop w:val="0"/>
              <w:marBottom w:val="0"/>
              <w:divBdr>
                <w:top w:val="none" w:sz="0" w:space="0" w:color="auto"/>
                <w:left w:val="none" w:sz="0" w:space="0" w:color="auto"/>
                <w:bottom w:val="none" w:sz="0" w:space="0" w:color="auto"/>
                <w:right w:val="none" w:sz="0" w:space="0" w:color="auto"/>
              </w:divBdr>
            </w:div>
          </w:divsChild>
        </w:div>
        <w:div w:id="1031489085">
          <w:marLeft w:val="0"/>
          <w:marRight w:val="0"/>
          <w:marTop w:val="0"/>
          <w:marBottom w:val="0"/>
          <w:divBdr>
            <w:top w:val="none" w:sz="0" w:space="0" w:color="auto"/>
            <w:left w:val="none" w:sz="0" w:space="0" w:color="auto"/>
            <w:bottom w:val="none" w:sz="0" w:space="0" w:color="auto"/>
            <w:right w:val="none" w:sz="0" w:space="0" w:color="auto"/>
          </w:divBdr>
          <w:divsChild>
            <w:div w:id="123470296">
              <w:marLeft w:val="0"/>
              <w:marRight w:val="0"/>
              <w:marTop w:val="0"/>
              <w:marBottom w:val="0"/>
              <w:divBdr>
                <w:top w:val="none" w:sz="0" w:space="0" w:color="auto"/>
                <w:left w:val="none" w:sz="0" w:space="0" w:color="auto"/>
                <w:bottom w:val="none" w:sz="0" w:space="0" w:color="auto"/>
                <w:right w:val="none" w:sz="0" w:space="0" w:color="auto"/>
              </w:divBdr>
            </w:div>
          </w:divsChild>
        </w:div>
        <w:div w:id="1031611550">
          <w:marLeft w:val="0"/>
          <w:marRight w:val="0"/>
          <w:marTop w:val="0"/>
          <w:marBottom w:val="0"/>
          <w:divBdr>
            <w:top w:val="none" w:sz="0" w:space="0" w:color="auto"/>
            <w:left w:val="none" w:sz="0" w:space="0" w:color="auto"/>
            <w:bottom w:val="none" w:sz="0" w:space="0" w:color="auto"/>
            <w:right w:val="none" w:sz="0" w:space="0" w:color="auto"/>
          </w:divBdr>
          <w:divsChild>
            <w:div w:id="474447108">
              <w:marLeft w:val="0"/>
              <w:marRight w:val="0"/>
              <w:marTop w:val="0"/>
              <w:marBottom w:val="0"/>
              <w:divBdr>
                <w:top w:val="none" w:sz="0" w:space="0" w:color="auto"/>
                <w:left w:val="none" w:sz="0" w:space="0" w:color="auto"/>
                <w:bottom w:val="none" w:sz="0" w:space="0" w:color="auto"/>
                <w:right w:val="none" w:sz="0" w:space="0" w:color="auto"/>
              </w:divBdr>
            </w:div>
          </w:divsChild>
        </w:div>
        <w:div w:id="1032074452">
          <w:marLeft w:val="0"/>
          <w:marRight w:val="0"/>
          <w:marTop w:val="0"/>
          <w:marBottom w:val="0"/>
          <w:divBdr>
            <w:top w:val="none" w:sz="0" w:space="0" w:color="auto"/>
            <w:left w:val="none" w:sz="0" w:space="0" w:color="auto"/>
            <w:bottom w:val="none" w:sz="0" w:space="0" w:color="auto"/>
            <w:right w:val="none" w:sz="0" w:space="0" w:color="auto"/>
          </w:divBdr>
          <w:divsChild>
            <w:div w:id="2079739187">
              <w:marLeft w:val="0"/>
              <w:marRight w:val="0"/>
              <w:marTop w:val="0"/>
              <w:marBottom w:val="0"/>
              <w:divBdr>
                <w:top w:val="none" w:sz="0" w:space="0" w:color="auto"/>
                <w:left w:val="none" w:sz="0" w:space="0" w:color="auto"/>
                <w:bottom w:val="none" w:sz="0" w:space="0" w:color="auto"/>
                <w:right w:val="none" w:sz="0" w:space="0" w:color="auto"/>
              </w:divBdr>
            </w:div>
          </w:divsChild>
        </w:div>
        <w:div w:id="1043402006">
          <w:marLeft w:val="0"/>
          <w:marRight w:val="0"/>
          <w:marTop w:val="0"/>
          <w:marBottom w:val="0"/>
          <w:divBdr>
            <w:top w:val="none" w:sz="0" w:space="0" w:color="auto"/>
            <w:left w:val="none" w:sz="0" w:space="0" w:color="auto"/>
            <w:bottom w:val="none" w:sz="0" w:space="0" w:color="auto"/>
            <w:right w:val="none" w:sz="0" w:space="0" w:color="auto"/>
          </w:divBdr>
          <w:divsChild>
            <w:div w:id="495192006">
              <w:marLeft w:val="0"/>
              <w:marRight w:val="0"/>
              <w:marTop w:val="0"/>
              <w:marBottom w:val="0"/>
              <w:divBdr>
                <w:top w:val="none" w:sz="0" w:space="0" w:color="auto"/>
                <w:left w:val="none" w:sz="0" w:space="0" w:color="auto"/>
                <w:bottom w:val="none" w:sz="0" w:space="0" w:color="auto"/>
                <w:right w:val="none" w:sz="0" w:space="0" w:color="auto"/>
              </w:divBdr>
            </w:div>
          </w:divsChild>
        </w:div>
        <w:div w:id="1071807986">
          <w:marLeft w:val="0"/>
          <w:marRight w:val="0"/>
          <w:marTop w:val="0"/>
          <w:marBottom w:val="0"/>
          <w:divBdr>
            <w:top w:val="none" w:sz="0" w:space="0" w:color="auto"/>
            <w:left w:val="none" w:sz="0" w:space="0" w:color="auto"/>
            <w:bottom w:val="none" w:sz="0" w:space="0" w:color="auto"/>
            <w:right w:val="none" w:sz="0" w:space="0" w:color="auto"/>
          </w:divBdr>
          <w:divsChild>
            <w:div w:id="966622382">
              <w:marLeft w:val="0"/>
              <w:marRight w:val="0"/>
              <w:marTop w:val="0"/>
              <w:marBottom w:val="0"/>
              <w:divBdr>
                <w:top w:val="none" w:sz="0" w:space="0" w:color="auto"/>
                <w:left w:val="none" w:sz="0" w:space="0" w:color="auto"/>
                <w:bottom w:val="none" w:sz="0" w:space="0" w:color="auto"/>
                <w:right w:val="none" w:sz="0" w:space="0" w:color="auto"/>
              </w:divBdr>
            </w:div>
          </w:divsChild>
        </w:div>
        <w:div w:id="1089542046">
          <w:marLeft w:val="0"/>
          <w:marRight w:val="0"/>
          <w:marTop w:val="0"/>
          <w:marBottom w:val="0"/>
          <w:divBdr>
            <w:top w:val="none" w:sz="0" w:space="0" w:color="auto"/>
            <w:left w:val="none" w:sz="0" w:space="0" w:color="auto"/>
            <w:bottom w:val="none" w:sz="0" w:space="0" w:color="auto"/>
            <w:right w:val="none" w:sz="0" w:space="0" w:color="auto"/>
          </w:divBdr>
          <w:divsChild>
            <w:div w:id="1226068295">
              <w:marLeft w:val="0"/>
              <w:marRight w:val="0"/>
              <w:marTop w:val="0"/>
              <w:marBottom w:val="0"/>
              <w:divBdr>
                <w:top w:val="none" w:sz="0" w:space="0" w:color="auto"/>
                <w:left w:val="none" w:sz="0" w:space="0" w:color="auto"/>
                <w:bottom w:val="none" w:sz="0" w:space="0" w:color="auto"/>
                <w:right w:val="none" w:sz="0" w:space="0" w:color="auto"/>
              </w:divBdr>
            </w:div>
          </w:divsChild>
        </w:div>
        <w:div w:id="1100837064">
          <w:marLeft w:val="0"/>
          <w:marRight w:val="0"/>
          <w:marTop w:val="0"/>
          <w:marBottom w:val="0"/>
          <w:divBdr>
            <w:top w:val="none" w:sz="0" w:space="0" w:color="auto"/>
            <w:left w:val="none" w:sz="0" w:space="0" w:color="auto"/>
            <w:bottom w:val="none" w:sz="0" w:space="0" w:color="auto"/>
            <w:right w:val="none" w:sz="0" w:space="0" w:color="auto"/>
          </w:divBdr>
          <w:divsChild>
            <w:div w:id="1333483861">
              <w:marLeft w:val="0"/>
              <w:marRight w:val="0"/>
              <w:marTop w:val="0"/>
              <w:marBottom w:val="0"/>
              <w:divBdr>
                <w:top w:val="none" w:sz="0" w:space="0" w:color="auto"/>
                <w:left w:val="none" w:sz="0" w:space="0" w:color="auto"/>
                <w:bottom w:val="none" w:sz="0" w:space="0" w:color="auto"/>
                <w:right w:val="none" w:sz="0" w:space="0" w:color="auto"/>
              </w:divBdr>
            </w:div>
          </w:divsChild>
        </w:div>
        <w:div w:id="1122266329">
          <w:marLeft w:val="0"/>
          <w:marRight w:val="0"/>
          <w:marTop w:val="0"/>
          <w:marBottom w:val="0"/>
          <w:divBdr>
            <w:top w:val="none" w:sz="0" w:space="0" w:color="auto"/>
            <w:left w:val="none" w:sz="0" w:space="0" w:color="auto"/>
            <w:bottom w:val="none" w:sz="0" w:space="0" w:color="auto"/>
            <w:right w:val="none" w:sz="0" w:space="0" w:color="auto"/>
          </w:divBdr>
          <w:divsChild>
            <w:div w:id="1405378532">
              <w:marLeft w:val="0"/>
              <w:marRight w:val="0"/>
              <w:marTop w:val="0"/>
              <w:marBottom w:val="0"/>
              <w:divBdr>
                <w:top w:val="none" w:sz="0" w:space="0" w:color="auto"/>
                <w:left w:val="none" w:sz="0" w:space="0" w:color="auto"/>
                <w:bottom w:val="none" w:sz="0" w:space="0" w:color="auto"/>
                <w:right w:val="none" w:sz="0" w:space="0" w:color="auto"/>
              </w:divBdr>
            </w:div>
          </w:divsChild>
        </w:div>
        <w:div w:id="1128596252">
          <w:marLeft w:val="0"/>
          <w:marRight w:val="0"/>
          <w:marTop w:val="0"/>
          <w:marBottom w:val="0"/>
          <w:divBdr>
            <w:top w:val="none" w:sz="0" w:space="0" w:color="auto"/>
            <w:left w:val="none" w:sz="0" w:space="0" w:color="auto"/>
            <w:bottom w:val="none" w:sz="0" w:space="0" w:color="auto"/>
            <w:right w:val="none" w:sz="0" w:space="0" w:color="auto"/>
          </w:divBdr>
          <w:divsChild>
            <w:div w:id="107897571">
              <w:marLeft w:val="0"/>
              <w:marRight w:val="0"/>
              <w:marTop w:val="0"/>
              <w:marBottom w:val="0"/>
              <w:divBdr>
                <w:top w:val="none" w:sz="0" w:space="0" w:color="auto"/>
                <w:left w:val="none" w:sz="0" w:space="0" w:color="auto"/>
                <w:bottom w:val="none" w:sz="0" w:space="0" w:color="auto"/>
                <w:right w:val="none" w:sz="0" w:space="0" w:color="auto"/>
              </w:divBdr>
            </w:div>
          </w:divsChild>
        </w:div>
        <w:div w:id="1161433410">
          <w:marLeft w:val="0"/>
          <w:marRight w:val="0"/>
          <w:marTop w:val="0"/>
          <w:marBottom w:val="0"/>
          <w:divBdr>
            <w:top w:val="none" w:sz="0" w:space="0" w:color="auto"/>
            <w:left w:val="none" w:sz="0" w:space="0" w:color="auto"/>
            <w:bottom w:val="none" w:sz="0" w:space="0" w:color="auto"/>
            <w:right w:val="none" w:sz="0" w:space="0" w:color="auto"/>
          </w:divBdr>
          <w:divsChild>
            <w:div w:id="1256783907">
              <w:marLeft w:val="0"/>
              <w:marRight w:val="0"/>
              <w:marTop w:val="0"/>
              <w:marBottom w:val="0"/>
              <w:divBdr>
                <w:top w:val="none" w:sz="0" w:space="0" w:color="auto"/>
                <w:left w:val="none" w:sz="0" w:space="0" w:color="auto"/>
                <w:bottom w:val="none" w:sz="0" w:space="0" w:color="auto"/>
                <w:right w:val="none" w:sz="0" w:space="0" w:color="auto"/>
              </w:divBdr>
            </w:div>
          </w:divsChild>
        </w:div>
        <w:div w:id="1162936826">
          <w:marLeft w:val="0"/>
          <w:marRight w:val="0"/>
          <w:marTop w:val="0"/>
          <w:marBottom w:val="0"/>
          <w:divBdr>
            <w:top w:val="none" w:sz="0" w:space="0" w:color="auto"/>
            <w:left w:val="none" w:sz="0" w:space="0" w:color="auto"/>
            <w:bottom w:val="none" w:sz="0" w:space="0" w:color="auto"/>
            <w:right w:val="none" w:sz="0" w:space="0" w:color="auto"/>
          </w:divBdr>
          <w:divsChild>
            <w:div w:id="1065493395">
              <w:marLeft w:val="0"/>
              <w:marRight w:val="0"/>
              <w:marTop w:val="0"/>
              <w:marBottom w:val="0"/>
              <w:divBdr>
                <w:top w:val="none" w:sz="0" w:space="0" w:color="auto"/>
                <w:left w:val="none" w:sz="0" w:space="0" w:color="auto"/>
                <w:bottom w:val="none" w:sz="0" w:space="0" w:color="auto"/>
                <w:right w:val="none" w:sz="0" w:space="0" w:color="auto"/>
              </w:divBdr>
            </w:div>
          </w:divsChild>
        </w:div>
        <w:div w:id="1163544065">
          <w:marLeft w:val="0"/>
          <w:marRight w:val="0"/>
          <w:marTop w:val="0"/>
          <w:marBottom w:val="0"/>
          <w:divBdr>
            <w:top w:val="none" w:sz="0" w:space="0" w:color="auto"/>
            <w:left w:val="none" w:sz="0" w:space="0" w:color="auto"/>
            <w:bottom w:val="none" w:sz="0" w:space="0" w:color="auto"/>
            <w:right w:val="none" w:sz="0" w:space="0" w:color="auto"/>
          </w:divBdr>
          <w:divsChild>
            <w:div w:id="1294218322">
              <w:marLeft w:val="0"/>
              <w:marRight w:val="0"/>
              <w:marTop w:val="0"/>
              <w:marBottom w:val="0"/>
              <w:divBdr>
                <w:top w:val="none" w:sz="0" w:space="0" w:color="auto"/>
                <w:left w:val="none" w:sz="0" w:space="0" w:color="auto"/>
                <w:bottom w:val="none" w:sz="0" w:space="0" w:color="auto"/>
                <w:right w:val="none" w:sz="0" w:space="0" w:color="auto"/>
              </w:divBdr>
            </w:div>
          </w:divsChild>
        </w:div>
        <w:div w:id="1209414641">
          <w:marLeft w:val="0"/>
          <w:marRight w:val="0"/>
          <w:marTop w:val="0"/>
          <w:marBottom w:val="0"/>
          <w:divBdr>
            <w:top w:val="none" w:sz="0" w:space="0" w:color="auto"/>
            <w:left w:val="none" w:sz="0" w:space="0" w:color="auto"/>
            <w:bottom w:val="none" w:sz="0" w:space="0" w:color="auto"/>
            <w:right w:val="none" w:sz="0" w:space="0" w:color="auto"/>
          </w:divBdr>
          <w:divsChild>
            <w:div w:id="1904095424">
              <w:marLeft w:val="0"/>
              <w:marRight w:val="0"/>
              <w:marTop w:val="0"/>
              <w:marBottom w:val="0"/>
              <w:divBdr>
                <w:top w:val="none" w:sz="0" w:space="0" w:color="auto"/>
                <w:left w:val="none" w:sz="0" w:space="0" w:color="auto"/>
                <w:bottom w:val="none" w:sz="0" w:space="0" w:color="auto"/>
                <w:right w:val="none" w:sz="0" w:space="0" w:color="auto"/>
              </w:divBdr>
            </w:div>
          </w:divsChild>
        </w:div>
        <w:div w:id="1211914600">
          <w:marLeft w:val="0"/>
          <w:marRight w:val="0"/>
          <w:marTop w:val="0"/>
          <w:marBottom w:val="0"/>
          <w:divBdr>
            <w:top w:val="none" w:sz="0" w:space="0" w:color="auto"/>
            <w:left w:val="none" w:sz="0" w:space="0" w:color="auto"/>
            <w:bottom w:val="none" w:sz="0" w:space="0" w:color="auto"/>
            <w:right w:val="none" w:sz="0" w:space="0" w:color="auto"/>
          </w:divBdr>
          <w:divsChild>
            <w:div w:id="1342053066">
              <w:marLeft w:val="0"/>
              <w:marRight w:val="0"/>
              <w:marTop w:val="0"/>
              <w:marBottom w:val="0"/>
              <w:divBdr>
                <w:top w:val="none" w:sz="0" w:space="0" w:color="auto"/>
                <w:left w:val="none" w:sz="0" w:space="0" w:color="auto"/>
                <w:bottom w:val="none" w:sz="0" w:space="0" w:color="auto"/>
                <w:right w:val="none" w:sz="0" w:space="0" w:color="auto"/>
              </w:divBdr>
            </w:div>
          </w:divsChild>
        </w:div>
        <w:div w:id="1218319457">
          <w:marLeft w:val="0"/>
          <w:marRight w:val="0"/>
          <w:marTop w:val="0"/>
          <w:marBottom w:val="0"/>
          <w:divBdr>
            <w:top w:val="none" w:sz="0" w:space="0" w:color="auto"/>
            <w:left w:val="none" w:sz="0" w:space="0" w:color="auto"/>
            <w:bottom w:val="none" w:sz="0" w:space="0" w:color="auto"/>
            <w:right w:val="none" w:sz="0" w:space="0" w:color="auto"/>
          </w:divBdr>
          <w:divsChild>
            <w:div w:id="785350350">
              <w:marLeft w:val="0"/>
              <w:marRight w:val="0"/>
              <w:marTop w:val="0"/>
              <w:marBottom w:val="0"/>
              <w:divBdr>
                <w:top w:val="none" w:sz="0" w:space="0" w:color="auto"/>
                <w:left w:val="none" w:sz="0" w:space="0" w:color="auto"/>
                <w:bottom w:val="none" w:sz="0" w:space="0" w:color="auto"/>
                <w:right w:val="none" w:sz="0" w:space="0" w:color="auto"/>
              </w:divBdr>
            </w:div>
          </w:divsChild>
        </w:div>
        <w:div w:id="1218517012">
          <w:marLeft w:val="0"/>
          <w:marRight w:val="0"/>
          <w:marTop w:val="0"/>
          <w:marBottom w:val="0"/>
          <w:divBdr>
            <w:top w:val="none" w:sz="0" w:space="0" w:color="auto"/>
            <w:left w:val="none" w:sz="0" w:space="0" w:color="auto"/>
            <w:bottom w:val="none" w:sz="0" w:space="0" w:color="auto"/>
            <w:right w:val="none" w:sz="0" w:space="0" w:color="auto"/>
          </w:divBdr>
          <w:divsChild>
            <w:div w:id="115368839">
              <w:marLeft w:val="0"/>
              <w:marRight w:val="0"/>
              <w:marTop w:val="0"/>
              <w:marBottom w:val="0"/>
              <w:divBdr>
                <w:top w:val="none" w:sz="0" w:space="0" w:color="auto"/>
                <w:left w:val="none" w:sz="0" w:space="0" w:color="auto"/>
                <w:bottom w:val="none" w:sz="0" w:space="0" w:color="auto"/>
                <w:right w:val="none" w:sz="0" w:space="0" w:color="auto"/>
              </w:divBdr>
            </w:div>
          </w:divsChild>
        </w:div>
        <w:div w:id="1219513694">
          <w:marLeft w:val="0"/>
          <w:marRight w:val="0"/>
          <w:marTop w:val="0"/>
          <w:marBottom w:val="0"/>
          <w:divBdr>
            <w:top w:val="none" w:sz="0" w:space="0" w:color="auto"/>
            <w:left w:val="none" w:sz="0" w:space="0" w:color="auto"/>
            <w:bottom w:val="none" w:sz="0" w:space="0" w:color="auto"/>
            <w:right w:val="none" w:sz="0" w:space="0" w:color="auto"/>
          </w:divBdr>
          <w:divsChild>
            <w:div w:id="1255014875">
              <w:marLeft w:val="0"/>
              <w:marRight w:val="0"/>
              <w:marTop w:val="0"/>
              <w:marBottom w:val="0"/>
              <w:divBdr>
                <w:top w:val="none" w:sz="0" w:space="0" w:color="auto"/>
                <w:left w:val="none" w:sz="0" w:space="0" w:color="auto"/>
                <w:bottom w:val="none" w:sz="0" w:space="0" w:color="auto"/>
                <w:right w:val="none" w:sz="0" w:space="0" w:color="auto"/>
              </w:divBdr>
            </w:div>
          </w:divsChild>
        </w:div>
        <w:div w:id="1219971372">
          <w:marLeft w:val="0"/>
          <w:marRight w:val="0"/>
          <w:marTop w:val="0"/>
          <w:marBottom w:val="0"/>
          <w:divBdr>
            <w:top w:val="none" w:sz="0" w:space="0" w:color="auto"/>
            <w:left w:val="none" w:sz="0" w:space="0" w:color="auto"/>
            <w:bottom w:val="none" w:sz="0" w:space="0" w:color="auto"/>
            <w:right w:val="none" w:sz="0" w:space="0" w:color="auto"/>
          </w:divBdr>
          <w:divsChild>
            <w:div w:id="788091992">
              <w:marLeft w:val="0"/>
              <w:marRight w:val="0"/>
              <w:marTop w:val="0"/>
              <w:marBottom w:val="0"/>
              <w:divBdr>
                <w:top w:val="none" w:sz="0" w:space="0" w:color="auto"/>
                <w:left w:val="none" w:sz="0" w:space="0" w:color="auto"/>
                <w:bottom w:val="none" w:sz="0" w:space="0" w:color="auto"/>
                <w:right w:val="none" w:sz="0" w:space="0" w:color="auto"/>
              </w:divBdr>
            </w:div>
          </w:divsChild>
        </w:div>
        <w:div w:id="1222785163">
          <w:marLeft w:val="0"/>
          <w:marRight w:val="0"/>
          <w:marTop w:val="0"/>
          <w:marBottom w:val="0"/>
          <w:divBdr>
            <w:top w:val="none" w:sz="0" w:space="0" w:color="auto"/>
            <w:left w:val="none" w:sz="0" w:space="0" w:color="auto"/>
            <w:bottom w:val="none" w:sz="0" w:space="0" w:color="auto"/>
            <w:right w:val="none" w:sz="0" w:space="0" w:color="auto"/>
          </w:divBdr>
          <w:divsChild>
            <w:div w:id="1931961286">
              <w:marLeft w:val="0"/>
              <w:marRight w:val="0"/>
              <w:marTop w:val="0"/>
              <w:marBottom w:val="0"/>
              <w:divBdr>
                <w:top w:val="none" w:sz="0" w:space="0" w:color="auto"/>
                <w:left w:val="none" w:sz="0" w:space="0" w:color="auto"/>
                <w:bottom w:val="none" w:sz="0" w:space="0" w:color="auto"/>
                <w:right w:val="none" w:sz="0" w:space="0" w:color="auto"/>
              </w:divBdr>
            </w:div>
          </w:divsChild>
        </w:div>
        <w:div w:id="1227255453">
          <w:marLeft w:val="0"/>
          <w:marRight w:val="0"/>
          <w:marTop w:val="0"/>
          <w:marBottom w:val="0"/>
          <w:divBdr>
            <w:top w:val="none" w:sz="0" w:space="0" w:color="auto"/>
            <w:left w:val="none" w:sz="0" w:space="0" w:color="auto"/>
            <w:bottom w:val="none" w:sz="0" w:space="0" w:color="auto"/>
            <w:right w:val="none" w:sz="0" w:space="0" w:color="auto"/>
          </w:divBdr>
          <w:divsChild>
            <w:div w:id="1232472393">
              <w:marLeft w:val="0"/>
              <w:marRight w:val="0"/>
              <w:marTop w:val="0"/>
              <w:marBottom w:val="0"/>
              <w:divBdr>
                <w:top w:val="none" w:sz="0" w:space="0" w:color="auto"/>
                <w:left w:val="none" w:sz="0" w:space="0" w:color="auto"/>
                <w:bottom w:val="none" w:sz="0" w:space="0" w:color="auto"/>
                <w:right w:val="none" w:sz="0" w:space="0" w:color="auto"/>
              </w:divBdr>
            </w:div>
          </w:divsChild>
        </w:div>
        <w:div w:id="1256207969">
          <w:marLeft w:val="0"/>
          <w:marRight w:val="0"/>
          <w:marTop w:val="0"/>
          <w:marBottom w:val="0"/>
          <w:divBdr>
            <w:top w:val="none" w:sz="0" w:space="0" w:color="auto"/>
            <w:left w:val="none" w:sz="0" w:space="0" w:color="auto"/>
            <w:bottom w:val="none" w:sz="0" w:space="0" w:color="auto"/>
            <w:right w:val="none" w:sz="0" w:space="0" w:color="auto"/>
          </w:divBdr>
          <w:divsChild>
            <w:div w:id="1968662897">
              <w:marLeft w:val="0"/>
              <w:marRight w:val="0"/>
              <w:marTop w:val="0"/>
              <w:marBottom w:val="0"/>
              <w:divBdr>
                <w:top w:val="none" w:sz="0" w:space="0" w:color="auto"/>
                <w:left w:val="none" w:sz="0" w:space="0" w:color="auto"/>
                <w:bottom w:val="none" w:sz="0" w:space="0" w:color="auto"/>
                <w:right w:val="none" w:sz="0" w:space="0" w:color="auto"/>
              </w:divBdr>
            </w:div>
          </w:divsChild>
        </w:div>
        <w:div w:id="1277636980">
          <w:marLeft w:val="0"/>
          <w:marRight w:val="0"/>
          <w:marTop w:val="0"/>
          <w:marBottom w:val="0"/>
          <w:divBdr>
            <w:top w:val="none" w:sz="0" w:space="0" w:color="auto"/>
            <w:left w:val="none" w:sz="0" w:space="0" w:color="auto"/>
            <w:bottom w:val="none" w:sz="0" w:space="0" w:color="auto"/>
            <w:right w:val="none" w:sz="0" w:space="0" w:color="auto"/>
          </w:divBdr>
          <w:divsChild>
            <w:div w:id="1076512098">
              <w:marLeft w:val="0"/>
              <w:marRight w:val="0"/>
              <w:marTop w:val="0"/>
              <w:marBottom w:val="0"/>
              <w:divBdr>
                <w:top w:val="none" w:sz="0" w:space="0" w:color="auto"/>
                <w:left w:val="none" w:sz="0" w:space="0" w:color="auto"/>
                <w:bottom w:val="none" w:sz="0" w:space="0" w:color="auto"/>
                <w:right w:val="none" w:sz="0" w:space="0" w:color="auto"/>
              </w:divBdr>
            </w:div>
          </w:divsChild>
        </w:div>
        <w:div w:id="1284077578">
          <w:marLeft w:val="0"/>
          <w:marRight w:val="0"/>
          <w:marTop w:val="0"/>
          <w:marBottom w:val="0"/>
          <w:divBdr>
            <w:top w:val="none" w:sz="0" w:space="0" w:color="auto"/>
            <w:left w:val="none" w:sz="0" w:space="0" w:color="auto"/>
            <w:bottom w:val="none" w:sz="0" w:space="0" w:color="auto"/>
            <w:right w:val="none" w:sz="0" w:space="0" w:color="auto"/>
          </w:divBdr>
          <w:divsChild>
            <w:div w:id="1257130491">
              <w:marLeft w:val="0"/>
              <w:marRight w:val="0"/>
              <w:marTop w:val="0"/>
              <w:marBottom w:val="0"/>
              <w:divBdr>
                <w:top w:val="none" w:sz="0" w:space="0" w:color="auto"/>
                <w:left w:val="none" w:sz="0" w:space="0" w:color="auto"/>
                <w:bottom w:val="none" w:sz="0" w:space="0" w:color="auto"/>
                <w:right w:val="none" w:sz="0" w:space="0" w:color="auto"/>
              </w:divBdr>
            </w:div>
          </w:divsChild>
        </w:div>
        <w:div w:id="1290550435">
          <w:marLeft w:val="0"/>
          <w:marRight w:val="0"/>
          <w:marTop w:val="0"/>
          <w:marBottom w:val="0"/>
          <w:divBdr>
            <w:top w:val="none" w:sz="0" w:space="0" w:color="auto"/>
            <w:left w:val="none" w:sz="0" w:space="0" w:color="auto"/>
            <w:bottom w:val="none" w:sz="0" w:space="0" w:color="auto"/>
            <w:right w:val="none" w:sz="0" w:space="0" w:color="auto"/>
          </w:divBdr>
          <w:divsChild>
            <w:div w:id="1115250660">
              <w:marLeft w:val="0"/>
              <w:marRight w:val="0"/>
              <w:marTop w:val="0"/>
              <w:marBottom w:val="0"/>
              <w:divBdr>
                <w:top w:val="none" w:sz="0" w:space="0" w:color="auto"/>
                <w:left w:val="none" w:sz="0" w:space="0" w:color="auto"/>
                <w:bottom w:val="none" w:sz="0" w:space="0" w:color="auto"/>
                <w:right w:val="none" w:sz="0" w:space="0" w:color="auto"/>
              </w:divBdr>
            </w:div>
          </w:divsChild>
        </w:div>
        <w:div w:id="1292322156">
          <w:marLeft w:val="0"/>
          <w:marRight w:val="0"/>
          <w:marTop w:val="0"/>
          <w:marBottom w:val="0"/>
          <w:divBdr>
            <w:top w:val="none" w:sz="0" w:space="0" w:color="auto"/>
            <w:left w:val="none" w:sz="0" w:space="0" w:color="auto"/>
            <w:bottom w:val="none" w:sz="0" w:space="0" w:color="auto"/>
            <w:right w:val="none" w:sz="0" w:space="0" w:color="auto"/>
          </w:divBdr>
          <w:divsChild>
            <w:div w:id="19623776">
              <w:marLeft w:val="0"/>
              <w:marRight w:val="0"/>
              <w:marTop w:val="0"/>
              <w:marBottom w:val="0"/>
              <w:divBdr>
                <w:top w:val="none" w:sz="0" w:space="0" w:color="auto"/>
                <w:left w:val="none" w:sz="0" w:space="0" w:color="auto"/>
                <w:bottom w:val="none" w:sz="0" w:space="0" w:color="auto"/>
                <w:right w:val="none" w:sz="0" w:space="0" w:color="auto"/>
              </w:divBdr>
            </w:div>
          </w:divsChild>
        </w:div>
        <w:div w:id="1298608196">
          <w:marLeft w:val="0"/>
          <w:marRight w:val="0"/>
          <w:marTop w:val="0"/>
          <w:marBottom w:val="0"/>
          <w:divBdr>
            <w:top w:val="none" w:sz="0" w:space="0" w:color="auto"/>
            <w:left w:val="none" w:sz="0" w:space="0" w:color="auto"/>
            <w:bottom w:val="none" w:sz="0" w:space="0" w:color="auto"/>
            <w:right w:val="none" w:sz="0" w:space="0" w:color="auto"/>
          </w:divBdr>
          <w:divsChild>
            <w:div w:id="1005018831">
              <w:marLeft w:val="0"/>
              <w:marRight w:val="0"/>
              <w:marTop w:val="0"/>
              <w:marBottom w:val="0"/>
              <w:divBdr>
                <w:top w:val="none" w:sz="0" w:space="0" w:color="auto"/>
                <w:left w:val="none" w:sz="0" w:space="0" w:color="auto"/>
                <w:bottom w:val="none" w:sz="0" w:space="0" w:color="auto"/>
                <w:right w:val="none" w:sz="0" w:space="0" w:color="auto"/>
              </w:divBdr>
            </w:div>
          </w:divsChild>
        </w:div>
        <w:div w:id="1310013507">
          <w:marLeft w:val="0"/>
          <w:marRight w:val="0"/>
          <w:marTop w:val="0"/>
          <w:marBottom w:val="0"/>
          <w:divBdr>
            <w:top w:val="none" w:sz="0" w:space="0" w:color="auto"/>
            <w:left w:val="none" w:sz="0" w:space="0" w:color="auto"/>
            <w:bottom w:val="none" w:sz="0" w:space="0" w:color="auto"/>
            <w:right w:val="none" w:sz="0" w:space="0" w:color="auto"/>
          </w:divBdr>
          <w:divsChild>
            <w:div w:id="770861903">
              <w:marLeft w:val="0"/>
              <w:marRight w:val="0"/>
              <w:marTop w:val="0"/>
              <w:marBottom w:val="0"/>
              <w:divBdr>
                <w:top w:val="none" w:sz="0" w:space="0" w:color="auto"/>
                <w:left w:val="none" w:sz="0" w:space="0" w:color="auto"/>
                <w:bottom w:val="none" w:sz="0" w:space="0" w:color="auto"/>
                <w:right w:val="none" w:sz="0" w:space="0" w:color="auto"/>
              </w:divBdr>
            </w:div>
          </w:divsChild>
        </w:div>
        <w:div w:id="1311402075">
          <w:marLeft w:val="0"/>
          <w:marRight w:val="0"/>
          <w:marTop w:val="0"/>
          <w:marBottom w:val="0"/>
          <w:divBdr>
            <w:top w:val="none" w:sz="0" w:space="0" w:color="auto"/>
            <w:left w:val="none" w:sz="0" w:space="0" w:color="auto"/>
            <w:bottom w:val="none" w:sz="0" w:space="0" w:color="auto"/>
            <w:right w:val="none" w:sz="0" w:space="0" w:color="auto"/>
          </w:divBdr>
          <w:divsChild>
            <w:div w:id="538468357">
              <w:marLeft w:val="0"/>
              <w:marRight w:val="0"/>
              <w:marTop w:val="0"/>
              <w:marBottom w:val="0"/>
              <w:divBdr>
                <w:top w:val="none" w:sz="0" w:space="0" w:color="auto"/>
                <w:left w:val="none" w:sz="0" w:space="0" w:color="auto"/>
                <w:bottom w:val="none" w:sz="0" w:space="0" w:color="auto"/>
                <w:right w:val="none" w:sz="0" w:space="0" w:color="auto"/>
              </w:divBdr>
            </w:div>
          </w:divsChild>
        </w:div>
        <w:div w:id="1315180868">
          <w:marLeft w:val="0"/>
          <w:marRight w:val="0"/>
          <w:marTop w:val="0"/>
          <w:marBottom w:val="0"/>
          <w:divBdr>
            <w:top w:val="none" w:sz="0" w:space="0" w:color="auto"/>
            <w:left w:val="none" w:sz="0" w:space="0" w:color="auto"/>
            <w:bottom w:val="none" w:sz="0" w:space="0" w:color="auto"/>
            <w:right w:val="none" w:sz="0" w:space="0" w:color="auto"/>
          </w:divBdr>
          <w:divsChild>
            <w:div w:id="1941915001">
              <w:marLeft w:val="0"/>
              <w:marRight w:val="0"/>
              <w:marTop w:val="0"/>
              <w:marBottom w:val="0"/>
              <w:divBdr>
                <w:top w:val="none" w:sz="0" w:space="0" w:color="auto"/>
                <w:left w:val="none" w:sz="0" w:space="0" w:color="auto"/>
                <w:bottom w:val="none" w:sz="0" w:space="0" w:color="auto"/>
                <w:right w:val="none" w:sz="0" w:space="0" w:color="auto"/>
              </w:divBdr>
            </w:div>
          </w:divsChild>
        </w:div>
        <w:div w:id="1321346427">
          <w:marLeft w:val="0"/>
          <w:marRight w:val="0"/>
          <w:marTop w:val="0"/>
          <w:marBottom w:val="0"/>
          <w:divBdr>
            <w:top w:val="none" w:sz="0" w:space="0" w:color="auto"/>
            <w:left w:val="none" w:sz="0" w:space="0" w:color="auto"/>
            <w:bottom w:val="none" w:sz="0" w:space="0" w:color="auto"/>
            <w:right w:val="none" w:sz="0" w:space="0" w:color="auto"/>
          </w:divBdr>
          <w:divsChild>
            <w:div w:id="1403747896">
              <w:marLeft w:val="0"/>
              <w:marRight w:val="0"/>
              <w:marTop w:val="0"/>
              <w:marBottom w:val="0"/>
              <w:divBdr>
                <w:top w:val="none" w:sz="0" w:space="0" w:color="auto"/>
                <w:left w:val="none" w:sz="0" w:space="0" w:color="auto"/>
                <w:bottom w:val="none" w:sz="0" w:space="0" w:color="auto"/>
                <w:right w:val="none" w:sz="0" w:space="0" w:color="auto"/>
              </w:divBdr>
            </w:div>
          </w:divsChild>
        </w:div>
        <w:div w:id="1323654876">
          <w:marLeft w:val="0"/>
          <w:marRight w:val="0"/>
          <w:marTop w:val="0"/>
          <w:marBottom w:val="0"/>
          <w:divBdr>
            <w:top w:val="none" w:sz="0" w:space="0" w:color="auto"/>
            <w:left w:val="none" w:sz="0" w:space="0" w:color="auto"/>
            <w:bottom w:val="none" w:sz="0" w:space="0" w:color="auto"/>
            <w:right w:val="none" w:sz="0" w:space="0" w:color="auto"/>
          </w:divBdr>
          <w:divsChild>
            <w:div w:id="1411611222">
              <w:marLeft w:val="0"/>
              <w:marRight w:val="0"/>
              <w:marTop w:val="0"/>
              <w:marBottom w:val="0"/>
              <w:divBdr>
                <w:top w:val="none" w:sz="0" w:space="0" w:color="auto"/>
                <w:left w:val="none" w:sz="0" w:space="0" w:color="auto"/>
                <w:bottom w:val="none" w:sz="0" w:space="0" w:color="auto"/>
                <w:right w:val="none" w:sz="0" w:space="0" w:color="auto"/>
              </w:divBdr>
            </w:div>
          </w:divsChild>
        </w:div>
        <w:div w:id="1326281667">
          <w:marLeft w:val="0"/>
          <w:marRight w:val="0"/>
          <w:marTop w:val="0"/>
          <w:marBottom w:val="0"/>
          <w:divBdr>
            <w:top w:val="none" w:sz="0" w:space="0" w:color="auto"/>
            <w:left w:val="none" w:sz="0" w:space="0" w:color="auto"/>
            <w:bottom w:val="none" w:sz="0" w:space="0" w:color="auto"/>
            <w:right w:val="none" w:sz="0" w:space="0" w:color="auto"/>
          </w:divBdr>
          <w:divsChild>
            <w:div w:id="2045253272">
              <w:marLeft w:val="0"/>
              <w:marRight w:val="0"/>
              <w:marTop w:val="0"/>
              <w:marBottom w:val="0"/>
              <w:divBdr>
                <w:top w:val="none" w:sz="0" w:space="0" w:color="auto"/>
                <w:left w:val="none" w:sz="0" w:space="0" w:color="auto"/>
                <w:bottom w:val="none" w:sz="0" w:space="0" w:color="auto"/>
                <w:right w:val="none" w:sz="0" w:space="0" w:color="auto"/>
              </w:divBdr>
            </w:div>
          </w:divsChild>
        </w:div>
        <w:div w:id="1327440713">
          <w:marLeft w:val="0"/>
          <w:marRight w:val="0"/>
          <w:marTop w:val="0"/>
          <w:marBottom w:val="0"/>
          <w:divBdr>
            <w:top w:val="none" w:sz="0" w:space="0" w:color="auto"/>
            <w:left w:val="none" w:sz="0" w:space="0" w:color="auto"/>
            <w:bottom w:val="none" w:sz="0" w:space="0" w:color="auto"/>
            <w:right w:val="none" w:sz="0" w:space="0" w:color="auto"/>
          </w:divBdr>
          <w:divsChild>
            <w:div w:id="349259229">
              <w:marLeft w:val="0"/>
              <w:marRight w:val="0"/>
              <w:marTop w:val="0"/>
              <w:marBottom w:val="0"/>
              <w:divBdr>
                <w:top w:val="none" w:sz="0" w:space="0" w:color="auto"/>
                <w:left w:val="none" w:sz="0" w:space="0" w:color="auto"/>
                <w:bottom w:val="none" w:sz="0" w:space="0" w:color="auto"/>
                <w:right w:val="none" w:sz="0" w:space="0" w:color="auto"/>
              </w:divBdr>
            </w:div>
          </w:divsChild>
        </w:div>
        <w:div w:id="1331058122">
          <w:marLeft w:val="0"/>
          <w:marRight w:val="0"/>
          <w:marTop w:val="0"/>
          <w:marBottom w:val="0"/>
          <w:divBdr>
            <w:top w:val="none" w:sz="0" w:space="0" w:color="auto"/>
            <w:left w:val="none" w:sz="0" w:space="0" w:color="auto"/>
            <w:bottom w:val="none" w:sz="0" w:space="0" w:color="auto"/>
            <w:right w:val="none" w:sz="0" w:space="0" w:color="auto"/>
          </w:divBdr>
          <w:divsChild>
            <w:div w:id="771168330">
              <w:marLeft w:val="0"/>
              <w:marRight w:val="0"/>
              <w:marTop w:val="0"/>
              <w:marBottom w:val="0"/>
              <w:divBdr>
                <w:top w:val="none" w:sz="0" w:space="0" w:color="auto"/>
                <w:left w:val="none" w:sz="0" w:space="0" w:color="auto"/>
                <w:bottom w:val="none" w:sz="0" w:space="0" w:color="auto"/>
                <w:right w:val="none" w:sz="0" w:space="0" w:color="auto"/>
              </w:divBdr>
            </w:div>
          </w:divsChild>
        </w:div>
        <w:div w:id="1335257623">
          <w:marLeft w:val="0"/>
          <w:marRight w:val="0"/>
          <w:marTop w:val="0"/>
          <w:marBottom w:val="0"/>
          <w:divBdr>
            <w:top w:val="none" w:sz="0" w:space="0" w:color="auto"/>
            <w:left w:val="none" w:sz="0" w:space="0" w:color="auto"/>
            <w:bottom w:val="none" w:sz="0" w:space="0" w:color="auto"/>
            <w:right w:val="none" w:sz="0" w:space="0" w:color="auto"/>
          </w:divBdr>
          <w:divsChild>
            <w:div w:id="1182551925">
              <w:marLeft w:val="0"/>
              <w:marRight w:val="0"/>
              <w:marTop w:val="0"/>
              <w:marBottom w:val="0"/>
              <w:divBdr>
                <w:top w:val="none" w:sz="0" w:space="0" w:color="auto"/>
                <w:left w:val="none" w:sz="0" w:space="0" w:color="auto"/>
                <w:bottom w:val="none" w:sz="0" w:space="0" w:color="auto"/>
                <w:right w:val="none" w:sz="0" w:space="0" w:color="auto"/>
              </w:divBdr>
            </w:div>
          </w:divsChild>
        </w:div>
        <w:div w:id="1343976145">
          <w:marLeft w:val="0"/>
          <w:marRight w:val="0"/>
          <w:marTop w:val="0"/>
          <w:marBottom w:val="0"/>
          <w:divBdr>
            <w:top w:val="none" w:sz="0" w:space="0" w:color="auto"/>
            <w:left w:val="none" w:sz="0" w:space="0" w:color="auto"/>
            <w:bottom w:val="none" w:sz="0" w:space="0" w:color="auto"/>
            <w:right w:val="none" w:sz="0" w:space="0" w:color="auto"/>
          </w:divBdr>
          <w:divsChild>
            <w:div w:id="897663897">
              <w:marLeft w:val="0"/>
              <w:marRight w:val="0"/>
              <w:marTop w:val="0"/>
              <w:marBottom w:val="0"/>
              <w:divBdr>
                <w:top w:val="none" w:sz="0" w:space="0" w:color="auto"/>
                <w:left w:val="none" w:sz="0" w:space="0" w:color="auto"/>
                <w:bottom w:val="none" w:sz="0" w:space="0" w:color="auto"/>
                <w:right w:val="none" w:sz="0" w:space="0" w:color="auto"/>
              </w:divBdr>
            </w:div>
          </w:divsChild>
        </w:div>
        <w:div w:id="1348681585">
          <w:marLeft w:val="0"/>
          <w:marRight w:val="0"/>
          <w:marTop w:val="0"/>
          <w:marBottom w:val="0"/>
          <w:divBdr>
            <w:top w:val="none" w:sz="0" w:space="0" w:color="auto"/>
            <w:left w:val="none" w:sz="0" w:space="0" w:color="auto"/>
            <w:bottom w:val="none" w:sz="0" w:space="0" w:color="auto"/>
            <w:right w:val="none" w:sz="0" w:space="0" w:color="auto"/>
          </w:divBdr>
          <w:divsChild>
            <w:div w:id="1915159314">
              <w:marLeft w:val="0"/>
              <w:marRight w:val="0"/>
              <w:marTop w:val="0"/>
              <w:marBottom w:val="0"/>
              <w:divBdr>
                <w:top w:val="none" w:sz="0" w:space="0" w:color="auto"/>
                <w:left w:val="none" w:sz="0" w:space="0" w:color="auto"/>
                <w:bottom w:val="none" w:sz="0" w:space="0" w:color="auto"/>
                <w:right w:val="none" w:sz="0" w:space="0" w:color="auto"/>
              </w:divBdr>
            </w:div>
          </w:divsChild>
        </w:div>
        <w:div w:id="1352683439">
          <w:marLeft w:val="0"/>
          <w:marRight w:val="0"/>
          <w:marTop w:val="0"/>
          <w:marBottom w:val="0"/>
          <w:divBdr>
            <w:top w:val="none" w:sz="0" w:space="0" w:color="auto"/>
            <w:left w:val="none" w:sz="0" w:space="0" w:color="auto"/>
            <w:bottom w:val="none" w:sz="0" w:space="0" w:color="auto"/>
            <w:right w:val="none" w:sz="0" w:space="0" w:color="auto"/>
          </w:divBdr>
          <w:divsChild>
            <w:div w:id="1138182301">
              <w:marLeft w:val="0"/>
              <w:marRight w:val="0"/>
              <w:marTop w:val="0"/>
              <w:marBottom w:val="0"/>
              <w:divBdr>
                <w:top w:val="none" w:sz="0" w:space="0" w:color="auto"/>
                <w:left w:val="none" w:sz="0" w:space="0" w:color="auto"/>
                <w:bottom w:val="none" w:sz="0" w:space="0" w:color="auto"/>
                <w:right w:val="none" w:sz="0" w:space="0" w:color="auto"/>
              </w:divBdr>
            </w:div>
          </w:divsChild>
        </w:div>
        <w:div w:id="1356466619">
          <w:marLeft w:val="0"/>
          <w:marRight w:val="0"/>
          <w:marTop w:val="0"/>
          <w:marBottom w:val="0"/>
          <w:divBdr>
            <w:top w:val="none" w:sz="0" w:space="0" w:color="auto"/>
            <w:left w:val="none" w:sz="0" w:space="0" w:color="auto"/>
            <w:bottom w:val="none" w:sz="0" w:space="0" w:color="auto"/>
            <w:right w:val="none" w:sz="0" w:space="0" w:color="auto"/>
          </w:divBdr>
          <w:divsChild>
            <w:div w:id="955721746">
              <w:marLeft w:val="0"/>
              <w:marRight w:val="0"/>
              <w:marTop w:val="0"/>
              <w:marBottom w:val="0"/>
              <w:divBdr>
                <w:top w:val="none" w:sz="0" w:space="0" w:color="auto"/>
                <w:left w:val="none" w:sz="0" w:space="0" w:color="auto"/>
                <w:bottom w:val="none" w:sz="0" w:space="0" w:color="auto"/>
                <w:right w:val="none" w:sz="0" w:space="0" w:color="auto"/>
              </w:divBdr>
            </w:div>
          </w:divsChild>
        </w:div>
        <w:div w:id="1367412865">
          <w:marLeft w:val="0"/>
          <w:marRight w:val="0"/>
          <w:marTop w:val="0"/>
          <w:marBottom w:val="0"/>
          <w:divBdr>
            <w:top w:val="none" w:sz="0" w:space="0" w:color="auto"/>
            <w:left w:val="none" w:sz="0" w:space="0" w:color="auto"/>
            <w:bottom w:val="none" w:sz="0" w:space="0" w:color="auto"/>
            <w:right w:val="none" w:sz="0" w:space="0" w:color="auto"/>
          </w:divBdr>
          <w:divsChild>
            <w:div w:id="1690643638">
              <w:marLeft w:val="0"/>
              <w:marRight w:val="0"/>
              <w:marTop w:val="0"/>
              <w:marBottom w:val="0"/>
              <w:divBdr>
                <w:top w:val="none" w:sz="0" w:space="0" w:color="auto"/>
                <w:left w:val="none" w:sz="0" w:space="0" w:color="auto"/>
                <w:bottom w:val="none" w:sz="0" w:space="0" w:color="auto"/>
                <w:right w:val="none" w:sz="0" w:space="0" w:color="auto"/>
              </w:divBdr>
            </w:div>
          </w:divsChild>
        </w:div>
        <w:div w:id="1376469984">
          <w:marLeft w:val="0"/>
          <w:marRight w:val="0"/>
          <w:marTop w:val="0"/>
          <w:marBottom w:val="0"/>
          <w:divBdr>
            <w:top w:val="none" w:sz="0" w:space="0" w:color="auto"/>
            <w:left w:val="none" w:sz="0" w:space="0" w:color="auto"/>
            <w:bottom w:val="none" w:sz="0" w:space="0" w:color="auto"/>
            <w:right w:val="none" w:sz="0" w:space="0" w:color="auto"/>
          </w:divBdr>
          <w:divsChild>
            <w:div w:id="790051753">
              <w:marLeft w:val="0"/>
              <w:marRight w:val="0"/>
              <w:marTop w:val="0"/>
              <w:marBottom w:val="0"/>
              <w:divBdr>
                <w:top w:val="none" w:sz="0" w:space="0" w:color="auto"/>
                <w:left w:val="none" w:sz="0" w:space="0" w:color="auto"/>
                <w:bottom w:val="none" w:sz="0" w:space="0" w:color="auto"/>
                <w:right w:val="none" w:sz="0" w:space="0" w:color="auto"/>
              </w:divBdr>
            </w:div>
          </w:divsChild>
        </w:div>
        <w:div w:id="1380474610">
          <w:marLeft w:val="0"/>
          <w:marRight w:val="0"/>
          <w:marTop w:val="0"/>
          <w:marBottom w:val="0"/>
          <w:divBdr>
            <w:top w:val="none" w:sz="0" w:space="0" w:color="auto"/>
            <w:left w:val="none" w:sz="0" w:space="0" w:color="auto"/>
            <w:bottom w:val="none" w:sz="0" w:space="0" w:color="auto"/>
            <w:right w:val="none" w:sz="0" w:space="0" w:color="auto"/>
          </w:divBdr>
          <w:divsChild>
            <w:div w:id="525679342">
              <w:marLeft w:val="0"/>
              <w:marRight w:val="0"/>
              <w:marTop w:val="0"/>
              <w:marBottom w:val="0"/>
              <w:divBdr>
                <w:top w:val="none" w:sz="0" w:space="0" w:color="auto"/>
                <w:left w:val="none" w:sz="0" w:space="0" w:color="auto"/>
                <w:bottom w:val="none" w:sz="0" w:space="0" w:color="auto"/>
                <w:right w:val="none" w:sz="0" w:space="0" w:color="auto"/>
              </w:divBdr>
            </w:div>
          </w:divsChild>
        </w:div>
        <w:div w:id="1382249329">
          <w:marLeft w:val="0"/>
          <w:marRight w:val="0"/>
          <w:marTop w:val="0"/>
          <w:marBottom w:val="0"/>
          <w:divBdr>
            <w:top w:val="none" w:sz="0" w:space="0" w:color="auto"/>
            <w:left w:val="none" w:sz="0" w:space="0" w:color="auto"/>
            <w:bottom w:val="none" w:sz="0" w:space="0" w:color="auto"/>
            <w:right w:val="none" w:sz="0" w:space="0" w:color="auto"/>
          </w:divBdr>
          <w:divsChild>
            <w:div w:id="1993093716">
              <w:marLeft w:val="0"/>
              <w:marRight w:val="0"/>
              <w:marTop w:val="0"/>
              <w:marBottom w:val="0"/>
              <w:divBdr>
                <w:top w:val="none" w:sz="0" w:space="0" w:color="auto"/>
                <w:left w:val="none" w:sz="0" w:space="0" w:color="auto"/>
                <w:bottom w:val="none" w:sz="0" w:space="0" w:color="auto"/>
                <w:right w:val="none" w:sz="0" w:space="0" w:color="auto"/>
              </w:divBdr>
            </w:div>
          </w:divsChild>
        </w:div>
        <w:div w:id="1425371733">
          <w:marLeft w:val="0"/>
          <w:marRight w:val="0"/>
          <w:marTop w:val="0"/>
          <w:marBottom w:val="0"/>
          <w:divBdr>
            <w:top w:val="none" w:sz="0" w:space="0" w:color="auto"/>
            <w:left w:val="none" w:sz="0" w:space="0" w:color="auto"/>
            <w:bottom w:val="none" w:sz="0" w:space="0" w:color="auto"/>
            <w:right w:val="none" w:sz="0" w:space="0" w:color="auto"/>
          </w:divBdr>
          <w:divsChild>
            <w:div w:id="1731002430">
              <w:marLeft w:val="0"/>
              <w:marRight w:val="0"/>
              <w:marTop w:val="0"/>
              <w:marBottom w:val="0"/>
              <w:divBdr>
                <w:top w:val="none" w:sz="0" w:space="0" w:color="auto"/>
                <w:left w:val="none" w:sz="0" w:space="0" w:color="auto"/>
                <w:bottom w:val="none" w:sz="0" w:space="0" w:color="auto"/>
                <w:right w:val="none" w:sz="0" w:space="0" w:color="auto"/>
              </w:divBdr>
            </w:div>
          </w:divsChild>
        </w:div>
        <w:div w:id="1432119228">
          <w:marLeft w:val="0"/>
          <w:marRight w:val="0"/>
          <w:marTop w:val="0"/>
          <w:marBottom w:val="0"/>
          <w:divBdr>
            <w:top w:val="none" w:sz="0" w:space="0" w:color="auto"/>
            <w:left w:val="none" w:sz="0" w:space="0" w:color="auto"/>
            <w:bottom w:val="none" w:sz="0" w:space="0" w:color="auto"/>
            <w:right w:val="none" w:sz="0" w:space="0" w:color="auto"/>
          </w:divBdr>
          <w:divsChild>
            <w:div w:id="50203517">
              <w:marLeft w:val="0"/>
              <w:marRight w:val="0"/>
              <w:marTop w:val="0"/>
              <w:marBottom w:val="0"/>
              <w:divBdr>
                <w:top w:val="none" w:sz="0" w:space="0" w:color="auto"/>
                <w:left w:val="none" w:sz="0" w:space="0" w:color="auto"/>
                <w:bottom w:val="none" w:sz="0" w:space="0" w:color="auto"/>
                <w:right w:val="none" w:sz="0" w:space="0" w:color="auto"/>
              </w:divBdr>
            </w:div>
          </w:divsChild>
        </w:div>
        <w:div w:id="1441946507">
          <w:marLeft w:val="0"/>
          <w:marRight w:val="0"/>
          <w:marTop w:val="0"/>
          <w:marBottom w:val="0"/>
          <w:divBdr>
            <w:top w:val="none" w:sz="0" w:space="0" w:color="auto"/>
            <w:left w:val="none" w:sz="0" w:space="0" w:color="auto"/>
            <w:bottom w:val="none" w:sz="0" w:space="0" w:color="auto"/>
            <w:right w:val="none" w:sz="0" w:space="0" w:color="auto"/>
          </w:divBdr>
          <w:divsChild>
            <w:div w:id="2126464527">
              <w:marLeft w:val="0"/>
              <w:marRight w:val="0"/>
              <w:marTop w:val="0"/>
              <w:marBottom w:val="0"/>
              <w:divBdr>
                <w:top w:val="none" w:sz="0" w:space="0" w:color="auto"/>
                <w:left w:val="none" w:sz="0" w:space="0" w:color="auto"/>
                <w:bottom w:val="none" w:sz="0" w:space="0" w:color="auto"/>
                <w:right w:val="none" w:sz="0" w:space="0" w:color="auto"/>
              </w:divBdr>
            </w:div>
          </w:divsChild>
        </w:div>
        <w:div w:id="1443919248">
          <w:marLeft w:val="0"/>
          <w:marRight w:val="0"/>
          <w:marTop w:val="0"/>
          <w:marBottom w:val="0"/>
          <w:divBdr>
            <w:top w:val="none" w:sz="0" w:space="0" w:color="auto"/>
            <w:left w:val="none" w:sz="0" w:space="0" w:color="auto"/>
            <w:bottom w:val="none" w:sz="0" w:space="0" w:color="auto"/>
            <w:right w:val="none" w:sz="0" w:space="0" w:color="auto"/>
          </w:divBdr>
          <w:divsChild>
            <w:div w:id="1130169653">
              <w:marLeft w:val="0"/>
              <w:marRight w:val="0"/>
              <w:marTop w:val="0"/>
              <w:marBottom w:val="0"/>
              <w:divBdr>
                <w:top w:val="none" w:sz="0" w:space="0" w:color="auto"/>
                <w:left w:val="none" w:sz="0" w:space="0" w:color="auto"/>
                <w:bottom w:val="none" w:sz="0" w:space="0" w:color="auto"/>
                <w:right w:val="none" w:sz="0" w:space="0" w:color="auto"/>
              </w:divBdr>
            </w:div>
          </w:divsChild>
        </w:div>
        <w:div w:id="1462069221">
          <w:marLeft w:val="0"/>
          <w:marRight w:val="0"/>
          <w:marTop w:val="0"/>
          <w:marBottom w:val="0"/>
          <w:divBdr>
            <w:top w:val="none" w:sz="0" w:space="0" w:color="auto"/>
            <w:left w:val="none" w:sz="0" w:space="0" w:color="auto"/>
            <w:bottom w:val="none" w:sz="0" w:space="0" w:color="auto"/>
            <w:right w:val="none" w:sz="0" w:space="0" w:color="auto"/>
          </w:divBdr>
          <w:divsChild>
            <w:div w:id="832914426">
              <w:marLeft w:val="0"/>
              <w:marRight w:val="0"/>
              <w:marTop w:val="0"/>
              <w:marBottom w:val="0"/>
              <w:divBdr>
                <w:top w:val="none" w:sz="0" w:space="0" w:color="auto"/>
                <w:left w:val="none" w:sz="0" w:space="0" w:color="auto"/>
                <w:bottom w:val="none" w:sz="0" w:space="0" w:color="auto"/>
                <w:right w:val="none" w:sz="0" w:space="0" w:color="auto"/>
              </w:divBdr>
            </w:div>
          </w:divsChild>
        </w:div>
        <w:div w:id="1477526407">
          <w:marLeft w:val="0"/>
          <w:marRight w:val="0"/>
          <w:marTop w:val="0"/>
          <w:marBottom w:val="0"/>
          <w:divBdr>
            <w:top w:val="none" w:sz="0" w:space="0" w:color="auto"/>
            <w:left w:val="none" w:sz="0" w:space="0" w:color="auto"/>
            <w:bottom w:val="none" w:sz="0" w:space="0" w:color="auto"/>
            <w:right w:val="none" w:sz="0" w:space="0" w:color="auto"/>
          </w:divBdr>
          <w:divsChild>
            <w:div w:id="1658266095">
              <w:marLeft w:val="0"/>
              <w:marRight w:val="0"/>
              <w:marTop w:val="0"/>
              <w:marBottom w:val="0"/>
              <w:divBdr>
                <w:top w:val="none" w:sz="0" w:space="0" w:color="auto"/>
                <w:left w:val="none" w:sz="0" w:space="0" w:color="auto"/>
                <w:bottom w:val="none" w:sz="0" w:space="0" w:color="auto"/>
                <w:right w:val="none" w:sz="0" w:space="0" w:color="auto"/>
              </w:divBdr>
            </w:div>
          </w:divsChild>
        </w:div>
        <w:div w:id="1502161932">
          <w:marLeft w:val="0"/>
          <w:marRight w:val="0"/>
          <w:marTop w:val="0"/>
          <w:marBottom w:val="0"/>
          <w:divBdr>
            <w:top w:val="none" w:sz="0" w:space="0" w:color="auto"/>
            <w:left w:val="none" w:sz="0" w:space="0" w:color="auto"/>
            <w:bottom w:val="none" w:sz="0" w:space="0" w:color="auto"/>
            <w:right w:val="none" w:sz="0" w:space="0" w:color="auto"/>
          </w:divBdr>
          <w:divsChild>
            <w:div w:id="1695886678">
              <w:marLeft w:val="0"/>
              <w:marRight w:val="0"/>
              <w:marTop w:val="0"/>
              <w:marBottom w:val="0"/>
              <w:divBdr>
                <w:top w:val="none" w:sz="0" w:space="0" w:color="auto"/>
                <w:left w:val="none" w:sz="0" w:space="0" w:color="auto"/>
                <w:bottom w:val="none" w:sz="0" w:space="0" w:color="auto"/>
                <w:right w:val="none" w:sz="0" w:space="0" w:color="auto"/>
              </w:divBdr>
            </w:div>
          </w:divsChild>
        </w:div>
        <w:div w:id="1505515531">
          <w:marLeft w:val="0"/>
          <w:marRight w:val="0"/>
          <w:marTop w:val="0"/>
          <w:marBottom w:val="0"/>
          <w:divBdr>
            <w:top w:val="none" w:sz="0" w:space="0" w:color="auto"/>
            <w:left w:val="none" w:sz="0" w:space="0" w:color="auto"/>
            <w:bottom w:val="none" w:sz="0" w:space="0" w:color="auto"/>
            <w:right w:val="none" w:sz="0" w:space="0" w:color="auto"/>
          </w:divBdr>
          <w:divsChild>
            <w:div w:id="1265651703">
              <w:marLeft w:val="0"/>
              <w:marRight w:val="0"/>
              <w:marTop w:val="0"/>
              <w:marBottom w:val="0"/>
              <w:divBdr>
                <w:top w:val="none" w:sz="0" w:space="0" w:color="auto"/>
                <w:left w:val="none" w:sz="0" w:space="0" w:color="auto"/>
                <w:bottom w:val="none" w:sz="0" w:space="0" w:color="auto"/>
                <w:right w:val="none" w:sz="0" w:space="0" w:color="auto"/>
              </w:divBdr>
            </w:div>
          </w:divsChild>
        </w:div>
        <w:div w:id="1510558734">
          <w:marLeft w:val="0"/>
          <w:marRight w:val="0"/>
          <w:marTop w:val="0"/>
          <w:marBottom w:val="0"/>
          <w:divBdr>
            <w:top w:val="none" w:sz="0" w:space="0" w:color="auto"/>
            <w:left w:val="none" w:sz="0" w:space="0" w:color="auto"/>
            <w:bottom w:val="none" w:sz="0" w:space="0" w:color="auto"/>
            <w:right w:val="none" w:sz="0" w:space="0" w:color="auto"/>
          </w:divBdr>
          <w:divsChild>
            <w:div w:id="895318450">
              <w:marLeft w:val="0"/>
              <w:marRight w:val="0"/>
              <w:marTop w:val="0"/>
              <w:marBottom w:val="0"/>
              <w:divBdr>
                <w:top w:val="none" w:sz="0" w:space="0" w:color="auto"/>
                <w:left w:val="none" w:sz="0" w:space="0" w:color="auto"/>
                <w:bottom w:val="none" w:sz="0" w:space="0" w:color="auto"/>
                <w:right w:val="none" w:sz="0" w:space="0" w:color="auto"/>
              </w:divBdr>
            </w:div>
          </w:divsChild>
        </w:div>
        <w:div w:id="1516379711">
          <w:marLeft w:val="0"/>
          <w:marRight w:val="0"/>
          <w:marTop w:val="0"/>
          <w:marBottom w:val="0"/>
          <w:divBdr>
            <w:top w:val="none" w:sz="0" w:space="0" w:color="auto"/>
            <w:left w:val="none" w:sz="0" w:space="0" w:color="auto"/>
            <w:bottom w:val="none" w:sz="0" w:space="0" w:color="auto"/>
            <w:right w:val="none" w:sz="0" w:space="0" w:color="auto"/>
          </w:divBdr>
          <w:divsChild>
            <w:div w:id="1054351144">
              <w:marLeft w:val="0"/>
              <w:marRight w:val="0"/>
              <w:marTop w:val="0"/>
              <w:marBottom w:val="0"/>
              <w:divBdr>
                <w:top w:val="none" w:sz="0" w:space="0" w:color="auto"/>
                <w:left w:val="none" w:sz="0" w:space="0" w:color="auto"/>
                <w:bottom w:val="none" w:sz="0" w:space="0" w:color="auto"/>
                <w:right w:val="none" w:sz="0" w:space="0" w:color="auto"/>
              </w:divBdr>
            </w:div>
          </w:divsChild>
        </w:div>
        <w:div w:id="1525708051">
          <w:marLeft w:val="0"/>
          <w:marRight w:val="0"/>
          <w:marTop w:val="0"/>
          <w:marBottom w:val="0"/>
          <w:divBdr>
            <w:top w:val="none" w:sz="0" w:space="0" w:color="auto"/>
            <w:left w:val="none" w:sz="0" w:space="0" w:color="auto"/>
            <w:bottom w:val="none" w:sz="0" w:space="0" w:color="auto"/>
            <w:right w:val="none" w:sz="0" w:space="0" w:color="auto"/>
          </w:divBdr>
          <w:divsChild>
            <w:div w:id="1030649376">
              <w:marLeft w:val="0"/>
              <w:marRight w:val="0"/>
              <w:marTop w:val="0"/>
              <w:marBottom w:val="0"/>
              <w:divBdr>
                <w:top w:val="none" w:sz="0" w:space="0" w:color="auto"/>
                <w:left w:val="none" w:sz="0" w:space="0" w:color="auto"/>
                <w:bottom w:val="none" w:sz="0" w:space="0" w:color="auto"/>
                <w:right w:val="none" w:sz="0" w:space="0" w:color="auto"/>
              </w:divBdr>
            </w:div>
          </w:divsChild>
        </w:div>
        <w:div w:id="1539776662">
          <w:marLeft w:val="0"/>
          <w:marRight w:val="0"/>
          <w:marTop w:val="0"/>
          <w:marBottom w:val="0"/>
          <w:divBdr>
            <w:top w:val="none" w:sz="0" w:space="0" w:color="auto"/>
            <w:left w:val="none" w:sz="0" w:space="0" w:color="auto"/>
            <w:bottom w:val="none" w:sz="0" w:space="0" w:color="auto"/>
            <w:right w:val="none" w:sz="0" w:space="0" w:color="auto"/>
          </w:divBdr>
          <w:divsChild>
            <w:div w:id="1584992196">
              <w:marLeft w:val="0"/>
              <w:marRight w:val="0"/>
              <w:marTop w:val="0"/>
              <w:marBottom w:val="0"/>
              <w:divBdr>
                <w:top w:val="none" w:sz="0" w:space="0" w:color="auto"/>
                <w:left w:val="none" w:sz="0" w:space="0" w:color="auto"/>
                <w:bottom w:val="none" w:sz="0" w:space="0" w:color="auto"/>
                <w:right w:val="none" w:sz="0" w:space="0" w:color="auto"/>
              </w:divBdr>
            </w:div>
          </w:divsChild>
        </w:div>
        <w:div w:id="1550385287">
          <w:marLeft w:val="0"/>
          <w:marRight w:val="0"/>
          <w:marTop w:val="0"/>
          <w:marBottom w:val="0"/>
          <w:divBdr>
            <w:top w:val="none" w:sz="0" w:space="0" w:color="auto"/>
            <w:left w:val="none" w:sz="0" w:space="0" w:color="auto"/>
            <w:bottom w:val="none" w:sz="0" w:space="0" w:color="auto"/>
            <w:right w:val="none" w:sz="0" w:space="0" w:color="auto"/>
          </w:divBdr>
          <w:divsChild>
            <w:div w:id="1660695121">
              <w:marLeft w:val="0"/>
              <w:marRight w:val="0"/>
              <w:marTop w:val="0"/>
              <w:marBottom w:val="0"/>
              <w:divBdr>
                <w:top w:val="none" w:sz="0" w:space="0" w:color="auto"/>
                <w:left w:val="none" w:sz="0" w:space="0" w:color="auto"/>
                <w:bottom w:val="none" w:sz="0" w:space="0" w:color="auto"/>
                <w:right w:val="none" w:sz="0" w:space="0" w:color="auto"/>
              </w:divBdr>
            </w:div>
          </w:divsChild>
        </w:div>
        <w:div w:id="1552767944">
          <w:marLeft w:val="0"/>
          <w:marRight w:val="0"/>
          <w:marTop w:val="0"/>
          <w:marBottom w:val="0"/>
          <w:divBdr>
            <w:top w:val="none" w:sz="0" w:space="0" w:color="auto"/>
            <w:left w:val="none" w:sz="0" w:space="0" w:color="auto"/>
            <w:bottom w:val="none" w:sz="0" w:space="0" w:color="auto"/>
            <w:right w:val="none" w:sz="0" w:space="0" w:color="auto"/>
          </w:divBdr>
          <w:divsChild>
            <w:div w:id="377898415">
              <w:marLeft w:val="0"/>
              <w:marRight w:val="0"/>
              <w:marTop w:val="0"/>
              <w:marBottom w:val="0"/>
              <w:divBdr>
                <w:top w:val="none" w:sz="0" w:space="0" w:color="auto"/>
                <w:left w:val="none" w:sz="0" w:space="0" w:color="auto"/>
                <w:bottom w:val="none" w:sz="0" w:space="0" w:color="auto"/>
                <w:right w:val="none" w:sz="0" w:space="0" w:color="auto"/>
              </w:divBdr>
            </w:div>
          </w:divsChild>
        </w:div>
        <w:div w:id="1558054006">
          <w:marLeft w:val="0"/>
          <w:marRight w:val="0"/>
          <w:marTop w:val="0"/>
          <w:marBottom w:val="0"/>
          <w:divBdr>
            <w:top w:val="none" w:sz="0" w:space="0" w:color="auto"/>
            <w:left w:val="none" w:sz="0" w:space="0" w:color="auto"/>
            <w:bottom w:val="none" w:sz="0" w:space="0" w:color="auto"/>
            <w:right w:val="none" w:sz="0" w:space="0" w:color="auto"/>
          </w:divBdr>
          <w:divsChild>
            <w:div w:id="87695948">
              <w:marLeft w:val="0"/>
              <w:marRight w:val="0"/>
              <w:marTop w:val="0"/>
              <w:marBottom w:val="0"/>
              <w:divBdr>
                <w:top w:val="none" w:sz="0" w:space="0" w:color="auto"/>
                <w:left w:val="none" w:sz="0" w:space="0" w:color="auto"/>
                <w:bottom w:val="none" w:sz="0" w:space="0" w:color="auto"/>
                <w:right w:val="none" w:sz="0" w:space="0" w:color="auto"/>
              </w:divBdr>
            </w:div>
          </w:divsChild>
        </w:div>
        <w:div w:id="1564634218">
          <w:marLeft w:val="0"/>
          <w:marRight w:val="0"/>
          <w:marTop w:val="0"/>
          <w:marBottom w:val="0"/>
          <w:divBdr>
            <w:top w:val="none" w:sz="0" w:space="0" w:color="auto"/>
            <w:left w:val="none" w:sz="0" w:space="0" w:color="auto"/>
            <w:bottom w:val="none" w:sz="0" w:space="0" w:color="auto"/>
            <w:right w:val="none" w:sz="0" w:space="0" w:color="auto"/>
          </w:divBdr>
          <w:divsChild>
            <w:div w:id="53433936">
              <w:marLeft w:val="0"/>
              <w:marRight w:val="0"/>
              <w:marTop w:val="0"/>
              <w:marBottom w:val="0"/>
              <w:divBdr>
                <w:top w:val="none" w:sz="0" w:space="0" w:color="auto"/>
                <w:left w:val="none" w:sz="0" w:space="0" w:color="auto"/>
                <w:bottom w:val="none" w:sz="0" w:space="0" w:color="auto"/>
                <w:right w:val="none" w:sz="0" w:space="0" w:color="auto"/>
              </w:divBdr>
            </w:div>
          </w:divsChild>
        </w:div>
        <w:div w:id="1569001993">
          <w:marLeft w:val="0"/>
          <w:marRight w:val="0"/>
          <w:marTop w:val="0"/>
          <w:marBottom w:val="0"/>
          <w:divBdr>
            <w:top w:val="none" w:sz="0" w:space="0" w:color="auto"/>
            <w:left w:val="none" w:sz="0" w:space="0" w:color="auto"/>
            <w:bottom w:val="none" w:sz="0" w:space="0" w:color="auto"/>
            <w:right w:val="none" w:sz="0" w:space="0" w:color="auto"/>
          </w:divBdr>
          <w:divsChild>
            <w:div w:id="1244804442">
              <w:marLeft w:val="0"/>
              <w:marRight w:val="0"/>
              <w:marTop w:val="0"/>
              <w:marBottom w:val="0"/>
              <w:divBdr>
                <w:top w:val="none" w:sz="0" w:space="0" w:color="auto"/>
                <w:left w:val="none" w:sz="0" w:space="0" w:color="auto"/>
                <w:bottom w:val="none" w:sz="0" w:space="0" w:color="auto"/>
                <w:right w:val="none" w:sz="0" w:space="0" w:color="auto"/>
              </w:divBdr>
            </w:div>
          </w:divsChild>
        </w:div>
        <w:div w:id="1578131022">
          <w:marLeft w:val="0"/>
          <w:marRight w:val="0"/>
          <w:marTop w:val="0"/>
          <w:marBottom w:val="0"/>
          <w:divBdr>
            <w:top w:val="none" w:sz="0" w:space="0" w:color="auto"/>
            <w:left w:val="none" w:sz="0" w:space="0" w:color="auto"/>
            <w:bottom w:val="none" w:sz="0" w:space="0" w:color="auto"/>
            <w:right w:val="none" w:sz="0" w:space="0" w:color="auto"/>
          </w:divBdr>
          <w:divsChild>
            <w:div w:id="1434519635">
              <w:marLeft w:val="0"/>
              <w:marRight w:val="0"/>
              <w:marTop w:val="0"/>
              <w:marBottom w:val="0"/>
              <w:divBdr>
                <w:top w:val="none" w:sz="0" w:space="0" w:color="auto"/>
                <w:left w:val="none" w:sz="0" w:space="0" w:color="auto"/>
                <w:bottom w:val="none" w:sz="0" w:space="0" w:color="auto"/>
                <w:right w:val="none" w:sz="0" w:space="0" w:color="auto"/>
              </w:divBdr>
            </w:div>
          </w:divsChild>
        </w:div>
        <w:div w:id="1581715183">
          <w:marLeft w:val="0"/>
          <w:marRight w:val="0"/>
          <w:marTop w:val="0"/>
          <w:marBottom w:val="0"/>
          <w:divBdr>
            <w:top w:val="none" w:sz="0" w:space="0" w:color="auto"/>
            <w:left w:val="none" w:sz="0" w:space="0" w:color="auto"/>
            <w:bottom w:val="none" w:sz="0" w:space="0" w:color="auto"/>
            <w:right w:val="none" w:sz="0" w:space="0" w:color="auto"/>
          </w:divBdr>
          <w:divsChild>
            <w:div w:id="761683303">
              <w:marLeft w:val="0"/>
              <w:marRight w:val="0"/>
              <w:marTop w:val="0"/>
              <w:marBottom w:val="0"/>
              <w:divBdr>
                <w:top w:val="none" w:sz="0" w:space="0" w:color="auto"/>
                <w:left w:val="none" w:sz="0" w:space="0" w:color="auto"/>
                <w:bottom w:val="none" w:sz="0" w:space="0" w:color="auto"/>
                <w:right w:val="none" w:sz="0" w:space="0" w:color="auto"/>
              </w:divBdr>
            </w:div>
          </w:divsChild>
        </w:div>
        <w:div w:id="1588995836">
          <w:marLeft w:val="0"/>
          <w:marRight w:val="0"/>
          <w:marTop w:val="0"/>
          <w:marBottom w:val="0"/>
          <w:divBdr>
            <w:top w:val="none" w:sz="0" w:space="0" w:color="auto"/>
            <w:left w:val="none" w:sz="0" w:space="0" w:color="auto"/>
            <w:bottom w:val="none" w:sz="0" w:space="0" w:color="auto"/>
            <w:right w:val="none" w:sz="0" w:space="0" w:color="auto"/>
          </w:divBdr>
          <w:divsChild>
            <w:div w:id="1918175048">
              <w:marLeft w:val="0"/>
              <w:marRight w:val="0"/>
              <w:marTop w:val="0"/>
              <w:marBottom w:val="0"/>
              <w:divBdr>
                <w:top w:val="none" w:sz="0" w:space="0" w:color="auto"/>
                <w:left w:val="none" w:sz="0" w:space="0" w:color="auto"/>
                <w:bottom w:val="none" w:sz="0" w:space="0" w:color="auto"/>
                <w:right w:val="none" w:sz="0" w:space="0" w:color="auto"/>
              </w:divBdr>
            </w:div>
          </w:divsChild>
        </w:div>
        <w:div w:id="1597325271">
          <w:marLeft w:val="0"/>
          <w:marRight w:val="0"/>
          <w:marTop w:val="0"/>
          <w:marBottom w:val="0"/>
          <w:divBdr>
            <w:top w:val="none" w:sz="0" w:space="0" w:color="auto"/>
            <w:left w:val="none" w:sz="0" w:space="0" w:color="auto"/>
            <w:bottom w:val="none" w:sz="0" w:space="0" w:color="auto"/>
            <w:right w:val="none" w:sz="0" w:space="0" w:color="auto"/>
          </w:divBdr>
          <w:divsChild>
            <w:div w:id="19093753">
              <w:marLeft w:val="0"/>
              <w:marRight w:val="0"/>
              <w:marTop w:val="0"/>
              <w:marBottom w:val="0"/>
              <w:divBdr>
                <w:top w:val="none" w:sz="0" w:space="0" w:color="auto"/>
                <w:left w:val="none" w:sz="0" w:space="0" w:color="auto"/>
                <w:bottom w:val="none" w:sz="0" w:space="0" w:color="auto"/>
                <w:right w:val="none" w:sz="0" w:space="0" w:color="auto"/>
              </w:divBdr>
            </w:div>
          </w:divsChild>
        </w:div>
        <w:div w:id="1598362103">
          <w:marLeft w:val="0"/>
          <w:marRight w:val="0"/>
          <w:marTop w:val="0"/>
          <w:marBottom w:val="0"/>
          <w:divBdr>
            <w:top w:val="none" w:sz="0" w:space="0" w:color="auto"/>
            <w:left w:val="none" w:sz="0" w:space="0" w:color="auto"/>
            <w:bottom w:val="none" w:sz="0" w:space="0" w:color="auto"/>
            <w:right w:val="none" w:sz="0" w:space="0" w:color="auto"/>
          </w:divBdr>
          <w:divsChild>
            <w:div w:id="1844736791">
              <w:marLeft w:val="0"/>
              <w:marRight w:val="0"/>
              <w:marTop w:val="0"/>
              <w:marBottom w:val="0"/>
              <w:divBdr>
                <w:top w:val="none" w:sz="0" w:space="0" w:color="auto"/>
                <w:left w:val="none" w:sz="0" w:space="0" w:color="auto"/>
                <w:bottom w:val="none" w:sz="0" w:space="0" w:color="auto"/>
                <w:right w:val="none" w:sz="0" w:space="0" w:color="auto"/>
              </w:divBdr>
            </w:div>
          </w:divsChild>
        </w:div>
        <w:div w:id="1607731290">
          <w:marLeft w:val="0"/>
          <w:marRight w:val="0"/>
          <w:marTop w:val="0"/>
          <w:marBottom w:val="0"/>
          <w:divBdr>
            <w:top w:val="none" w:sz="0" w:space="0" w:color="auto"/>
            <w:left w:val="none" w:sz="0" w:space="0" w:color="auto"/>
            <w:bottom w:val="none" w:sz="0" w:space="0" w:color="auto"/>
            <w:right w:val="none" w:sz="0" w:space="0" w:color="auto"/>
          </w:divBdr>
          <w:divsChild>
            <w:div w:id="972560161">
              <w:marLeft w:val="0"/>
              <w:marRight w:val="0"/>
              <w:marTop w:val="0"/>
              <w:marBottom w:val="0"/>
              <w:divBdr>
                <w:top w:val="none" w:sz="0" w:space="0" w:color="auto"/>
                <w:left w:val="none" w:sz="0" w:space="0" w:color="auto"/>
                <w:bottom w:val="none" w:sz="0" w:space="0" w:color="auto"/>
                <w:right w:val="none" w:sz="0" w:space="0" w:color="auto"/>
              </w:divBdr>
            </w:div>
          </w:divsChild>
        </w:div>
        <w:div w:id="1617101989">
          <w:marLeft w:val="0"/>
          <w:marRight w:val="0"/>
          <w:marTop w:val="0"/>
          <w:marBottom w:val="0"/>
          <w:divBdr>
            <w:top w:val="none" w:sz="0" w:space="0" w:color="auto"/>
            <w:left w:val="none" w:sz="0" w:space="0" w:color="auto"/>
            <w:bottom w:val="none" w:sz="0" w:space="0" w:color="auto"/>
            <w:right w:val="none" w:sz="0" w:space="0" w:color="auto"/>
          </w:divBdr>
          <w:divsChild>
            <w:div w:id="156044034">
              <w:marLeft w:val="0"/>
              <w:marRight w:val="0"/>
              <w:marTop w:val="0"/>
              <w:marBottom w:val="0"/>
              <w:divBdr>
                <w:top w:val="none" w:sz="0" w:space="0" w:color="auto"/>
                <w:left w:val="none" w:sz="0" w:space="0" w:color="auto"/>
                <w:bottom w:val="none" w:sz="0" w:space="0" w:color="auto"/>
                <w:right w:val="none" w:sz="0" w:space="0" w:color="auto"/>
              </w:divBdr>
            </w:div>
          </w:divsChild>
        </w:div>
        <w:div w:id="1622104468">
          <w:marLeft w:val="0"/>
          <w:marRight w:val="0"/>
          <w:marTop w:val="0"/>
          <w:marBottom w:val="0"/>
          <w:divBdr>
            <w:top w:val="none" w:sz="0" w:space="0" w:color="auto"/>
            <w:left w:val="none" w:sz="0" w:space="0" w:color="auto"/>
            <w:bottom w:val="none" w:sz="0" w:space="0" w:color="auto"/>
            <w:right w:val="none" w:sz="0" w:space="0" w:color="auto"/>
          </w:divBdr>
          <w:divsChild>
            <w:div w:id="222176828">
              <w:marLeft w:val="0"/>
              <w:marRight w:val="0"/>
              <w:marTop w:val="0"/>
              <w:marBottom w:val="0"/>
              <w:divBdr>
                <w:top w:val="none" w:sz="0" w:space="0" w:color="auto"/>
                <w:left w:val="none" w:sz="0" w:space="0" w:color="auto"/>
                <w:bottom w:val="none" w:sz="0" w:space="0" w:color="auto"/>
                <w:right w:val="none" w:sz="0" w:space="0" w:color="auto"/>
              </w:divBdr>
            </w:div>
          </w:divsChild>
        </w:div>
        <w:div w:id="1626111982">
          <w:marLeft w:val="0"/>
          <w:marRight w:val="0"/>
          <w:marTop w:val="0"/>
          <w:marBottom w:val="0"/>
          <w:divBdr>
            <w:top w:val="none" w:sz="0" w:space="0" w:color="auto"/>
            <w:left w:val="none" w:sz="0" w:space="0" w:color="auto"/>
            <w:bottom w:val="none" w:sz="0" w:space="0" w:color="auto"/>
            <w:right w:val="none" w:sz="0" w:space="0" w:color="auto"/>
          </w:divBdr>
          <w:divsChild>
            <w:div w:id="584149606">
              <w:marLeft w:val="0"/>
              <w:marRight w:val="0"/>
              <w:marTop w:val="0"/>
              <w:marBottom w:val="0"/>
              <w:divBdr>
                <w:top w:val="none" w:sz="0" w:space="0" w:color="auto"/>
                <w:left w:val="none" w:sz="0" w:space="0" w:color="auto"/>
                <w:bottom w:val="none" w:sz="0" w:space="0" w:color="auto"/>
                <w:right w:val="none" w:sz="0" w:space="0" w:color="auto"/>
              </w:divBdr>
            </w:div>
          </w:divsChild>
        </w:div>
        <w:div w:id="1638796854">
          <w:marLeft w:val="0"/>
          <w:marRight w:val="0"/>
          <w:marTop w:val="0"/>
          <w:marBottom w:val="0"/>
          <w:divBdr>
            <w:top w:val="none" w:sz="0" w:space="0" w:color="auto"/>
            <w:left w:val="none" w:sz="0" w:space="0" w:color="auto"/>
            <w:bottom w:val="none" w:sz="0" w:space="0" w:color="auto"/>
            <w:right w:val="none" w:sz="0" w:space="0" w:color="auto"/>
          </w:divBdr>
          <w:divsChild>
            <w:div w:id="1174413877">
              <w:marLeft w:val="0"/>
              <w:marRight w:val="0"/>
              <w:marTop w:val="0"/>
              <w:marBottom w:val="0"/>
              <w:divBdr>
                <w:top w:val="none" w:sz="0" w:space="0" w:color="auto"/>
                <w:left w:val="none" w:sz="0" w:space="0" w:color="auto"/>
                <w:bottom w:val="none" w:sz="0" w:space="0" w:color="auto"/>
                <w:right w:val="none" w:sz="0" w:space="0" w:color="auto"/>
              </w:divBdr>
            </w:div>
          </w:divsChild>
        </w:div>
        <w:div w:id="1645887303">
          <w:marLeft w:val="0"/>
          <w:marRight w:val="0"/>
          <w:marTop w:val="0"/>
          <w:marBottom w:val="0"/>
          <w:divBdr>
            <w:top w:val="none" w:sz="0" w:space="0" w:color="auto"/>
            <w:left w:val="none" w:sz="0" w:space="0" w:color="auto"/>
            <w:bottom w:val="none" w:sz="0" w:space="0" w:color="auto"/>
            <w:right w:val="none" w:sz="0" w:space="0" w:color="auto"/>
          </w:divBdr>
          <w:divsChild>
            <w:div w:id="1680616000">
              <w:marLeft w:val="0"/>
              <w:marRight w:val="0"/>
              <w:marTop w:val="0"/>
              <w:marBottom w:val="0"/>
              <w:divBdr>
                <w:top w:val="none" w:sz="0" w:space="0" w:color="auto"/>
                <w:left w:val="none" w:sz="0" w:space="0" w:color="auto"/>
                <w:bottom w:val="none" w:sz="0" w:space="0" w:color="auto"/>
                <w:right w:val="none" w:sz="0" w:space="0" w:color="auto"/>
              </w:divBdr>
            </w:div>
          </w:divsChild>
        </w:div>
        <w:div w:id="1646274324">
          <w:marLeft w:val="0"/>
          <w:marRight w:val="0"/>
          <w:marTop w:val="0"/>
          <w:marBottom w:val="0"/>
          <w:divBdr>
            <w:top w:val="none" w:sz="0" w:space="0" w:color="auto"/>
            <w:left w:val="none" w:sz="0" w:space="0" w:color="auto"/>
            <w:bottom w:val="none" w:sz="0" w:space="0" w:color="auto"/>
            <w:right w:val="none" w:sz="0" w:space="0" w:color="auto"/>
          </w:divBdr>
          <w:divsChild>
            <w:div w:id="1273435744">
              <w:marLeft w:val="0"/>
              <w:marRight w:val="0"/>
              <w:marTop w:val="0"/>
              <w:marBottom w:val="0"/>
              <w:divBdr>
                <w:top w:val="none" w:sz="0" w:space="0" w:color="auto"/>
                <w:left w:val="none" w:sz="0" w:space="0" w:color="auto"/>
                <w:bottom w:val="none" w:sz="0" w:space="0" w:color="auto"/>
                <w:right w:val="none" w:sz="0" w:space="0" w:color="auto"/>
              </w:divBdr>
            </w:div>
          </w:divsChild>
        </w:div>
        <w:div w:id="1673219517">
          <w:marLeft w:val="0"/>
          <w:marRight w:val="0"/>
          <w:marTop w:val="0"/>
          <w:marBottom w:val="0"/>
          <w:divBdr>
            <w:top w:val="none" w:sz="0" w:space="0" w:color="auto"/>
            <w:left w:val="none" w:sz="0" w:space="0" w:color="auto"/>
            <w:bottom w:val="none" w:sz="0" w:space="0" w:color="auto"/>
            <w:right w:val="none" w:sz="0" w:space="0" w:color="auto"/>
          </w:divBdr>
          <w:divsChild>
            <w:div w:id="1174999561">
              <w:marLeft w:val="0"/>
              <w:marRight w:val="0"/>
              <w:marTop w:val="0"/>
              <w:marBottom w:val="0"/>
              <w:divBdr>
                <w:top w:val="none" w:sz="0" w:space="0" w:color="auto"/>
                <w:left w:val="none" w:sz="0" w:space="0" w:color="auto"/>
                <w:bottom w:val="none" w:sz="0" w:space="0" w:color="auto"/>
                <w:right w:val="none" w:sz="0" w:space="0" w:color="auto"/>
              </w:divBdr>
            </w:div>
          </w:divsChild>
        </w:div>
        <w:div w:id="1679623543">
          <w:marLeft w:val="0"/>
          <w:marRight w:val="0"/>
          <w:marTop w:val="0"/>
          <w:marBottom w:val="0"/>
          <w:divBdr>
            <w:top w:val="none" w:sz="0" w:space="0" w:color="auto"/>
            <w:left w:val="none" w:sz="0" w:space="0" w:color="auto"/>
            <w:bottom w:val="none" w:sz="0" w:space="0" w:color="auto"/>
            <w:right w:val="none" w:sz="0" w:space="0" w:color="auto"/>
          </w:divBdr>
          <w:divsChild>
            <w:div w:id="1919368175">
              <w:marLeft w:val="0"/>
              <w:marRight w:val="0"/>
              <w:marTop w:val="0"/>
              <w:marBottom w:val="0"/>
              <w:divBdr>
                <w:top w:val="none" w:sz="0" w:space="0" w:color="auto"/>
                <w:left w:val="none" w:sz="0" w:space="0" w:color="auto"/>
                <w:bottom w:val="none" w:sz="0" w:space="0" w:color="auto"/>
                <w:right w:val="none" w:sz="0" w:space="0" w:color="auto"/>
              </w:divBdr>
            </w:div>
          </w:divsChild>
        </w:div>
        <w:div w:id="1685016054">
          <w:marLeft w:val="0"/>
          <w:marRight w:val="0"/>
          <w:marTop w:val="0"/>
          <w:marBottom w:val="0"/>
          <w:divBdr>
            <w:top w:val="none" w:sz="0" w:space="0" w:color="auto"/>
            <w:left w:val="none" w:sz="0" w:space="0" w:color="auto"/>
            <w:bottom w:val="none" w:sz="0" w:space="0" w:color="auto"/>
            <w:right w:val="none" w:sz="0" w:space="0" w:color="auto"/>
          </w:divBdr>
          <w:divsChild>
            <w:div w:id="1834056078">
              <w:marLeft w:val="0"/>
              <w:marRight w:val="0"/>
              <w:marTop w:val="0"/>
              <w:marBottom w:val="0"/>
              <w:divBdr>
                <w:top w:val="none" w:sz="0" w:space="0" w:color="auto"/>
                <w:left w:val="none" w:sz="0" w:space="0" w:color="auto"/>
                <w:bottom w:val="none" w:sz="0" w:space="0" w:color="auto"/>
                <w:right w:val="none" w:sz="0" w:space="0" w:color="auto"/>
              </w:divBdr>
            </w:div>
          </w:divsChild>
        </w:div>
        <w:div w:id="1719745087">
          <w:marLeft w:val="0"/>
          <w:marRight w:val="0"/>
          <w:marTop w:val="0"/>
          <w:marBottom w:val="0"/>
          <w:divBdr>
            <w:top w:val="none" w:sz="0" w:space="0" w:color="auto"/>
            <w:left w:val="none" w:sz="0" w:space="0" w:color="auto"/>
            <w:bottom w:val="none" w:sz="0" w:space="0" w:color="auto"/>
            <w:right w:val="none" w:sz="0" w:space="0" w:color="auto"/>
          </w:divBdr>
          <w:divsChild>
            <w:div w:id="1681617247">
              <w:marLeft w:val="0"/>
              <w:marRight w:val="0"/>
              <w:marTop w:val="0"/>
              <w:marBottom w:val="0"/>
              <w:divBdr>
                <w:top w:val="none" w:sz="0" w:space="0" w:color="auto"/>
                <w:left w:val="none" w:sz="0" w:space="0" w:color="auto"/>
                <w:bottom w:val="none" w:sz="0" w:space="0" w:color="auto"/>
                <w:right w:val="none" w:sz="0" w:space="0" w:color="auto"/>
              </w:divBdr>
            </w:div>
          </w:divsChild>
        </w:div>
        <w:div w:id="1729375642">
          <w:marLeft w:val="0"/>
          <w:marRight w:val="0"/>
          <w:marTop w:val="0"/>
          <w:marBottom w:val="0"/>
          <w:divBdr>
            <w:top w:val="none" w:sz="0" w:space="0" w:color="auto"/>
            <w:left w:val="none" w:sz="0" w:space="0" w:color="auto"/>
            <w:bottom w:val="none" w:sz="0" w:space="0" w:color="auto"/>
            <w:right w:val="none" w:sz="0" w:space="0" w:color="auto"/>
          </w:divBdr>
          <w:divsChild>
            <w:div w:id="199628454">
              <w:marLeft w:val="0"/>
              <w:marRight w:val="0"/>
              <w:marTop w:val="0"/>
              <w:marBottom w:val="0"/>
              <w:divBdr>
                <w:top w:val="none" w:sz="0" w:space="0" w:color="auto"/>
                <w:left w:val="none" w:sz="0" w:space="0" w:color="auto"/>
                <w:bottom w:val="none" w:sz="0" w:space="0" w:color="auto"/>
                <w:right w:val="none" w:sz="0" w:space="0" w:color="auto"/>
              </w:divBdr>
            </w:div>
          </w:divsChild>
        </w:div>
        <w:div w:id="1770008961">
          <w:marLeft w:val="0"/>
          <w:marRight w:val="0"/>
          <w:marTop w:val="0"/>
          <w:marBottom w:val="0"/>
          <w:divBdr>
            <w:top w:val="none" w:sz="0" w:space="0" w:color="auto"/>
            <w:left w:val="none" w:sz="0" w:space="0" w:color="auto"/>
            <w:bottom w:val="none" w:sz="0" w:space="0" w:color="auto"/>
            <w:right w:val="none" w:sz="0" w:space="0" w:color="auto"/>
          </w:divBdr>
          <w:divsChild>
            <w:div w:id="1764032518">
              <w:marLeft w:val="0"/>
              <w:marRight w:val="0"/>
              <w:marTop w:val="0"/>
              <w:marBottom w:val="0"/>
              <w:divBdr>
                <w:top w:val="none" w:sz="0" w:space="0" w:color="auto"/>
                <w:left w:val="none" w:sz="0" w:space="0" w:color="auto"/>
                <w:bottom w:val="none" w:sz="0" w:space="0" w:color="auto"/>
                <w:right w:val="none" w:sz="0" w:space="0" w:color="auto"/>
              </w:divBdr>
            </w:div>
          </w:divsChild>
        </w:div>
        <w:div w:id="1770275447">
          <w:marLeft w:val="0"/>
          <w:marRight w:val="0"/>
          <w:marTop w:val="0"/>
          <w:marBottom w:val="0"/>
          <w:divBdr>
            <w:top w:val="none" w:sz="0" w:space="0" w:color="auto"/>
            <w:left w:val="none" w:sz="0" w:space="0" w:color="auto"/>
            <w:bottom w:val="none" w:sz="0" w:space="0" w:color="auto"/>
            <w:right w:val="none" w:sz="0" w:space="0" w:color="auto"/>
          </w:divBdr>
          <w:divsChild>
            <w:div w:id="1107385216">
              <w:marLeft w:val="0"/>
              <w:marRight w:val="0"/>
              <w:marTop w:val="0"/>
              <w:marBottom w:val="0"/>
              <w:divBdr>
                <w:top w:val="none" w:sz="0" w:space="0" w:color="auto"/>
                <w:left w:val="none" w:sz="0" w:space="0" w:color="auto"/>
                <w:bottom w:val="none" w:sz="0" w:space="0" w:color="auto"/>
                <w:right w:val="none" w:sz="0" w:space="0" w:color="auto"/>
              </w:divBdr>
            </w:div>
          </w:divsChild>
        </w:div>
        <w:div w:id="1770815136">
          <w:marLeft w:val="0"/>
          <w:marRight w:val="0"/>
          <w:marTop w:val="0"/>
          <w:marBottom w:val="0"/>
          <w:divBdr>
            <w:top w:val="none" w:sz="0" w:space="0" w:color="auto"/>
            <w:left w:val="none" w:sz="0" w:space="0" w:color="auto"/>
            <w:bottom w:val="none" w:sz="0" w:space="0" w:color="auto"/>
            <w:right w:val="none" w:sz="0" w:space="0" w:color="auto"/>
          </w:divBdr>
          <w:divsChild>
            <w:div w:id="1769889117">
              <w:marLeft w:val="0"/>
              <w:marRight w:val="0"/>
              <w:marTop w:val="0"/>
              <w:marBottom w:val="0"/>
              <w:divBdr>
                <w:top w:val="none" w:sz="0" w:space="0" w:color="auto"/>
                <w:left w:val="none" w:sz="0" w:space="0" w:color="auto"/>
                <w:bottom w:val="none" w:sz="0" w:space="0" w:color="auto"/>
                <w:right w:val="none" w:sz="0" w:space="0" w:color="auto"/>
              </w:divBdr>
            </w:div>
          </w:divsChild>
        </w:div>
        <w:div w:id="1771968955">
          <w:marLeft w:val="0"/>
          <w:marRight w:val="0"/>
          <w:marTop w:val="0"/>
          <w:marBottom w:val="0"/>
          <w:divBdr>
            <w:top w:val="none" w:sz="0" w:space="0" w:color="auto"/>
            <w:left w:val="none" w:sz="0" w:space="0" w:color="auto"/>
            <w:bottom w:val="none" w:sz="0" w:space="0" w:color="auto"/>
            <w:right w:val="none" w:sz="0" w:space="0" w:color="auto"/>
          </w:divBdr>
          <w:divsChild>
            <w:div w:id="903417126">
              <w:marLeft w:val="0"/>
              <w:marRight w:val="0"/>
              <w:marTop w:val="0"/>
              <w:marBottom w:val="0"/>
              <w:divBdr>
                <w:top w:val="none" w:sz="0" w:space="0" w:color="auto"/>
                <w:left w:val="none" w:sz="0" w:space="0" w:color="auto"/>
                <w:bottom w:val="none" w:sz="0" w:space="0" w:color="auto"/>
                <w:right w:val="none" w:sz="0" w:space="0" w:color="auto"/>
              </w:divBdr>
            </w:div>
          </w:divsChild>
        </w:div>
        <w:div w:id="1790273175">
          <w:marLeft w:val="0"/>
          <w:marRight w:val="0"/>
          <w:marTop w:val="0"/>
          <w:marBottom w:val="0"/>
          <w:divBdr>
            <w:top w:val="none" w:sz="0" w:space="0" w:color="auto"/>
            <w:left w:val="none" w:sz="0" w:space="0" w:color="auto"/>
            <w:bottom w:val="none" w:sz="0" w:space="0" w:color="auto"/>
            <w:right w:val="none" w:sz="0" w:space="0" w:color="auto"/>
          </w:divBdr>
          <w:divsChild>
            <w:div w:id="1158036023">
              <w:marLeft w:val="0"/>
              <w:marRight w:val="0"/>
              <w:marTop w:val="0"/>
              <w:marBottom w:val="0"/>
              <w:divBdr>
                <w:top w:val="none" w:sz="0" w:space="0" w:color="auto"/>
                <w:left w:val="none" w:sz="0" w:space="0" w:color="auto"/>
                <w:bottom w:val="none" w:sz="0" w:space="0" w:color="auto"/>
                <w:right w:val="none" w:sz="0" w:space="0" w:color="auto"/>
              </w:divBdr>
            </w:div>
          </w:divsChild>
        </w:div>
        <w:div w:id="1793286007">
          <w:marLeft w:val="0"/>
          <w:marRight w:val="0"/>
          <w:marTop w:val="0"/>
          <w:marBottom w:val="0"/>
          <w:divBdr>
            <w:top w:val="none" w:sz="0" w:space="0" w:color="auto"/>
            <w:left w:val="none" w:sz="0" w:space="0" w:color="auto"/>
            <w:bottom w:val="none" w:sz="0" w:space="0" w:color="auto"/>
            <w:right w:val="none" w:sz="0" w:space="0" w:color="auto"/>
          </w:divBdr>
          <w:divsChild>
            <w:div w:id="579217941">
              <w:marLeft w:val="0"/>
              <w:marRight w:val="0"/>
              <w:marTop w:val="0"/>
              <w:marBottom w:val="0"/>
              <w:divBdr>
                <w:top w:val="none" w:sz="0" w:space="0" w:color="auto"/>
                <w:left w:val="none" w:sz="0" w:space="0" w:color="auto"/>
                <w:bottom w:val="none" w:sz="0" w:space="0" w:color="auto"/>
                <w:right w:val="none" w:sz="0" w:space="0" w:color="auto"/>
              </w:divBdr>
            </w:div>
          </w:divsChild>
        </w:div>
        <w:div w:id="1796409099">
          <w:marLeft w:val="0"/>
          <w:marRight w:val="0"/>
          <w:marTop w:val="0"/>
          <w:marBottom w:val="0"/>
          <w:divBdr>
            <w:top w:val="none" w:sz="0" w:space="0" w:color="auto"/>
            <w:left w:val="none" w:sz="0" w:space="0" w:color="auto"/>
            <w:bottom w:val="none" w:sz="0" w:space="0" w:color="auto"/>
            <w:right w:val="none" w:sz="0" w:space="0" w:color="auto"/>
          </w:divBdr>
          <w:divsChild>
            <w:div w:id="895314097">
              <w:marLeft w:val="0"/>
              <w:marRight w:val="0"/>
              <w:marTop w:val="0"/>
              <w:marBottom w:val="0"/>
              <w:divBdr>
                <w:top w:val="none" w:sz="0" w:space="0" w:color="auto"/>
                <w:left w:val="none" w:sz="0" w:space="0" w:color="auto"/>
                <w:bottom w:val="none" w:sz="0" w:space="0" w:color="auto"/>
                <w:right w:val="none" w:sz="0" w:space="0" w:color="auto"/>
              </w:divBdr>
            </w:div>
          </w:divsChild>
        </w:div>
        <w:div w:id="1796943735">
          <w:marLeft w:val="0"/>
          <w:marRight w:val="0"/>
          <w:marTop w:val="0"/>
          <w:marBottom w:val="0"/>
          <w:divBdr>
            <w:top w:val="none" w:sz="0" w:space="0" w:color="auto"/>
            <w:left w:val="none" w:sz="0" w:space="0" w:color="auto"/>
            <w:bottom w:val="none" w:sz="0" w:space="0" w:color="auto"/>
            <w:right w:val="none" w:sz="0" w:space="0" w:color="auto"/>
          </w:divBdr>
          <w:divsChild>
            <w:div w:id="1334919489">
              <w:marLeft w:val="0"/>
              <w:marRight w:val="0"/>
              <w:marTop w:val="0"/>
              <w:marBottom w:val="0"/>
              <w:divBdr>
                <w:top w:val="none" w:sz="0" w:space="0" w:color="auto"/>
                <w:left w:val="none" w:sz="0" w:space="0" w:color="auto"/>
                <w:bottom w:val="none" w:sz="0" w:space="0" w:color="auto"/>
                <w:right w:val="none" w:sz="0" w:space="0" w:color="auto"/>
              </w:divBdr>
            </w:div>
          </w:divsChild>
        </w:div>
        <w:div w:id="1802185494">
          <w:marLeft w:val="0"/>
          <w:marRight w:val="0"/>
          <w:marTop w:val="0"/>
          <w:marBottom w:val="0"/>
          <w:divBdr>
            <w:top w:val="none" w:sz="0" w:space="0" w:color="auto"/>
            <w:left w:val="none" w:sz="0" w:space="0" w:color="auto"/>
            <w:bottom w:val="none" w:sz="0" w:space="0" w:color="auto"/>
            <w:right w:val="none" w:sz="0" w:space="0" w:color="auto"/>
          </w:divBdr>
          <w:divsChild>
            <w:div w:id="465464887">
              <w:marLeft w:val="0"/>
              <w:marRight w:val="0"/>
              <w:marTop w:val="0"/>
              <w:marBottom w:val="0"/>
              <w:divBdr>
                <w:top w:val="none" w:sz="0" w:space="0" w:color="auto"/>
                <w:left w:val="none" w:sz="0" w:space="0" w:color="auto"/>
                <w:bottom w:val="none" w:sz="0" w:space="0" w:color="auto"/>
                <w:right w:val="none" w:sz="0" w:space="0" w:color="auto"/>
              </w:divBdr>
            </w:div>
          </w:divsChild>
        </w:div>
        <w:div w:id="1809589814">
          <w:marLeft w:val="0"/>
          <w:marRight w:val="0"/>
          <w:marTop w:val="0"/>
          <w:marBottom w:val="0"/>
          <w:divBdr>
            <w:top w:val="none" w:sz="0" w:space="0" w:color="auto"/>
            <w:left w:val="none" w:sz="0" w:space="0" w:color="auto"/>
            <w:bottom w:val="none" w:sz="0" w:space="0" w:color="auto"/>
            <w:right w:val="none" w:sz="0" w:space="0" w:color="auto"/>
          </w:divBdr>
          <w:divsChild>
            <w:div w:id="1579368015">
              <w:marLeft w:val="0"/>
              <w:marRight w:val="0"/>
              <w:marTop w:val="0"/>
              <w:marBottom w:val="0"/>
              <w:divBdr>
                <w:top w:val="none" w:sz="0" w:space="0" w:color="auto"/>
                <w:left w:val="none" w:sz="0" w:space="0" w:color="auto"/>
                <w:bottom w:val="none" w:sz="0" w:space="0" w:color="auto"/>
                <w:right w:val="none" w:sz="0" w:space="0" w:color="auto"/>
              </w:divBdr>
            </w:div>
          </w:divsChild>
        </w:div>
        <w:div w:id="1811748721">
          <w:marLeft w:val="0"/>
          <w:marRight w:val="0"/>
          <w:marTop w:val="0"/>
          <w:marBottom w:val="0"/>
          <w:divBdr>
            <w:top w:val="none" w:sz="0" w:space="0" w:color="auto"/>
            <w:left w:val="none" w:sz="0" w:space="0" w:color="auto"/>
            <w:bottom w:val="none" w:sz="0" w:space="0" w:color="auto"/>
            <w:right w:val="none" w:sz="0" w:space="0" w:color="auto"/>
          </w:divBdr>
          <w:divsChild>
            <w:div w:id="2128697379">
              <w:marLeft w:val="0"/>
              <w:marRight w:val="0"/>
              <w:marTop w:val="0"/>
              <w:marBottom w:val="0"/>
              <w:divBdr>
                <w:top w:val="none" w:sz="0" w:space="0" w:color="auto"/>
                <w:left w:val="none" w:sz="0" w:space="0" w:color="auto"/>
                <w:bottom w:val="none" w:sz="0" w:space="0" w:color="auto"/>
                <w:right w:val="none" w:sz="0" w:space="0" w:color="auto"/>
              </w:divBdr>
            </w:div>
          </w:divsChild>
        </w:div>
        <w:div w:id="1831754878">
          <w:marLeft w:val="0"/>
          <w:marRight w:val="0"/>
          <w:marTop w:val="0"/>
          <w:marBottom w:val="0"/>
          <w:divBdr>
            <w:top w:val="none" w:sz="0" w:space="0" w:color="auto"/>
            <w:left w:val="none" w:sz="0" w:space="0" w:color="auto"/>
            <w:bottom w:val="none" w:sz="0" w:space="0" w:color="auto"/>
            <w:right w:val="none" w:sz="0" w:space="0" w:color="auto"/>
          </w:divBdr>
          <w:divsChild>
            <w:div w:id="129325098">
              <w:marLeft w:val="0"/>
              <w:marRight w:val="0"/>
              <w:marTop w:val="0"/>
              <w:marBottom w:val="0"/>
              <w:divBdr>
                <w:top w:val="none" w:sz="0" w:space="0" w:color="auto"/>
                <w:left w:val="none" w:sz="0" w:space="0" w:color="auto"/>
                <w:bottom w:val="none" w:sz="0" w:space="0" w:color="auto"/>
                <w:right w:val="none" w:sz="0" w:space="0" w:color="auto"/>
              </w:divBdr>
            </w:div>
          </w:divsChild>
        </w:div>
        <w:div w:id="1852254524">
          <w:marLeft w:val="0"/>
          <w:marRight w:val="0"/>
          <w:marTop w:val="0"/>
          <w:marBottom w:val="0"/>
          <w:divBdr>
            <w:top w:val="none" w:sz="0" w:space="0" w:color="auto"/>
            <w:left w:val="none" w:sz="0" w:space="0" w:color="auto"/>
            <w:bottom w:val="none" w:sz="0" w:space="0" w:color="auto"/>
            <w:right w:val="none" w:sz="0" w:space="0" w:color="auto"/>
          </w:divBdr>
          <w:divsChild>
            <w:div w:id="71436188">
              <w:marLeft w:val="0"/>
              <w:marRight w:val="0"/>
              <w:marTop w:val="0"/>
              <w:marBottom w:val="0"/>
              <w:divBdr>
                <w:top w:val="none" w:sz="0" w:space="0" w:color="auto"/>
                <w:left w:val="none" w:sz="0" w:space="0" w:color="auto"/>
                <w:bottom w:val="none" w:sz="0" w:space="0" w:color="auto"/>
                <w:right w:val="none" w:sz="0" w:space="0" w:color="auto"/>
              </w:divBdr>
            </w:div>
          </w:divsChild>
        </w:div>
        <w:div w:id="1856384717">
          <w:marLeft w:val="0"/>
          <w:marRight w:val="0"/>
          <w:marTop w:val="0"/>
          <w:marBottom w:val="0"/>
          <w:divBdr>
            <w:top w:val="none" w:sz="0" w:space="0" w:color="auto"/>
            <w:left w:val="none" w:sz="0" w:space="0" w:color="auto"/>
            <w:bottom w:val="none" w:sz="0" w:space="0" w:color="auto"/>
            <w:right w:val="none" w:sz="0" w:space="0" w:color="auto"/>
          </w:divBdr>
          <w:divsChild>
            <w:div w:id="345794513">
              <w:marLeft w:val="0"/>
              <w:marRight w:val="0"/>
              <w:marTop w:val="0"/>
              <w:marBottom w:val="0"/>
              <w:divBdr>
                <w:top w:val="none" w:sz="0" w:space="0" w:color="auto"/>
                <w:left w:val="none" w:sz="0" w:space="0" w:color="auto"/>
                <w:bottom w:val="none" w:sz="0" w:space="0" w:color="auto"/>
                <w:right w:val="none" w:sz="0" w:space="0" w:color="auto"/>
              </w:divBdr>
            </w:div>
          </w:divsChild>
        </w:div>
        <w:div w:id="1858425859">
          <w:marLeft w:val="0"/>
          <w:marRight w:val="0"/>
          <w:marTop w:val="0"/>
          <w:marBottom w:val="0"/>
          <w:divBdr>
            <w:top w:val="none" w:sz="0" w:space="0" w:color="auto"/>
            <w:left w:val="none" w:sz="0" w:space="0" w:color="auto"/>
            <w:bottom w:val="none" w:sz="0" w:space="0" w:color="auto"/>
            <w:right w:val="none" w:sz="0" w:space="0" w:color="auto"/>
          </w:divBdr>
          <w:divsChild>
            <w:div w:id="384792247">
              <w:marLeft w:val="0"/>
              <w:marRight w:val="0"/>
              <w:marTop w:val="0"/>
              <w:marBottom w:val="0"/>
              <w:divBdr>
                <w:top w:val="none" w:sz="0" w:space="0" w:color="auto"/>
                <w:left w:val="none" w:sz="0" w:space="0" w:color="auto"/>
                <w:bottom w:val="none" w:sz="0" w:space="0" w:color="auto"/>
                <w:right w:val="none" w:sz="0" w:space="0" w:color="auto"/>
              </w:divBdr>
            </w:div>
          </w:divsChild>
        </w:div>
        <w:div w:id="1872450656">
          <w:marLeft w:val="0"/>
          <w:marRight w:val="0"/>
          <w:marTop w:val="0"/>
          <w:marBottom w:val="0"/>
          <w:divBdr>
            <w:top w:val="none" w:sz="0" w:space="0" w:color="auto"/>
            <w:left w:val="none" w:sz="0" w:space="0" w:color="auto"/>
            <w:bottom w:val="none" w:sz="0" w:space="0" w:color="auto"/>
            <w:right w:val="none" w:sz="0" w:space="0" w:color="auto"/>
          </w:divBdr>
          <w:divsChild>
            <w:div w:id="1658025198">
              <w:marLeft w:val="0"/>
              <w:marRight w:val="0"/>
              <w:marTop w:val="0"/>
              <w:marBottom w:val="0"/>
              <w:divBdr>
                <w:top w:val="none" w:sz="0" w:space="0" w:color="auto"/>
                <w:left w:val="none" w:sz="0" w:space="0" w:color="auto"/>
                <w:bottom w:val="none" w:sz="0" w:space="0" w:color="auto"/>
                <w:right w:val="none" w:sz="0" w:space="0" w:color="auto"/>
              </w:divBdr>
            </w:div>
          </w:divsChild>
        </w:div>
        <w:div w:id="1873766275">
          <w:marLeft w:val="0"/>
          <w:marRight w:val="0"/>
          <w:marTop w:val="0"/>
          <w:marBottom w:val="0"/>
          <w:divBdr>
            <w:top w:val="none" w:sz="0" w:space="0" w:color="auto"/>
            <w:left w:val="none" w:sz="0" w:space="0" w:color="auto"/>
            <w:bottom w:val="none" w:sz="0" w:space="0" w:color="auto"/>
            <w:right w:val="none" w:sz="0" w:space="0" w:color="auto"/>
          </w:divBdr>
          <w:divsChild>
            <w:div w:id="1728449540">
              <w:marLeft w:val="0"/>
              <w:marRight w:val="0"/>
              <w:marTop w:val="0"/>
              <w:marBottom w:val="0"/>
              <w:divBdr>
                <w:top w:val="none" w:sz="0" w:space="0" w:color="auto"/>
                <w:left w:val="none" w:sz="0" w:space="0" w:color="auto"/>
                <w:bottom w:val="none" w:sz="0" w:space="0" w:color="auto"/>
                <w:right w:val="none" w:sz="0" w:space="0" w:color="auto"/>
              </w:divBdr>
            </w:div>
          </w:divsChild>
        </w:div>
        <w:div w:id="1884054978">
          <w:marLeft w:val="0"/>
          <w:marRight w:val="0"/>
          <w:marTop w:val="0"/>
          <w:marBottom w:val="0"/>
          <w:divBdr>
            <w:top w:val="none" w:sz="0" w:space="0" w:color="auto"/>
            <w:left w:val="none" w:sz="0" w:space="0" w:color="auto"/>
            <w:bottom w:val="none" w:sz="0" w:space="0" w:color="auto"/>
            <w:right w:val="none" w:sz="0" w:space="0" w:color="auto"/>
          </w:divBdr>
          <w:divsChild>
            <w:div w:id="1656761914">
              <w:marLeft w:val="0"/>
              <w:marRight w:val="0"/>
              <w:marTop w:val="0"/>
              <w:marBottom w:val="0"/>
              <w:divBdr>
                <w:top w:val="none" w:sz="0" w:space="0" w:color="auto"/>
                <w:left w:val="none" w:sz="0" w:space="0" w:color="auto"/>
                <w:bottom w:val="none" w:sz="0" w:space="0" w:color="auto"/>
                <w:right w:val="none" w:sz="0" w:space="0" w:color="auto"/>
              </w:divBdr>
            </w:div>
          </w:divsChild>
        </w:div>
        <w:div w:id="1890653888">
          <w:marLeft w:val="0"/>
          <w:marRight w:val="0"/>
          <w:marTop w:val="0"/>
          <w:marBottom w:val="0"/>
          <w:divBdr>
            <w:top w:val="none" w:sz="0" w:space="0" w:color="auto"/>
            <w:left w:val="none" w:sz="0" w:space="0" w:color="auto"/>
            <w:bottom w:val="none" w:sz="0" w:space="0" w:color="auto"/>
            <w:right w:val="none" w:sz="0" w:space="0" w:color="auto"/>
          </w:divBdr>
          <w:divsChild>
            <w:div w:id="48767542">
              <w:marLeft w:val="0"/>
              <w:marRight w:val="0"/>
              <w:marTop w:val="0"/>
              <w:marBottom w:val="0"/>
              <w:divBdr>
                <w:top w:val="none" w:sz="0" w:space="0" w:color="auto"/>
                <w:left w:val="none" w:sz="0" w:space="0" w:color="auto"/>
                <w:bottom w:val="none" w:sz="0" w:space="0" w:color="auto"/>
                <w:right w:val="none" w:sz="0" w:space="0" w:color="auto"/>
              </w:divBdr>
            </w:div>
          </w:divsChild>
        </w:div>
        <w:div w:id="1891727675">
          <w:marLeft w:val="0"/>
          <w:marRight w:val="0"/>
          <w:marTop w:val="0"/>
          <w:marBottom w:val="0"/>
          <w:divBdr>
            <w:top w:val="none" w:sz="0" w:space="0" w:color="auto"/>
            <w:left w:val="none" w:sz="0" w:space="0" w:color="auto"/>
            <w:bottom w:val="none" w:sz="0" w:space="0" w:color="auto"/>
            <w:right w:val="none" w:sz="0" w:space="0" w:color="auto"/>
          </w:divBdr>
          <w:divsChild>
            <w:div w:id="1156998097">
              <w:marLeft w:val="0"/>
              <w:marRight w:val="0"/>
              <w:marTop w:val="0"/>
              <w:marBottom w:val="0"/>
              <w:divBdr>
                <w:top w:val="none" w:sz="0" w:space="0" w:color="auto"/>
                <w:left w:val="none" w:sz="0" w:space="0" w:color="auto"/>
                <w:bottom w:val="none" w:sz="0" w:space="0" w:color="auto"/>
                <w:right w:val="none" w:sz="0" w:space="0" w:color="auto"/>
              </w:divBdr>
            </w:div>
          </w:divsChild>
        </w:div>
        <w:div w:id="1892187157">
          <w:marLeft w:val="0"/>
          <w:marRight w:val="0"/>
          <w:marTop w:val="0"/>
          <w:marBottom w:val="0"/>
          <w:divBdr>
            <w:top w:val="none" w:sz="0" w:space="0" w:color="auto"/>
            <w:left w:val="none" w:sz="0" w:space="0" w:color="auto"/>
            <w:bottom w:val="none" w:sz="0" w:space="0" w:color="auto"/>
            <w:right w:val="none" w:sz="0" w:space="0" w:color="auto"/>
          </w:divBdr>
          <w:divsChild>
            <w:div w:id="1453786522">
              <w:marLeft w:val="0"/>
              <w:marRight w:val="0"/>
              <w:marTop w:val="0"/>
              <w:marBottom w:val="0"/>
              <w:divBdr>
                <w:top w:val="none" w:sz="0" w:space="0" w:color="auto"/>
                <w:left w:val="none" w:sz="0" w:space="0" w:color="auto"/>
                <w:bottom w:val="none" w:sz="0" w:space="0" w:color="auto"/>
                <w:right w:val="none" w:sz="0" w:space="0" w:color="auto"/>
              </w:divBdr>
            </w:div>
          </w:divsChild>
        </w:div>
        <w:div w:id="1903711115">
          <w:marLeft w:val="0"/>
          <w:marRight w:val="0"/>
          <w:marTop w:val="0"/>
          <w:marBottom w:val="0"/>
          <w:divBdr>
            <w:top w:val="none" w:sz="0" w:space="0" w:color="auto"/>
            <w:left w:val="none" w:sz="0" w:space="0" w:color="auto"/>
            <w:bottom w:val="none" w:sz="0" w:space="0" w:color="auto"/>
            <w:right w:val="none" w:sz="0" w:space="0" w:color="auto"/>
          </w:divBdr>
          <w:divsChild>
            <w:div w:id="1362705772">
              <w:marLeft w:val="0"/>
              <w:marRight w:val="0"/>
              <w:marTop w:val="0"/>
              <w:marBottom w:val="0"/>
              <w:divBdr>
                <w:top w:val="none" w:sz="0" w:space="0" w:color="auto"/>
                <w:left w:val="none" w:sz="0" w:space="0" w:color="auto"/>
                <w:bottom w:val="none" w:sz="0" w:space="0" w:color="auto"/>
                <w:right w:val="none" w:sz="0" w:space="0" w:color="auto"/>
              </w:divBdr>
            </w:div>
          </w:divsChild>
        </w:div>
        <w:div w:id="1907644679">
          <w:marLeft w:val="0"/>
          <w:marRight w:val="0"/>
          <w:marTop w:val="0"/>
          <w:marBottom w:val="0"/>
          <w:divBdr>
            <w:top w:val="none" w:sz="0" w:space="0" w:color="auto"/>
            <w:left w:val="none" w:sz="0" w:space="0" w:color="auto"/>
            <w:bottom w:val="none" w:sz="0" w:space="0" w:color="auto"/>
            <w:right w:val="none" w:sz="0" w:space="0" w:color="auto"/>
          </w:divBdr>
          <w:divsChild>
            <w:div w:id="1761438974">
              <w:marLeft w:val="0"/>
              <w:marRight w:val="0"/>
              <w:marTop w:val="0"/>
              <w:marBottom w:val="0"/>
              <w:divBdr>
                <w:top w:val="none" w:sz="0" w:space="0" w:color="auto"/>
                <w:left w:val="none" w:sz="0" w:space="0" w:color="auto"/>
                <w:bottom w:val="none" w:sz="0" w:space="0" w:color="auto"/>
                <w:right w:val="none" w:sz="0" w:space="0" w:color="auto"/>
              </w:divBdr>
            </w:div>
          </w:divsChild>
        </w:div>
        <w:div w:id="1921207485">
          <w:marLeft w:val="0"/>
          <w:marRight w:val="0"/>
          <w:marTop w:val="0"/>
          <w:marBottom w:val="0"/>
          <w:divBdr>
            <w:top w:val="none" w:sz="0" w:space="0" w:color="auto"/>
            <w:left w:val="none" w:sz="0" w:space="0" w:color="auto"/>
            <w:bottom w:val="none" w:sz="0" w:space="0" w:color="auto"/>
            <w:right w:val="none" w:sz="0" w:space="0" w:color="auto"/>
          </w:divBdr>
          <w:divsChild>
            <w:div w:id="941452459">
              <w:marLeft w:val="0"/>
              <w:marRight w:val="0"/>
              <w:marTop w:val="0"/>
              <w:marBottom w:val="0"/>
              <w:divBdr>
                <w:top w:val="none" w:sz="0" w:space="0" w:color="auto"/>
                <w:left w:val="none" w:sz="0" w:space="0" w:color="auto"/>
                <w:bottom w:val="none" w:sz="0" w:space="0" w:color="auto"/>
                <w:right w:val="none" w:sz="0" w:space="0" w:color="auto"/>
              </w:divBdr>
            </w:div>
          </w:divsChild>
        </w:div>
        <w:div w:id="1924022345">
          <w:marLeft w:val="0"/>
          <w:marRight w:val="0"/>
          <w:marTop w:val="0"/>
          <w:marBottom w:val="0"/>
          <w:divBdr>
            <w:top w:val="none" w:sz="0" w:space="0" w:color="auto"/>
            <w:left w:val="none" w:sz="0" w:space="0" w:color="auto"/>
            <w:bottom w:val="none" w:sz="0" w:space="0" w:color="auto"/>
            <w:right w:val="none" w:sz="0" w:space="0" w:color="auto"/>
          </w:divBdr>
          <w:divsChild>
            <w:div w:id="840704295">
              <w:marLeft w:val="0"/>
              <w:marRight w:val="0"/>
              <w:marTop w:val="0"/>
              <w:marBottom w:val="0"/>
              <w:divBdr>
                <w:top w:val="none" w:sz="0" w:space="0" w:color="auto"/>
                <w:left w:val="none" w:sz="0" w:space="0" w:color="auto"/>
                <w:bottom w:val="none" w:sz="0" w:space="0" w:color="auto"/>
                <w:right w:val="none" w:sz="0" w:space="0" w:color="auto"/>
              </w:divBdr>
            </w:div>
          </w:divsChild>
        </w:div>
        <w:div w:id="1930849598">
          <w:marLeft w:val="0"/>
          <w:marRight w:val="0"/>
          <w:marTop w:val="0"/>
          <w:marBottom w:val="0"/>
          <w:divBdr>
            <w:top w:val="none" w:sz="0" w:space="0" w:color="auto"/>
            <w:left w:val="none" w:sz="0" w:space="0" w:color="auto"/>
            <w:bottom w:val="none" w:sz="0" w:space="0" w:color="auto"/>
            <w:right w:val="none" w:sz="0" w:space="0" w:color="auto"/>
          </w:divBdr>
          <w:divsChild>
            <w:div w:id="47729789">
              <w:marLeft w:val="0"/>
              <w:marRight w:val="0"/>
              <w:marTop w:val="0"/>
              <w:marBottom w:val="0"/>
              <w:divBdr>
                <w:top w:val="none" w:sz="0" w:space="0" w:color="auto"/>
                <w:left w:val="none" w:sz="0" w:space="0" w:color="auto"/>
                <w:bottom w:val="none" w:sz="0" w:space="0" w:color="auto"/>
                <w:right w:val="none" w:sz="0" w:space="0" w:color="auto"/>
              </w:divBdr>
            </w:div>
          </w:divsChild>
        </w:div>
        <w:div w:id="1935551805">
          <w:marLeft w:val="0"/>
          <w:marRight w:val="0"/>
          <w:marTop w:val="0"/>
          <w:marBottom w:val="0"/>
          <w:divBdr>
            <w:top w:val="none" w:sz="0" w:space="0" w:color="auto"/>
            <w:left w:val="none" w:sz="0" w:space="0" w:color="auto"/>
            <w:bottom w:val="none" w:sz="0" w:space="0" w:color="auto"/>
            <w:right w:val="none" w:sz="0" w:space="0" w:color="auto"/>
          </w:divBdr>
          <w:divsChild>
            <w:div w:id="1530148270">
              <w:marLeft w:val="0"/>
              <w:marRight w:val="0"/>
              <w:marTop w:val="0"/>
              <w:marBottom w:val="0"/>
              <w:divBdr>
                <w:top w:val="none" w:sz="0" w:space="0" w:color="auto"/>
                <w:left w:val="none" w:sz="0" w:space="0" w:color="auto"/>
                <w:bottom w:val="none" w:sz="0" w:space="0" w:color="auto"/>
                <w:right w:val="none" w:sz="0" w:space="0" w:color="auto"/>
              </w:divBdr>
            </w:div>
          </w:divsChild>
        </w:div>
        <w:div w:id="1943949274">
          <w:marLeft w:val="0"/>
          <w:marRight w:val="0"/>
          <w:marTop w:val="0"/>
          <w:marBottom w:val="0"/>
          <w:divBdr>
            <w:top w:val="none" w:sz="0" w:space="0" w:color="auto"/>
            <w:left w:val="none" w:sz="0" w:space="0" w:color="auto"/>
            <w:bottom w:val="none" w:sz="0" w:space="0" w:color="auto"/>
            <w:right w:val="none" w:sz="0" w:space="0" w:color="auto"/>
          </w:divBdr>
          <w:divsChild>
            <w:div w:id="1846356641">
              <w:marLeft w:val="0"/>
              <w:marRight w:val="0"/>
              <w:marTop w:val="0"/>
              <w:marBottom w:val="0"/>
              <w:divBdr>
                <w:top w:val="none" w:sz="0" w:space="0" w:color="auto"/>
                <w:left w:val="none" w:sz="0" w:space="0" w:color="auto"/>
                <w:bottom w:val="none" w:sz="0" w:space="0" w:color="auto"/>
                <w:right w:val="none" w:sz="0" w:space="0" w:color="auto"/>
              </w:divBdr>
            </w:div>
          </w:divsChild>
        </w:div>
        <w:div w:id="1962103579">
          <w:marLeft w:val="0"/>
          <w:marRight w:val="0"/>
          <w:marTop w:val="0"/>
          <w:marBottom w:val="0"/>
          <w:divBdr>
            <w:top w:val="none" w:sz="0" w:space="0" w:color="auto"/>
            <w:left w:val="none" w:sz="0" w:space="0" w:color="auto"/>
            <w:bottom w:val="none" w:sz="0" w:space="0" w:color="auto"/>
            <w:right w:val="none" w:sz="0" w:space="0" w:color="auto"/>
          </w:divBdr>
          <w:divsChild>
            <w:div w:id="1384867153">
              <w:marLeft w:val="0"/>
              <w:marRight w:val="0"/>
              <w:marTop w:val="0"/>
              <w:marBottom w:val="0"/>
              <w:divBdr>
                <w:top w:val="none" w:sz="0" w:space="0" w:color="auto"/>
                <w:left w:val="none" w:sz="0" w:space="0" w:color="auto"/>
                <w:bottom w:val="none" w:sz="0" w:space="0" w:color="auto"/>
                <w:right w:val="none" w:sz="0" w:space="0" w:color="auto"/>
              </w:divBdr>
            </w:div>
          </w:divsChild>
        </w:div>
        <w:div w:id="1967345802">
          <w:marLeft w:val="0"/>
          <w:marRight w:val="0"/>
          <w:marTop w:val="0"/>
          <w:marBottom w:val="0"/>
          <w:divBdr>
            <w:top w:val="none" w:sz="0" w:space="0" w:color="auto"/>
            <w:left w:val="none" w:sz="0" w:space="0" w:color="auto"/>
            <w:bottom w:val="none" w:sz="0" w:space="0" w:color="auto"/>
            <w:right w:val="none" w:sz="0" w:space="0" w:color="auto"/>
          </w:divBdr>
          <w:divsChild>
            <w:div w:id="1750883187">
              <w:marLeft w:val="0"/>
              <w:marRight w:val="0"/>
              <w:marTop w:val="0"/>
              <w:marBottom w:val="0"/>
              <w:divBdr>
                <w:top w:val="none" w:sz="0" w:space="0" w:color="auto"/>
                <w:left w:val="none" w:sz="0" w:space="0" w:color="auto"/>
                <w:bottom w:val="none" w:sz="0" w:space="0" w:color="auto"/>
                <w:right w:val="none" w:sz="0" w:space="0" w:color="auto"/>
              </w:divBdr>
            </w:div>
          </w:divsChild>
        </w:div>
        <w:div w:id="1973902253">
          <w:marLeft w:val="0"/>
          <w:marRight w:val="0"/>
          <w:marTop w:val="0"/>
          <w:marBottom w:val="0"/>
          <w:divBdr>
            <w:top w:val="none" w:sz="0" w:space="0" w:color="auto"/>
            <w:left w:val="none" w:sz="0" w:space="0" w:color="auto"/>
            <w:bottom w:val="none" w:sz="0" w:space="0" w:color="auto"/>
            <w:right w:val="none" w:sz="0" w:space="0" w:color="auto"/>
          </w:divBdr>
          <w:divsChild>
            <w:div w:id="825702564">
              <w:marLeft w:val="0"/>
              <w:marRight w:val="0"/>
              <w:marTop w:val="0"/>
              <w:marBottom w:val="0"/>
              <w:divBdr>
                <w:top w:val="none" w:sz="0" w:space="0" w:color="auto"/>
                <w:left w:val="none" w:sz="0" w:space="0" w:color="auto"/>
                <w:bottom w:val="none" w:sz="0" w:space="0" w:color="auto"/>
                <w:right w:val="none" w:sz="0" w:space="0" w:color="auto"/>
              </w:divBdr>
            </w:div>
          </w:divsChild>
        </w:div>
        <w:div w:id="1979333159">
          <w:marLeft w:val="0"/>
          <w:marRight w:val="0"/>
          <w:marTop w:val="0"/>
          <w:marBottom w:val="0"/>
          <w:divBdr>
            <w:top w:val="none" w:sz="0" w:space="0" w:color="auto"/>
            <w:left w:val="none" w:sz="0" w:space="0" w:color="auto"/>
            <w:bottom w:val="none" w:sz="0" w:space="0" w:color="auto"/>
            <w:right w:val="none" w:sz="0" w:space="0" w:color="auto"/>
          </w:divBdr>
          <w:divsChild>
            <w:div w:id="1757243779">
              <w:marLeft w:val="0"/>
              <w:marRight w:val="0"/>
              <w:marTop w:val="0"/>
              <w:marBottom w:val="0"/>
              <w:divBdr>
                <w:top w:val="none" w:sz="0" w:space="0" w:color="auto"/>
                <w:left w:val="none" w:sz="0" w:space="0" w:color="auto"/>
                <w:bottom w:val="none" w:sz="0" w:space="0" w:color="auto"/>
                <w:right w:val="none" w:sz="0" w:space="0" w:color="auto"/>
              </w:divBdr>
            </w:div>
          </w:divsChild>
        </w:div>
        <w:div w:id="1982540573">
          <w:marLeft w:val="0"/>
          <w:marRight w:val="0"/>
          <w:marTop w:val="0"/>
          <w:marBottom w:val="0"/>
          <w:divBdr>
            <w:top w:val="none" w:sz="0" w:space="0" w:color="auto"/>
            <w:left w:val="none" w:sz="0" w:space="0" w:color="auto"/>
            <w:bottom w:val="none" w:sz="0" w:space="0" w:color="auto"/>
            <w:right w:val="none" w:sz="0" w:space="0" w:color="auto"/>
          </w:divBdr>
          <w:divsChild>
            <w:div w:id="1767456375">
              <w:marLeft w:val="0"/>
              <w:marRight w:val="0"/>
              <w:marTop w:val="0"/>
              <w:marBottom w:val="0"/>
              <w:divBdr>
                <w:top w:val="none" w:sz="0" w:space="0" w:color="auto"/>
                <w:left w:val="none" w:sz="0" w:space="0" w:color="auto"/>
                <w:bottom w:val="none" w:sz="0" w:space="0" w:color="auto"/>
                <w:right w:val="none" w:sz="0" w:space="0" w:color="auto"/>
              </w:divBdr>
            </w:div>
          </w:divsChild>
        </w:div>
        <w:div w:id="1991443707">
          <w:marLeft w:val="0"/>
          <w:marRight w:val="0"/>
          <w:marTop w:val="0"/>
          <w:marBottom w:val="0"/>
          <w:divBdr>
            <w:top w:val="none" w:sz="0" w:space="0" w:color="auto"/>
            <w:left w:val="none" w:sz="0" w:space="0" w:color="auto"/>
            <w:bottom w:val="none" w:sz="0" w:space="0" w:color="auto"/>
            <w:right w:val="none" w:sz="0" w:space="0" w:color="auto"/>
          </w:divBdr>
          <w:divsChild>
            <w:div w:id="1078870614">
              <w:marLeft w:val="0"/>
              <w:marRight w:val="0"/>
              <w:marTop w:val="0"/>
              <w:marBottom w:val="0"/>
              <w:divBdr>
                <w:top w:val="none" w:sz="0" w:space="0" w:color="auto"/>
                <w:left w:val="none" w:sz="0" w:space="0" w:color="auto"/>
                <w:bottom w:val="none" w:sz="0" w:space="0" w:color="auto"/>
                <w:right w:val="none" w:sz="0" w:space="0" w:color="auto"/>
              </w:divBdr>
            </w:div>
          </w:divsChild>
        </w:div>
        <w:div w:id="1993752434">
          <w:marLeft w:val="0"/>
          <w:marRight w:val="0"/>
          <w:marTop w:val="0"/>
          <w:marBottom w:val="0"/>
          <w:divBdr>
            <w:top w:val="none" w:sz="0" w:space="0" w:color="auto"/>
            <w:left w:val="none" w:sz="0" w:space="0" w:color="auto"/>
            <w:bottom w:val="none" w:sz="0" w:space="0" w:color="auto"/>
            <w:right w:val="none" w:sz="0" w:space="0" w:color="auto"/>
          </w:divBdr>
          <w:divsChild>
            <w:div w:id="1292516459">
              <w:marLeft w:val="0"/>
              <w:marRight w:val="0"/>
              <w:marTop w:val="0"/>
              <w:marBottom w:val="0"/>
              <w:divBdr>
                <w:top w:val="none" w:sz="0" w:space="0" w:color="auto"/>
                <w:left w:val="none" w:sz="0" w:space="0" w:color="auto"/>
                <w:bottom w:val="none" w:sz="0" w:space="0" w:color="auto"/>
                <w:right w:val="none" w:sz="0" w:space="0" w:color="auto"/>
              </w:divBdr>
            </w:div>
          </w:divsChild>
        </w:div>
        <w:div w:id="1997561988">
          <w:marLeft w:val="0"/>
          <w:marRight w:val="0"/>
          <w:marTop w:val="0"/>
          <w:marBottom w:val="0"/>
          <w:divBdr>
            <w:top w:val="none" w:sz="0" w:space="0" w:color="auto"/>
            <w:left w:val="none" w:sz="0" w:space="0" w:color="auto"/>
            <w:bottom w:val="none" w:sz="0" w:space="0" w:color="auto"/>
            <w:right w:val="none" w:sz="0" w:space="0" w:color="auto"/>
          </w:divBdr>
          <w:divsChild>
            <w:div w:id="4404808">
              <w:marLeft w:val="0"/>
              <w:marRight w:val="0"/>
              <w:marTop w:val="0"/>
              <w:marBottom w:val="0"/>
              <w:divBdr>
                <w:top w:val="none" w:sz="0" w:space="0" w:color="auto"/>
                <w:left w:val="none" w:sz="0" w:space="0" w:color="auto"/>
                <w:bottom w:val="none" w:sz="0" w:space="0" w:color="auto"/>
                <w:right w:val="none" w:sz="0" w:space="0" w:color="auto"/>
              </w:divBdr>
            </w:div>
          </w:divsChild>
        </w:div>
        <w:div w:id="1997997091">
          <w:marLeft w:val="0"/>
          <w:marRight w:val="0"/>
          <w:marTop w:val="0"/>
          <w:marBottom w:val="0"/>
          <w:divBdr>
            <w:top w:val="none" w:sz="0" w:space="0" w:color="auto"/>
            <w:left w:val="none" w:sz="0" w:space="0" w:color="auto"/>
            <w:bottom w:val="none" w:sz="0" w:space="0" w:color="auto"/>
            <w:right w:val="none" w:sz="0" w:space="0" w:color="auto"/>
          </w:divBdr>
          <w:divsChild>
            <w:div w:id="437650238">
              <w:marLeft w:val="0"/>
              <w:marRight w:val="0"/>
              <w:marTop w:val="0"/>
              <w:marBottom w:val="0"/>
              <w:divBdr>
                <w:top w:val="none" w:sz="0" w:space="0" w:color="auto"/>
                <w:left w:val="none" w:sz="0" w:space="0" w:color="auto"/>
                <w:bottom w:val="none" w:sz="0" w:space="0" w:color="auto"/>
                <w:right w:val="none" w:sz="0" w:space="0" w:color="auto"/>
              </w:divBdr>
            </w:div>
          </w:divsChild>
        </w:div>
        <w:div w:id="2019505612">
          <w:marLeft w:val="0"/>
          <w:marRight w:val="0"/>
          <w:marTop w:val="0"/>
          <w:marBottom w:val="0"/>
          <w:divBdr>
            <w:top w:val="none" w:sz="0" w:space="0" w:color="auto"/>
            <w:left w:val="none" w:sz="0" w:space="0" w:color="auto"/>
            <w:bottom w:val="none" w:sz="0" w:space="0" w:color="auto"/>
            <w:right w:val="none" w:sz="0" w:space="0" w:color="auto"/>
          </w:divBdr>
          <w:divsChild>
            <w:div w:id="277227913">
              <w:marLeft w:val="0"/>
              <w:marRight w:val="0"/>
              <w:marTop w:val="0"/>
              <w:marBottom w:val="0"/>
              <w:divBdr>
                <w:top w:val="none" w:sz="0" w:space="0" w:color="auto"/>
                <w:left w:val="none" w:sz="0" w:space="0" w:color="auto"/>
                <w:bottom w:val="none" w:sz="0" w:space="0" w:color="auto"/>
                <w:right w:val="none" w:sz="0" w:space="0" w:color="auto"/>
              </w:divBdr>
            </w:div>
          </w:divsChild>
        </w:div>
        <w:div w:id="2023120930">
          <w:marLeft w:val="0"/>
          <w:marRight w:val="0"/>
          <w:marTop w:val="0"/>
          <w:marBottom w:val="0"/>
          <w:divBdr>
            <w:top w:val="none" w:sz="0" w:space="0" w:color="auto"/>
            <w:left w:val="none" w:sz="0" w:space="0" w:color="auto"/>
            <w:bottom w:val="none" w:sz="0" w:space="0" w:color="auto"/>
            <w:right w:val="none" w:sz="0" w:space="0" w:color="auto"/>
          </w:divBdr>
          <w:divsChild>
            <w:div w:id="1854418733">
              <w:marLeft w:val="0"/>
              <w:marRight w:val="0"/>
              <w:marTop w:val="0"/>
              <w:marBottom w:val="0"/>
              <w:divBdr>
                <w:top w:val="none" w:sz="0" w:space="0" w:color="auto"/>
                <w:left w:val="none" w:sz="0" w:space="0" w:color="auto"/>
                <w:bottom w:val="none" w:sz="0" w:space="0" w:color="auto"/>
                <w:right w:val="none" w:sz="0" w:space="0" w:color="auto"/>
              </w:divBdr>
            </w:div>
          </w:divsChild>
        </w:div>
        <w:div w:id="2030569827">
          <w:marLeft w:val="0"/>
          <w:marRight w:val="0"/>
          <w:marTop w:val="0"/>
          <w:marBottom w:val="0"/>
          <w:divBdr>
            <w:top w:val="none" w:sz="0" w:space="0" w:color="auto"/>
            <w:left w:val="none" w:sz="0" w:space="0" w:color="auto"/>
            <w:bottom w:val="none" w:sz="0" w:space="0" w:color="auto"/>
            <w:right w:val="none" w:sz="0" w:space="0" w:color="auto"/>
          </w:divBdr>
          <w:divsChild>
            <w:div w:id="1682001795">
              <w:marLeft w:val="0"/>
              <w:marRight w:val="0"/>
              <w:marTop w:val="0"/>
              <w:marBottom w:val="0"/>
              <w:divBdr>
                <w:top w:val="none" w:sz="0" w:space="0" w:color="auto"/>
                <w:left w:val="none" w:sz="0" w:space="0" w:color="auto"/>
                <w:bottom w:val="none" w:sz="0" w:space="0" w:color="auto"/>
                <w:right w:val="none" w:sz="0" w:space="0" w:color="auto"/>
              </w:divBdr>
            </w:div>
          </w:divsChild>
        </w:div>
        <w:div w:id="2032876607">
          <w:marLeft w:val="0"/>
          <w:marRight w:val="0"/>
          <w:marTop w:val="0"/>
          <w:marBottom w:val="0"/>
          <w:divBdr>
            <w:top w:val="none" w:sz="0" w:space="0" w:color="auto"/>
            <w:left w:val="none" w:sz="0" w:space="0" w:color="auto"/>
            <w:bottom w:val="none" w:sz="0" w:space="0" w:color="auto"/>
            <w:right w:val="none" w:sz="0" w:space="0" w:color="auto"/>
          </w:divBdr>
          <w:divsChild>
            <w:div w:id="428357789">
              <w:marLeft w:val="0"/>
              <w:marRight w:val="0"/>
              <w:marTop w:val="0"/>
              <w:marBottom w:val="0"/>
              <w:divBdr>
                <w:top w:val="none" w:sz="0" w:space="0" w:color="auto"/>
                <w:left w:val="none" w:sz="0" w:space="0" w:color="auto"/>
                <w:bottom w:val="none" w:sz="0" w:space="0" w:color="auto"/>
                <w:right w:val="none" w:sz="0" w:space="0" w:color="auto"/>
              </w:divBdr>
            </w:div>
          </w:divsChild>
        </w:div>
        <w:div w:id="2053310552">
          <w:marLeft w:val="0"/>
          <w:marRight w:val="0"/>
          <w:marTop w:val="0"/>
          <w:marBottom w:val="0"/>
          <w:divBdr>
            <w:top w:val="none" w:sz="0" w:space="0" w:color="auto"/>
            <w:left w:val="none" w:sz="0" w:space="0" w:color="auto"/>
            <w:bottom w:val="none" w:sz="0" w:space="0" w:color="auto"/>
            <w:right w:val="none" w:sz="0" w:space="0" w:color="auto"/>
          </w:divBdr>
          <w:divsChild>
            <w:div w:id="1536040345">
              <w:marLeft w:val="0"/>
              <w:marRight w:val="0"/>
              <w:marTop w:val="0"/>
              <w:marBottom w:val="0"/>
              <w:divBdr>
                <w:top w:val="none" w:sz="0" w:space="0" w:color="auto"/>
                <w:left w:val="none" w:sz="0" w:space="0" w:color="auto"/>
                <w:bottom w:val="none" w:sz="0" w:space="0" w:color="auto"/>
                <w:right w:val="none" w:sz="0" w:space="0" w:color="auto"/>
              </w:divBdr>
            </w:div>
          </w:divsChild>
        </w:div>
        <w:div w:id="2067680830">
          <w:marLeft w:val="0"/>
          <w:marRight w:val="0"/>
          <w:marTop w:val="0"/>
          <w:marBottom w:val="0"/>
          <w:divBdr>
            <w:top w:val="none" w:sz="0" w:space="0" w:color="auto"/>
            <w:left w:val="none" w:sz="0" w:space="0" w:color="auto"/>
            <w:bottom w:val="none" w:sz="0" w:space="0" w:color="auto"/>
            <w:right w:val="none" w:sz="0" w:space="0" w:color="auto"/>
          </w:divBdr>
          <w:divsChild>
            <w:div w:id="265700493">
              <w:marLeft w:val="0"/>
              <w:marRight w:val="0"/>
              <w:marTop w:val="0"/>
              <w:marBottom w:val="0"/>
              <w:divBdr>
                <w:top w:val="none" w:sz="0" w:space="0" w:color="auto"/>
                <w:left w:val="none" w:sz="0" w:space="0" w:color="auto"/>
                <w:bottom w:val="none" w:sz="0" w:space="0" w:color="auto"/>
                <w:right w:val="none" w:sz="0" w:space="0" w:color="auto"/>
              </w:divBdr>
            </w:div>
          </w:divsChild>
        </w:div>
        <w:div w:id="2091849760">
          <w:marLeft w:val="0"/>
          <w:marRight w:val="0"/>
          <w:marTop w:val="0"/>
          <w:marBottom w:val="0"/>
          <w:divBdr>
            <w:top w:val="none" w:sz="0" w:space="0" w:color="auto"/>
            <w:left w:val="none" w:sz="0" w:space="0" w:color="auto"/>
            <w:bottom w:val="none" w:sz="0" w:space="0" w:color="auto"/>
            <w:right w:val="none" w:sz="0" w:space="0" w:color="auto"/>
          </w:divBdr>
          <w:divsChild>
            <w:div w:id="1601723165">
              <w:marLeft w:val="0"/>
              <w:marRight w:val="0"/>
              <w:marTop w:val="0"/>
              <w:marBottom w:val="0"/>
              <w:divBdr>
                <w:top w:val="none" w:sz="0" w:space="0" w:color="auto"/>
                <w:left w:val="none" w:sz="0" w:space="0" w:color="auto"/>
                <w:bottom w:val="none" w:sz="0" w:space="0" w:color="auto"/>
                <w:right w:val="none" w:sz="0" w:space="0" w:color="auto"/>
              </w:divBdr>
            </w:div>
          </w:divsChild>
        </w:div>
        <w:div w:id="2112969368">
          <w:marLeft w:val="0"/>
          <w:marRight w:val="0"/>
          <w:marTop w:val="0"/>
          <w:marBottom w:val="0"/>
          <w:divBdr>
            <w:top w:val="none" w:sz="0" w:space="0" w:color="auto"/>
            <w:left w:val="none" w:sz="0" w:space="0" w:color="auto"/>
            <w:bottom w:val="none" w:sz="0" w:space="0" w:color="auto"/>
            <w:right w:val="none" w:sz="0" w:space="0" w:color="auto"/>
          </w:divBdr>
          <w:divsChild>
            <w:div w:id="9455617">
              <w:marLeft w:val="0"/>
              <w:marRight w:val="0"/>
              <w:marTop w:val="0"/>
              <w:marBottom w:val="0"/>
              <w:divBdr>
                <w:top w:val="none" w:sz="0" w:space="0" w:color="auto"/>
                <w:left w:val="none" w:sz="0" w:space="0" w:color="auto"/>
                <w:bottom w:val="none" w:sz="0" w:space="0" w:color="auto"/>
                <w:right w:val="none" w:sz="0" w:space="0" w:color="auto"/>
              </w:divBdr>
            </w:div>
          </w:divsChild>
        </w:div>
        <w:div w:id="2114670311">
          <w:marLeft w:val="0"/>
          <w:marRight w:val="0"/>
          <w:marTop w:val="0"/>
          <w:marBottom w:val="0"/>
          <w:divBdr>
            <w:top w:val="none" w:sz="0" w:space="0" w:color="auto"/>
            <w:left w:val="none" w:sz="0" w:space="0" w:color="auto"/>
            <w:bottom w:val="none" w:sz="0" w:space="0" w:color="auto"/>
            <w:right w:val="none" w:sz="0" w:space="0" w:color="auto"/>
          </w:divBdr>
          <w:divsChild>
            <w:div w:id="1799764292">
              <w:marLeft w:val="0"/>
              <w:marRight w:val="0"/>
              <w:marTop w:val="0"/>
              <w:marBottom w:val="0"/>
              <w:divBdr>
                <w:top w:val="none" w:sz="0" w:space="0" w:color="auto"/>
                <w:left w:val="none" w:sz="0" w:space="0" w:color="auto"/>
                <w:bottom w:val="none" w:sz="0" w:space="0" w:color="auto"/>
                <w:right w:val="none" w:sz="0" w:space="0" w:color="auto"/>
              </w:divBdr>
            </w:div>
          </w:divsChild>
        </w:div>
        <w:div w:id="2137336270">
          <w:marLeft w:val="0"/>
          <w:marRight w:val="0"/>
          <w:marTop w:val="0"/>
          <w:marBottom w:val="0"/>
          <w:divBdr>
            <w:top w:val="none" w:sz="0" w:space="0" w:color="auto"/>
            <w:left w:val="none" w:sz="0" w:space="0" w:color="auto"/>
            <w:bottom w:val="none" w:sz="0" w:space="0" w:color="auto"/>
            <w:right w:val="none" w:sz="0" w:space="0" w:color="auto"/>
          </w:divBdr>
          <w:divsChild>
            <w:div w:id="863978934">
              <w:marLeft w:val="0"/>
              <w:marRight w:val="0"/>
              <w:marTop w:val="0"/>
              <w:marBottom w:val="0"/>
              <w:divBdr>
                <w:top w:val="none" w:sz="0" w:space="0" w:color="auto"/>
                <w:left w:val="none" w:sz="0" w:space="0" w:color="auto"/>
                <w:bottom w:val="none" w:sz="0" w:space="0" w:color="auto"/>
                <w:right w:val="none" w:sz="0" w:space="0" w:color="auto"/>
              </w:divBdr>
            </w:div>
          </w:divsChild>
        </w:div>
        <w:div w:id="2140568586">
          <w:marLeft w:val="0"/>
          <w:marRight w:val="0"/>
          <w:marTop w:val="0"/>
          <w:marBottom w:val="0"/>
          <w:divBdr>
            <w:top w:val="none" w:sz="0" w:space="0" w:color="auto"/>
            <w:left w:val="none" w:sz="0" w:space="0" w:color="auto"/>
            <w:bottom w:val="none" w:sz="0" w:space="0" w:color="auto"/>
            <w:right w:val="none" w:sz="0" w:space="0" w:color="auto"/>
          </w:divBdr>
          <w:divsChild>
            <w:div w:id="112422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941813">
      <w:bodyDiv w:val="1"/>
      <w:marLeft w:val="0"/>
      <w:marRight w:val="0"/>
      <w:marTop w:val="0"/>
      <w:marBottom w:val="0"/>
      <w:divBdr>
        <w:top w:val="none" w:sz="0" w:space="0" w:color="auto"/>
        <w:left w:val="none" w:sz="0" w:space="0" w:color="auto"/>
        <w:bottom w:val="none" w:sz="0" w:space="0" w:color="auto"/>
        <w:right w:val="none" w:sz="0" w:space="0" w:color="auto"/>
      </w:divBdr>
      <w:divsChild>
        <w:div w:id="793331661">
          <w:marLeft w:val="0"/>
          <w:marRight w:val="0"/>
          <w:marTop w:val="0"/>
          <w:marBottom w:val="0"/>
          <w:divBdr>
            <w:top w:val="none" w:sz="0" w:space="0" w:color="auto"/>
            <w:left w:val="none" w:sz="0" w:space="0" w:color="auto"/>
            <w:bottom w:val="none" w:sz="0" w:space="0" w:color="auto"/>
            <w:right w:val="none" w:sz="0" w:space="0" w:color="auto"/>
          </w:divBdr>
          <w:divsChild>
            <w:div w:id="853811637">
              <w:marLeft w:val="0"/>
              <w:marRight w:val="0"/>
              <w:marTop w:val="0"/>
              <w:marBottom w:val="0"/>
              <w:divBdr>
                <w:top w:val="none" w:sz="0" w:space="0" w:color="auto"/>
                <w:left w:val="none" w:sz="0" w:space="0" w:color="auto"/>
                <w:bottom w:val="none" w:sz="0" w:space="0" w:color="auto"/>
                <w:right w:val="none" w:sz="0" w:space="0" w:color="auto"/>
              </w:divBdr>
            </w:div>
            <w:div w:id="1424758453">
              <w:marLeft w:val="0"/>
              <w:marRight w:val="0"/>
              <w:marTop w:val="0"/>
              <w:marBottom w:val="240"/>
              <w:divBdr>
                <w:top w:val="none" w:sz="0" w:space="0" w:color="auto"/>
                <w:left w:val="none" w:sz="0" w:space="0" w:color="auto"/>
                <w:bottom w:val="none" w:sz="0" w:space="0" w:color="auto"/>
                <w:right w:val="none" w:sz="0" w:space="0" w:color="auto"/>
              </w:divBdr>
            </w:div>
            <w:div w:id="18188429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3672900">
      <w:bodyDiv w:val="1"/>
      <w:marLeft w:val="0"/>
      <w:marRight w:val="0"/>
      <w:marTop w:val="0"/>
      <w:marBottom w:val="0"/>
      <w:divBdr>
        <w:top w:val="none" w:sz="0" w:space="0" w:color="auto"/>
        <w:left w:val="none" w:sz="0" w:space="0" w:color="auto"/>
        <w:bottom w:val="none" w:sz="0" w:space="0" w:color="auto"/>
        <w:right w:val="none" w:sz="0" w:space="0" w:color="auto"/>
      </w:divBdr>
      <w:divsChild>
        <w:div w:id="6519778">
          <w:marLeft w:val="0"/>
          <w:marRight w:val="0"/>
          <w:marTop w:val="0"/>
          <w:marBottom w:val="0"/>
          <w:divBdr>
            <w:top w:val="none" w:sz="0" w:space="0" w:color="auto"/>
            <w:left w:val="none" w:sz="0" w:space="0" w:color="auto"/>
            <w:bottom w:val="none" w:sz="0" w:space="0" w:color="auto"/>
            <w:right w:val="none" w:sz="0" w:space="0" w:color="auto"/>
          </w:divBdr>
        </w:div>
        <w:div w:id="126364024">
          <w:marLeft w:val="0"/>
          <w:marRight w:val="0"/>
          <w:marTop w:val="0"/>
          <w:marBottom w:val="0"/>
          <w:divBdr>
            <w:top w:val="none" w:sz="0" w:space="0" w:color="auto"/>
            <w:left w:val="none" w:sz="0" w:space="0" w:color="auto"/>
            <w:bottom w:val="none" w:sz="0" w:space="0" w:color="auto"/>
            <w:right w:val="none" w:sz="0" w:space="0" w:color="auto"/>
          </w:divBdr>
        </w:div>
        <w:div w:id="423772471">
          <w:marLeft w:val="0"/>
          <w:marRight w:val="0"/>
          <w:marTop w:val="0"/>
          <w:marBottom w:val="0"/>
          <w:divBdr>
            <w:top w:val="none" w:sz="0" w:space="0" w:color="auto"/>
            <w:left w:val="none" w:sz="0" w:space="0" w:color="auto"/>
            <w:bottom w:val="none" w:sz="0" w:space="0" w:color="auto"/>
            <w:right w:val="none" w:sz="0" w:space="0" w:color="auto"/>
          </w:divBdr>
        </w:div>
        <w:div w:id="984776532">
          <w:marLeft w:val="0"/>
          <w:marRight w:val="0"/>
          <w:marTop w:val="0"/>
          <w:marBottom w:val="0"/>
          <w:divBdr>
            <w:top w:val="none" w:sz="0" w:space="0" w:color="auto"/>
            <w:left w:val="none" w:sz="0" w:space="0" w:color="auto"/>
            <w:bottom w:val="none" w:sz="0" w:space="0" w:color="auto"/>
            <w:right w:val="none" w:sz="0" w:space="0" w:color="auto"/>
          </w:divBdr>
        </w:div>
        <w:div w:id="1795638444">
          <w:marLeft w:val="0"/>
          <w:marRight w:val="0"/>
          <w:marTop w:val="0"/>
          <w:marBottom w:val="0"/>
          <w:divBdr>
            <w:top w:val="none" w:sz="0" w:space="0" w:color="auto"/>
            <w:left w:val="none" w:sz="0" w:space="0" w:color="auto"/>
            <w:bottom w:val="none" w:sz="0" w:space="0" w:color="auto"/>
            <w:right w:val="none" w:sz="0" w:space="0" w:color="auto"/>
          </w:divBdr>
        </w:div>
      </w:divsChild>
    </w:div>
    <w:div w:id="696926315">
      <w:bodyDiv w:val="1"/>
      <w:marLeft w:val="0"/>
      <w:marRight w:val="0"/>
      <w:marTop w:val="0"/>
      <w:marBottom w:val="0"/>
      <w:divBdr>
        <w:top w:val="none" w:sz="0" w:space="0" w:color="auto"/>
        <w:left w:val="none" w:sz="0" w:space="0" w:color="auto"/>
        <w:bottom w:val="none" w:sz="0" w:space="0" w:color="auto"/>
        <w:right w:val="none" w:sz="0" w:space="0" w:color="auto"/>
      </w:divBdr>
      <w:divsChild>
        <w:div w:id="1015812261">
          <w:marLeft w:val="0"/>
          <w:marRight w:val="0"/>
          <w:marTop w:val="0"/>
          <w:marBottom w:val="0"/>
          <w:divBdr>
            <w:top w:val="none" w:sz="0" w:space="0" w:color="auto"/>
            <w:left w:val="none" w:sz="0" w:space="0" w:color="auto"/>
            <w:bottom w:val="none" w:sz="0" w:space="0" w:color="auto"/>
            <w:right w:val="none" w:sz="0" w:space="0" w:color="auto"/>
          </w:divBdr>
        </w:div>
        <w:div w:id="2125344943">
          <w:marLeft w:val="0"/>
          <w:marRight w:val="0"/>
          <w:marTop w:val="0"/>
          <w:marBottom w:val="0"/>
          <w:divBdr>
            <w:top w:val="none" w:sz="0" w:space="0" w:color="auto"/>
            <w:left w:val="none" w:sz="0" w:space="0" w:color="auto"/>
            <w:bottom w:val="none" w:sz="0" w:space="0" w:color="auto"/>
            <w:right w:val="none" w:sz="0" w:space="0" w:color="auto"/>
          </w:divBdr>
        </w:div>
      </w:divsChild>
    </w:div>
    <w:div w:id="804659982">
      <w:bodyDiv w:val="1"/>
      <w:marLeft w:val="0"/>
      <w:marRight w:val="0"/>
      <w:marTop w:val="0"/>
      <w:marBottom w:val="0"/>
      <w:divBdr>
        <w:top w:val="none" w:sz="0" w:space="0" w:color="auto"/>
        <w:left w:val="none" w:sz="0" w:space="0" w:color="auto"/>
        <w:bottom w:val="none" w:sz="0" w:space="0" w:color="auto"/>
        <w:right w:val="none" w:sz="0" w:space="0" w:color="auto"/>
      </w:divBdr>
      <w:divsChild>
        <w:div w:id="277388">
          <w:marLeft w:val="0"/>
          <w:marRight w:val="0"/>
          <w:marTop w:val="0"/>
          <w:marBottom w:val="0"/>
          <w:divBdr>
            <w:top w:val="none" w:sz="0" w:space="0" w:color="auto"/>
            <w:left w:val="none" w:sz="0" w:space="0" w:color="auto"/>
            <w:bottom w:val="none" w:sz="0" w:space="0" w:color="auto"/>
            <w:right w:val="none" w:sz="0" w:space="0" w:color="auto"/>
          </w:divBdr>
          <w:divsChild>
            <w:div w:id="888952711">
              <w:marLeft w:val="0"/>
              <w:marRight w:val="0"/>
              <w:marTop w:val="0"/>
              <w:marBottom w:val="0"/>
              <w:divBdr>
                <w:top w:val="none" w:sz="0" w:space="0" w:color="auto"/>
                <w:left w:val="none" w:sz="0" w:space="0" w:color="auto"/>
                <w:bottom w:val="none" w:sz="0" w:space="0" w:color="auto"/>
                <w:right w:val="none" w:sz="0" w:space="0" w:color="auto"/>
              </w:divBdr>
            </w:div>
          </w:divsChild>
        </w:div>
        <w:div w:id="6298762">
          <w:marLeft w:val="0"/>
          <w:marRight w:val="0"/>
          <w:marTop w:val="0"/>
          <w:marBottom w:val="0"/>
          <w:divBdr>
            <w:top w:val="none" w:sz="0" w:space="0" w:color="auto"/>
            <w:left w:val="none" w:sz="0" w:space="0" w:color="auto"/>
            <w:bottom w:val="none" w:sz="0" w:space="0" w:color="auto"/>
            <w:right w:val="none" w:sz="0" w:space="0" w:color="auto"/>
          </w:divBdr>
          <w:divsChild>
            <w:div w:id="1129739672">
              <w:marLeft w:val="0"/>
              <w:marRight w:val="0"/>
              <w:marTop w:val="0"/>
              <w:marBottom w:val="0"/>
              <w:divBdr>
                <w:top w:val="none" w:sz="0" w:space="0" w:color="auto"/>
                <w:left w:val="none" w:sz="0" w:space="0" w:color="auto"/>
                <w:bottom w:val="none" w:sz="0" w:space="0" w:color="auto"/>
                <w:right w:val="none" w:sz="0" w:space="0" w:color="auto"/>
              </w:divBdr>
            </w:div>
          </w:divsChild>
        </w:div>
        <w:div w:id="24330428">
          <w:marLeft w:val="0"/>
          <w:marRight w:val="0"/>
          <w:marTop w:val="0"/>
          <w:marBottom w:val="0"/>
          <w:divBdr>
            <w:top w:val="none" w:sz="0" w:space="0" w:color="auto"/>
            <w:left w:val="none" w:sz="0" w:space="0" w:color="auto"/>
            <w:bottom w:val="none" w:sz="0" w:space="0" w:color="auto"/>
            <w:right w:val="none" w:sz="0" w:space="0" w:color="auto"/>
          </w:divBdr>
          <w:divsChild>
            <w:div w:id="2021274781">
              <w:marLeft w:val="0"/>
              <w:marRight w:val="0"/>
              <w:marTop w:val="0"/>
              <w:marBottom w:val="0"/>
              <w:divBdr>
                <w:top w:val="none" w:sz="0" w:space="0" w:color="auto"/>
                <w:left w:val="none" w:sz="0" w:space="0" w:color="auto"/>
                <w:bottom w:val="none" w:sz="0" w:space="0" w:color="auto"/>
                <w:right w:val="none" w:sz="0" w:space="0" w:color="auto"/>
              </w:divBdr>
            </w:div>
          </w:divsChild>
        </w:div>
        <w:div w:id="27415249">
          <w:marLeft w:val="0"/>
          <w:marRight w:val="0"/>
          <w:marTop w:val="0"/>
          <w:marBottom w:val="0"/>
          <w:divBdr>
            <w:top w:val="none" w:sz="0" w:space="0" w:color="auto"/>
            <w:left w:val="none" w:sz="0" w:space="0" w:color="auto"/>
            <w:bottom w:val="none" w:sz="0" w:space="0" w:color="auto"/>
            <w:right w:val="none" w:sz="0" w:space="0" w:color="auto"/>
          </w:divBdr>
          <w:divsChild>
            <w:div w:id="1728331513">
              <w:marLeft w:val="0"/>
              <w:marRight w:val="0"/>
              <w:marTop w:val="0"/>
              <w:marBottom w:val="0"/>
              <w:divBdr>
                <w:top w:val="none" w:sz="0" w:space="0" w:color="auto"/>
                <w:left w:val="none" w:sz="0" w:space="0" w:color="auto"/>
                <w:bottom w:val="none" w:sz="0" w:space="0" w:color="auto"/>
                <w:right w:val="none" w:sz="0" w:space="0" w:color="auto"/>
              </w:divBdr>
            </w:div>
          </w:divsChild>
        </w:div>
        <w:div w:id="37244096">
          <w:marLeft w:val="0"/>
          <w:marRight w:val="0"/>
          <w:marTop w:val="0"/>
          <w:marBottom w:val="0"/>
          <w:divBdr>
            <w:top w:val="none" w:sz="0" w:space="0" w:color="auto"/>
            <w:left w:val="none" w:sz="0" w:space="0" w:color="auto"/>
            <w:bottom w:val="none" w:sz="0" w:space="0" w:color="auto"/>
            <w:right w:val="none" w:sz="0" w:space="0" w:color="auto"/>
          </w:divBdr>
          <w:divsChild>
            <w:div w:id="1001085868">
              <w:marLeft w:val="0"/>
              <w:marRight w:val="0"/>
              <w:marTop w:val="0"/>
              <w:marBottom w:val="0"/>
              <w:divBdr>
                <w:top w:val="none" w:sz="0" w:space="0" w:color="auto"/>
                <w:left w:val="none" w:sz="0" w:space="0" w:color="auto"/>
                <w:bottom w:val="none" w:sz="0" w:space="0" w:color="auto"/>
                <w:right w:val="none" w:sz="0" w:space="0" w:color="auto"/>
              </w:divBdr>
            </w:div>
          </w:divsChild>
        </w:div>
        <w:div w:id="42027732">
          <w:marLeft w:val="0"/>
          <w:marRight w:val="0"/>
          <w:marTop w:val="0"/>
          <w:marBottom w:val="0"/>
          <w:divBdr>
            <w:top w:val="none" w:sz="0" w:space="0" w:color="auto"/>
            <w:left w:val="none" w:sz="0" w:space="0" w:color="auto"/>
            <w:bottom w:val="none" w:sz="0" w:space="0" w:color="auto"/>
            <w:right w:val="none" w:sz="0" w:space="0" w:color="auto"/>
          </w:divBdr>
          <w:divsChild>
            <w:div w:id="407770634">
              <w:marLeft w:val="0"/>
              <w:marRight w:val="0"/>
              <w:marTop w:val="0"/>
              <w:marBottom w:val="0"/>
              <w:divBdr>
                <w:top w:val="none" w:sz="0" w:space="0" w:color="auto"/>
                <w:left w:val="none" w:sz="0" w:space="0" w:color="auto"/>
                <w:bottom w:val="none" w:sz="0" w:space="0" w:color="auto"/>
                <w:right w:val="none" w:sz="0" w:space="0" w:color="auto"/>
              </w:divBdr>
            </w:div>
          </w:divsChild>
        </w:div>
        <w:div w:id="44179869">
          <w:marLeft w:val="0"/>
          <w:marRight w:val="0"/>
          <w:marTop w:val="0"/>
          <w:marBottom w:val="0"/>
          <w:divBdr>
            <w:top w:val="none" w:sz="0" w:space="0" w:color="auto"/>
            <w:left w:val="none" w:sz="0" w:space="0" w:color="auto"/>
            <w:bottom w:val="none" w:sz="0" w:space="0" w:color="auto"/>
            <w:right w:val="none" w:sz="0" w:space="0" w:color="auto"/>
          </w:divBdr>
          <w:divsChild>
            <w:div w:id="1522664648">
              <w:marLeft w:val="0"/>
              <w:marRight w:val="0"/>
              <w:marTop w:val="0"/>
              <w:marBottom w:val="0"/>
              <w:divBdr>
                <w:top w:val="none" w:sz="0" w:space="0" w:color="auto"/>
                <w:left w:val="none" w:sz="0" w:space="0" w:color="auto"/>
                <w:bottom w:val="none" w:sz="0" w:space="0" w:color="auto"/>
                <w:right w:val="none" w:sz="0" w:space="0" w:color="auto"/>
              </w:divBdr>
            </w:div>
          </w:divsChild>
        </w:div>
        <w:div w:id="48067819">
          <w:marLeft w:val="0"/>
          <w:marRight w:val="0"/>
          <w:marTop w:val="0"/>
          <w:marBottom w:val="0"/>
          <w:divBdr>
            <w:top w:val="none" w:sz="0" w:space="0" w:color="auto"/>
            <w:left w:val="none" w:sz="0" w:space="0" w:color="auto"/>
            <w:bottom w:val="none" w:sz="0" w:space="0" w:color="auto"/>
            <w:right w:val="none" w:sz="0" w:space="0" w:color="auto"/>
          </w:divBdr>
          <w:divsChild>
            <w:div w:id="1754625412">
              <w:marLeft w:val="0"/>
              <w:marRight w:val="0"/>
              <w:marTop w:val="0"/>
              <w:marBottom w:val="0"/>
              <w:divBdr>
                <w:top w:val="none" w:sz="0" w:space="0" w:color="auto"/>
                <w:left w:val="none" w:sz="0" w:space="0" w:color="auto"/>
                <w:bottom w:val="none" w:sz="0" w:space="0" w:color="auto"/>
                <w:right w:val="none" w:sz="0" w:space="0" w:color="auto"/>
              </w:divBdr>
            </w:div>
          </w:divsChild>
        </w:div>
        <w:div w:id="48918275">
          <w:marLeft w:val="0"/>
          <w:marRight w:val="0"/>
          <w:marTop w:val="0"/>
          <w:marBottom w:val="0"/>
          <w:divBdr>
            <w:top w:val="none" w:sz="0" w:space="0" w:color="auto"/>
            <w:left w:val="none" w:sz="0" w:space="0" w:color="auto"/>
            <w:bottom w:val="none" w:sz="0" w:space="0" w:color="auto"/>
            <w:right w:val="none" w:sz="0" w:space="0" w:color="auto"/>
          </w:divBdr>
          <w:divsChild>
            <w:div w:id="730156908">
              <w:marLeft w:val="0"/>
              <w:marRight w:val="0"/>
              <w:marTop w:val="0"/>
              <w:marBottom w:val="0"/>
              <w:divBdr>
                <w:top w:val="none" w:sz="0" w:space="0" w:color="auto"/>
                <w:left w:val="none" w:sz="0" w:space="0" w:color="auto"/>
                <w:bottom w:val="none" w:sz="0" w:space="0" w:color="auto"/>
                <w:right w:val="none" w:sz="0" w:space="0" w:color="auto"/>
              </w:divBdr>
            </w:div>
          </w:divsChild>
        </w:div>
        <w:div w:id="48959606">
          <w:marLeft w:val="0"/>
          <w:marRight w:val="0"/>
          <w:marTop w:val="0"/>
          <w:marBottom w:val="0"/>
          <w:divBdr>
            <w:top w:val="none" w:sz="0" w:space="0" w:color="auto"/>
            <w:left w:val="none" w:sz="0" w:space="0" w:color="auto"/>
            <w:bottom w:val="none" w:sz="0" w:space="0" w:color="auto"/>
            <w:right w:val="none" w:sz="0" w:space="0" w:color="auto"/>
          </w:divBdr>
          <w:divsChild>
            <w:div w:id="548228125">
              <w:marLeft w:val="0"/>
              <w:marRight w:val="0"/>
              <w:marTop w:val="0"/>
              <w:marBottom w:val="0"/>
              <w:divBdr>
                <w:top w:val="none" w:sz="0" w:space="0" w:color="auto"/>
                <w:left w:val="none" w:sz="0" w:space="0" w:color="auto"/>
                <w:bottom w:val="none" w:sz="0" w:space="0" w:color="auto"/>
                <w:right w:val="none" w:sz="0" w:space="0" w:color="auto"/>
              </w:divBdr>
            </w:div>
          </w:divsChild>
        </w:div>
        <w:div w:id="58789669">
          <w:marLeft w:val="0"/>
          <w:marRight w:val="0"/>
          <w:marTop w:val="0"/>
          <w:marBottom w:val="0"/>
          <w:divBdr>
            <w:top w:val="none" w:sz="0" w:space="0" w:color="auto"/>
            <w:left w:val="none" w:sz="0" w:space="0" w:color="auto"/>
            <w:bottom w:val="none" w:sz="0" w:space="0" w:color="auto"/>
            <w:right w:val="none" w:sz="0" w:space="0" w:color="auto"/>
          </w:divBdr>
          <w:divsChild>
            <w:div w:id="22825145">
              <w:marLeft w:val="0"/>
              <w:marRight w:val="0"/>
              <w:marTop w:val="0"/>
              <w:marBottom w:val="0"/>
              <w:divBdr>
                <w:top w:val="none" w:sz="0" w:space="0" w:color="auto"/>
                <w:left w:val="none" w:sz="0" w:space="0" w:color="auto"/>
                <w:bottom w:val="none" w:sz="0" w:space="0" w:color="auto"/>
                <w:right w:val="none" w:sz="0" w:space="0" w:color="auto"/>
              </w:divBdr>
            </w:div>
          </w:divsChild>
        </w:div>
        <w:div w:id="64762294">
          <w:marLeft w:val="0"/>
          <w:marRight w:val="0"/>
          <w:marTop w:val="0"/>
          <w:marBottom w:val="0"/>
          <w:divBdr>
            <w:top w:val="none" w:sz="0" w:space="0" w:color="auto"/>
            <w:left w:val="none" w:sz="0" w:space="0" w:color="auto"/>
            <w:bottom w:val="none" w:sz="0" w:space="0" w:color="auto"/>
            <w:right w:val="none" w:sz="0" w:space="0" w:color="auto"/>
          </w:divBdr>
          <w:divsChild>
            <w:div w:id="718480236">
              <w:marLeft w:val="0"/>
              <w:marRight w:val="0"/>
              <w:marTop w:val="0"/>
              <w:marBottom w:val="0"/>
              <w:divBdr>
                <w:top w:val="none" w:sz="0" w:space="0" w:color="auto"/>
                <w:left w:val="none" w:sz="0" w:space="0" w:color="auto"/>
                <w:bottom w:val="none" w:sz="0" w:space="0" w:color="auto"/>
                <w:right w:val="none" w:sz="0" w:space="0" w:color="auto"/>
              </w:divBdr>
            </w:div>
          </w:divsChild>
        </w:div>
        <w:div w:id="72043945">
          <w:marLeft w:val="0"/>
          <w:marRight w:val="0"/>
          <w:marTop w:val="0"/>
          <w:marBottom w:val="0"/>
          <w:divBdr>
            <w:top w:val="none" w:sz="0" w:space="0" w:color="auto"/>
            <w:left w:val="none" w:sz="0" w:space="0" w:color="auto"/>
            <w:bottom w:val="none" w:sz="0" w:space="0" w:color="auto"/>
            <w:right w:val="none" w:sz="0" w:space="0" w:color="auto"/>
          </w:divBdr>
          <w:divsChild>
            <w:div w:id="1346325206">
              <w:marLeft w:val="0"/>
              <w:marRight w:val="0"/>
              <w:marTop w:val="0"/>
              <w:marBottom w:val="0"/>
              <w:divBdr>
                <w:top w:val="none" w:sz="0" w:space="0" w:color="auto"/>
                <w:left w:val="none" w:sz="0" w:space="0" w:color="auto"/>
                <w:bottom w:val="none" w:sz="0" w:space="0" w:color="auto"/>
                <w:right w:val="none" w:sz="0" w:space="0" w:color="auto"/>
              </w:divBdr>
            </w:div>
          </w:divsChild>
        </w:div>
        <w:div w:id="91439981">
          <w:marLeft w:val="0"/>
          <w:marRight w:val="0"/>
          <w:marTop w:val="0"/>
          <w:marBottom w:val="0"/>
          <w:divBdr>
            <w:top w:val="none" w:sz="0" w:space="0" w:color="auto"/>
            <w:left w:val="none" w:sz="0" w:space="0" w:color="auto"/>
            <w:bottom w:val="none" w:sz="0" w:space="0" w:color="auto"/>
            <w:right w:val="none" w:sz="0" w:space="0" w:color="auto"/>
          </w:divBdr>
          <w:divsChild>
            <w:div w:id="5058550">
              <w:marLeft w:val="0"/>
              <w:marRight w:val="0"/>
              <w:marTop w:val="0"/>
              <w:marBottom w:val="0"/>
              <w:divBdr>
                <w:top w:val="none" w:sz="0" w:space="0" w:color="auto"/>
                <w:left w:val="none" w:sz="0" w:space="0" w:color="auto"/>
                <w:bottom w:val="none" w:sz="0" w:space="0" w:color="auto"/>
                <w:right w:val="none" w:sz="0" w:space="0" w:color="auto"/>
              </w:divBdr>
            </w:div>
          </w:divsChild>
        </w:div>
        <w:div w:id="93987827">
          <w:marLeft w:val="0"/>
          <w:marRight w:val="0"/>
          <w:marTop w:val="0"/>
          <w:marBottom w:val="0"/>
          <w:divBdr>
            <w:top w:val="none" w:sz="0" w:space="0" w:color="auto"/>
            <w:left w:val="none" w:sz="0" w:space="0" w:color="auto"/>
            <w:bottom w:val="none" w:sz="0" w:space="0" w:color="auto"/>
            <w:right w:val="none" w:sz="0" w:space="0" w:color="auto"/>
          </w:divBdr>
          <w:divsChild>
            <w:div w:id="1116221216">
              <w:marLeft w:val="0"/>
              <w:marRight w:val="0"/>
              <w:marTop w:val="0"/>
              <w:marBottom w:val="0"/>
              <w:divBdr>
                <w:top w:val="none" w:sz="0" w:space="0" w:color="auto"/>
                <w:left w:val="none" w:sz="0" w:space="0" w:color="auto"/>
                <w:bottom w:val="none" w:sz="0" w:space="0" w:color="auto"/>
                <w:right w:val="none" w:sz="0" w:space="0" w:color="auto"/>
              </w:divBdr>
            </w:div>
          </w:divsChild>
        </w:div>
        <w:div w:id="104204054">
          <w:marLeft w:val="0"/>
          <w:marRight w:val="0"/>
          <w:marTop w:val="0"/>
          <w:marBottom w:val="0"/>
          <w:divBdr>
            <w:top w:val="none" w:sz="0" w:space="0" w:color="auto"/>
            <w:left w:val="none" w:sz="0" w:space="0" w:color="auto"/>
            <w:bottom w:val="none" w:sz="0" w:space="0" w:color="auto"/>
            <w:right w:val="none" w:sz="0" w:space="0" w:color="auto"/>
          </w:divBdr>
          <w:divsChild>
            <w:div w:id="27947987">
              <w:marLeft w:val="0"/>
              <w:marRight w:val="0"/>
              <w:marTop w:val="0"/>
              <w:marBottom w:val="0"/>
              <w:divBdr>
                <w:top w:val="none" w:sz="0" w:space="0" w:color="auto"/>
                <w:left w:val="none" w:sz="0" w:space="0" w:color="auto"/>
                <w:bottom w:val="none" w:sz="0" w:space="0" w:color="auto"/>
                <w:right w:val="none" w:sz="0" w:space="0" w:color="auto"/>
              </w:divBdr>
            </w:div>
          </w:divsChild>
        </w:div>
        <w:div w:id="114257452">
          <w:marLeft w:val="0"/>
          <w:marRight w:val="0"/>
          <w:marTop w:val="0"/>
          <w:marBottom w:val="0"/>
          <w:divBdr>
            <w:top w:val="none" w:sz="0" w:space="0" w:color="auto"/>
            <w:left w:val="none" w:sz="0" w:space="0" w:color="auto"/>
            <w:bottom w:val="none" w:sz="0" w:space="0" w:color="auto"/>
            <w:right w:val="none" w:sz="0" w:space="0" w:color="auto"/>
          </w:divBdr>
          <w:divsChild>
            <w:div w:id="2137327847">
              <w:marLeft w:val="0"/>
              <w:marRight w:val="0"/>
              <w:marTop w:val="0"/>
              <w:marBottom w:val="0"/>
              <w:divBdr>
                <w:top w:val="none" w:sz="0" w:space="0" w:color="auto"/>
                <w:left w:val="none" w:sz="0" w:space="0" w:color="auto"/>
                <w:bottom w:val="none" w:sz="0" w:space="0" w:color="auto"/>
                <w:right w:val="none" w:sz="0" w:space="0" w:color="auto"/>
              </w:divBdr>
            </w:div>
          </w:divsChild>
        </w:div>
        <w:div w:id="128521192">
          <w:marLeft w:val="0"/>
          <w:marRight w:val="0"/>
          <w:marTop w:val="0"/>
          <w:marBottom w:val="0"/>
          <w:divBdr>
            <w:top w:val="none" w:sz="0" w:space="0" w:color="auto"/>
            <w:left w:val="none" w:sz="0" w:space="0" w:color="auto"/>
            <w:bottom w:val="none" w:sz="0" w:space="0" w:color="auto"/>
            <w:right w:val="none" w:sz="0" w:space="0" w:color="auto"/>
          </w:divBdr>
          <w:divsChild>
            <w:div w:id="1434668718">
              <w:marLeft w:val="0"/>
              <w:marRight w:val="0"/>
              <w:marTop w:val="0"/>
              <w:marBottom w:val="0"/>
              <w:divBdr>
                <w:top w:val="none" w:sz="0" w:space="0" w:color="auto"/>
                <w:left w:val="none" w:sz="0" w:space="0" w:color="auto"/>
                <w:bottom w:val="none" w:sz="0" w:space="0" w:color="auto"/>
                <w:right w:val="none" w:sz="0" w:space="0" w:color="auto"/>
              </w:divBdr>
            </w:div>
          </w:divsChild>
        </w:div>
        <w:div w:id="135491041">
          <w:marLeft w:val="0"/>
          <w:marRight w:val="0"/>
          <w:marTop w:val="0"/>
          <w:marBottom w:val="0"/>
          <w:divBdr>
            <w:top w:val="none" w:sz="0" w:space="0" w:color="auto"/>
            <w:left w:val="none" w:sz="0" w:space="0" w:color="auto"/>
            <w:bottom w:val="none" w:sz="0" w:space="0" w:color="auto"/>
            <w:right w:val="none" w:sz="0" w:space="0" w:color="auto"/>
          </w:divBdr>
          <w:divsChild>
            <w:div w:id="498733921">
              <w:marLeft w:val="0"/>
              <w:marRight w:val="0"/>
              <w:marTop w:val="0"/>
              <w:marBottom w:val="0"/>
              <w:divBdr>
                <w:top w:val="none" w:sz="0" w:space="0" w:color="auto"/>
                <w:left w:val="none" w:sz="0" w:space="0" w:color="auto"/>
                <w:bottom w:val="none" w:sz="0" w:space="0" w:color="auto"/>
                <w:right w:val="none" w:sz="0" w:space="0" w:color="auto"/>
              </w:divBdr>
            </w:div>
          </w:divsChild>
        </w:div>
        <w:div w:id="141045406">
          <w:marLeft w:val="0"/>
          <w:marRight w:val="0"/>
          <w:marTop w:val="0"/>
          <w:marBottom w:val="0"/>
          <w:divBdr>
            <w:top w:val="none" w:sz="0" w:space="0" w:color="auto"/>
            <w:left w:val="none" w:sz="0" w:space="0" w:color="auto"/>
            <w:bottom w:val="none" w:sz="0" w:space="0" w:color="auto"/>
            <w:right w:val="none" w:sz="0" w:space="0" w:color="auto"/>
          </w:divBdr>
          <w:divsChild>
            <w:div w:id="1497963829">
              <w:marLeft w:val="0"/>
              <w:marRight w:val="0"/>
              <w:marTop w:val="0"/>
              <w:marBottom w:val="0"/>
              <w:divBdr>
                <w:top w:val="none" w:sz="0" w:space="0" w:color="auto"/>
                <w:left w:val="none" w:sz="0" w:space="0" w:color="auto"/>
                <w:bottom w:val="none" w:sz="0" w:space="0" w:color="auto"/>
                <w:right w:val="none" w:sz="0" w:space="0" w:color="auto"/>
              </w:divBdr>
            </w:div>
          </w:divsChild>
        </w:div>
        <w:div w:id="143359750">
          <w:marLeft w:val="0"/>
          <w:marRight w:val="0"/>
          <w:marTop w:val="0"/>
          <w:marBottom w:val="0"/>
          <w:divBdr>
            <w:top w:val="none" w:sz="0" w:space="0" w:color="auto"/>
            <w:left w:val="none" w:sz="0" w:space="0" w:color="auto"/>
            <w:bottom w:val="none" w:sz="0" w:space="0" w:color="auto"/>
            <w:right w:val="none" w:sz="0" w:space="0" w:color="auto"/>
          </w:divBdr>
          <w:divsChild>
            <w:div w:id="1326937640">
              <w:marLeft w:val="0"/>
              <w:marRight w:val="0"/>
              <w:marTop w:val="0"/>
              <w:marBottom w:val="0"/>
              <w:divBdr>
                <w:top w:val="none" w:sz="0" w:space="0" w:color="auto"/>
                <w:left w:val="none" w:sz="0" w:space="0" w:color="auto"/>
                <w:bottom w:val="none" w:sz="0" w:space="0" w:color="auto"/>
                <w:right w:val="none" w:sz="0" w:space="0" w:color="auto"/>
              </w:divBdr>
            </w:div>
          </w:divsChild>
        </w:div>
        <w:div w:id="151065807">
          <w:marLeft w:val="0"/>
          <w:marRight w:val="0"/>
          <w:marTop w:val="0"/>
          <w:marBottom w:val="0"/>
          <w:divBdr>
            <w:top w:val="none" w:sz="0" w:space="0" w:color="auto"/>
            <w:left w:val="none" w:sz="0" w:space="0" w:color="auto"/>
            <w:bottom w:val="none" w:sz="0" w:space="0" w:color="auto"/>
            <w:right w:val="none" w:sz="0" w:space="0" w:color="auto"/>
          </w:divBdr>
          <w:divsChild>
            <w:div w:id="470174962">
              <w:marLeft w:val="0"/>
              <w:marRight w:val="0"/>
              <w:marTop w:val="0"/>
              <w:marBottom w:val="0"/>
              <w:divBdr>
                <w:top w:val="none" w:sz="0" w:space="0" w:color="auto"/>
                <w:left w:val="none" w:sz="0" w:space="0" w:color="auto"/>
                <w:bottom w:val="none" w:sz="0" w:space="0" w:color="auto"/>
                <w:right w:val="none" w:sz="0" w:space="0" w:color="auto"/>
              </w:divBdr>
            </w:div>
          </w:divsChild>
        </w:div>
        <w:div w:id="154491385">
          <w:marLeft w:val="0"/>
          <w:marRight w:val="0"/>
          <w:marTop w:val="0"/>
          <w:marBottom w:val="0"/>
          <w:divBdr>
            <w:top w:val="none" w:sz="0" w:space="0" w:color="auto"/>
            <w:left w:val="none" w:sz="0" w:space="0" w:color="auto"/>
            <w:bottom w:val="none" w:sz="0" w:space="0" w:color="auto"/>
            <w:right w:val="none" w:sz="0" w:space="0" w:color="auto"/>
          </w:divBdr>
          <w:divsChild>
            <w:div w:id="980117234">
              <w:marLeft w:val="0"/>
              <w:marRight w:val="0"/>
              <w:marTop w:val="0"/>
              <w:marBottom w:val="0"/>
              <w:divBdr>
                <w:top w:val="none" w:sz="0" w:space="0" w:color="auto"/>
                <w:left w:val="none" w:sz="0" w:space="0" w:color="auto"/>
                <w:bottom w:val="none" w:sz="0" w:space="0" w:color="auto"/>
                <w:right w:val="none" w:sz="0" w:space="0" w:color="auto"/>
              </w:divBdr>
            </w:div>
          </w:divsChild>
        </w:div>
        <w:div w:id="171527060">
          <w:marLeft w:val="0"/>
          <w:marRight w:val="0"/>
          <w:marTop w:val="0"/>
          <w:marBottom w:val="0"/>
          <w:divBdr>
            <w:top w:val="none" w:sz="0" w:space="0" w:color="auto"/>
            <w:left w:val="none" w:sz="0" w:space="0" w:color="auto"/>
            <w:bottom w:val="none" w:sz="0" w:space="0" w:color="auto"/>
            <w:right w:val="none" w:sz="0" w:space="0" w:color="auto"/>
          </w:divBdr>
          <w:divsChild>
            <w:div w:id="444924798">
              <w:marLeft w:val="0"/>
              <w:marRight w:val="0"/>
              <w:marTop w:val="0"/>
              <w:marBottom w:val="0"/>
              <w:divBdr>
                <w:top w:val="none" w:sz="0" w:space="0" w:color="auto"/>
                <w:left w:val="none" w:sz="0" w:space="0" w:color="auto"/>
                <w:bottom w:val="none" w:sz="0" w:space="0" w:color="auto"/>
                <w:right w:val="none" w:sz="0" w:space="0" w:color="auto"/>
              </w:divBdr>
            </w:div>
          </w:divsChild>
        </w:div>
        <w:div w:id="172034712">
          <w:marLeft w:val="0"/>
          <w:marRight w:val="0"/>
          <w:marTop w:val="0"/>
          <w:marBottom w:val="0"/>
          <w:divBdr>
            <w:top w:val="none" w:sz="0" w:space="0" w:color="auto"/>
            <w:left w:val="none" w:sz="0" w:space="0" w:color="auto"/>
            <w:bottom w:val="none" w:sz="0" w:space="0" w:color="auto"/>
            <w:right w:val="none" w:sz="0" w:space="0" w:color="auto"/>
          </w:divBdr>
          <w:divsChild>
            <w:div w:id="167067249">
              <w:marLeft w:val="0"/>
              <w:marRight w:val="0"/>
              <w:marTop w:val="0"/>
              <w:marBottom w:val="0"/>
              <w:divBdr>
                <w:top w:val="none" w:sz="0" w:space="0" w:color="auto"/>
                <w:left w:val="none" w:sz="0" w:space="0" w:color="auto"/>
                <w:bottom w:val="none" w:sz="0" w:space="0" w:color="auto"/>
                <w:right w:val="none" w:sz="0" w:space="0" w:color="auto"/>
              </w:divBdr>
            </w:div>
          </w:divsChild>
        </w:div>
        <w:div w:id="173421506">
          <w:marLeft w:val="0"/>
          <w:marRight w:val="0"/>
          <w:marTop w:val="0"/>
          <w:marBottom w:val="0"/>
          <w:divBdr>
            <w:top w:val="none" w:sz="0" w:space="0" w:color="auto"/>
            <w:left w:val="none" w:sz="0" w:space="0" w:color="auto"/>
            <w:bottom w:val="none" w:sz="0" w:space="0" w:color="auto"/>
            <w:right w:val="none" w:sz="0" w:space="0" w:color="auto"/>
          </w:divBdr>
          <w:divsChild>
            <w:div w:id="1273055247">
              <w:marLeft w:val="0"/>
              <w:marRight w:val="0"/>
              <w:marTop w:val="0"/>
              <w:marBottom w:val="0"/>
              <w:divBdr>
                <w:top w:val="none" w:sz="0" w:space="0" w:color="auto"/>
                <w:left w:val="none" w:sz="0" w:space="0" w:color="auto"/>
                <w:bottom w:val="none" w:sz="0" w:space="0" w:color="auto"/>
                <w:right w:val="none" w:sz="0" w:space="0" w:color="auto"/>
              </w:divBdr>
            </w:div>
          </w:divsChild>
        </w:div>
        <w:div w:id="177473762">
          <w:marLeft w:val="0"/>
          <w:marRight w:val="0"/>
          <w:marTop w:val="0"/>
          <w:marBottom w:val="0"/>
          <w:divBdr>
            <w:top w:val="none" w:sz="0" w:space="0" w:color="auto"/>
            <w:left w:val="none" w:sz="0" w:space="0" w:color="auto"/>
            <w:bottom w:val="none" w:sz="0" w:space="0" w:color="auto"/>
            <w:right w:val="none" w:sz="0" w:space="0" w:color="auto"/>
          </w:divBdr>
          <w:divsChild>
            <w:div w:id="1221789633">
              <w:marLeft w:val="0"/>
              <w:marRight w:val="0"/>
              <w:marTop w:val="0"/>
              <w:marBottom w:val="0"/>
              <w:divBdr>
                <w:top w:val="none" w:sz="0" w:space="0" w:color="auto"/>
                <w:left w:val="none" w:sz="0" w:space="0" w:color="auto"/>
                <w:bottom w:val="none" w:sz="0" w:space="0" w:color="auto"/>
                <w:right w:val="none" w:sz="0" w:space="0" w:color="auto"/>
              </w:divBdr>
            </w:div>
          </w:divsChild>
        </w:div>
        <w:div w:id="184566335">
          <w:marLeft w:val="0"/>
          <w:marRight w:val="0"/>
          <w:marTop w:val="0"/>
          <w:marBottom w:val="0"/>
          <w:divBdr>
            <w:top w:val="none" w:sz="0" w:space="0" w:color="auto"/>
            <w:left w:val="none" w:sz="0" w:space="0" w:color="auto"/>
            <w:bottom w:val="none" w:sz="0" w:space="0" w:color="auto"/>
            <w:right w:val="none" w:sz="0" w:space="0" w:color="auto"/>
          </w:divBdr>
          <w:divsChild>
            <w:div w:id="1402757180">
              <w:marLeft w:val="0"/>
              <w:marRight w:val="0"/>
              <w:marTop w:val="0"/>
              <w:marBottom w:val="0"/>
              <w:divBdr>
                <w:top w:val="none" w:sz="0" w:space="0" w:color="auto"/>
                <w:left w:val="none" w:sz="0" w:space="0" w:color="auto"/>
                <w:bottom w:val="none" w:sz="0" w:space="0" w:color="auto"/>
                <w:right w:val="none" w:sz="0" w:space="0" w:color="auto"/>
              </w:divBdr>
            </w:div>
          </w:divsChild>
        </w:div>
        <w:div w:id="204102397">
          <w:marLeft w:val="0"/>
          <w:marRight w:val="0"/>
          <w:marTop w:val="0"/>
          <w:marBottom w:val="0"/>
          <w:divBdr>
            <w:top w:val="none" w:sz="0" w:space="0" w:color="auto"/>
            <w:left w:val="none" w:sz="0" w:space="0" w:color="auto"/>
            <w:bottom w:val="none" w:sz="0" w:space="0" w:color="auto"/>
            <w:right w:val="none" w:sz="0" w:space="0" w:color="auto"/>
          </w:divBdr>
          <w:divsChild>
            <w:div w:id="527793421">
              <w:marLeft w:val="0"/>
              <w:marRight w:val="0"/>
              <w:marTop w:val="0"/>
              <w:marBottom w:val="0"/>
              <w:divBdr>
                <w:top w:val="none" w:sz="0" w:space="0" w:color="auto"/>
                <w:left w:val="none" w:sz="0" w:space="0" w:color="auto"/>
                <w:bottom w:val="none" w:sz="0" w:space="0" w:color="auto"/>
                <w:right w:val="none" w:sz="0" w:space="0" w:color="auto"/>
              </w:divBdr>
            </w:div>
          </w:divsChild>
        </w:div>
        <w:div w:id="205217525">
          <w:marLeft w:val="0"/>
          <w:marRight w:val="0"/>
          <w:marTop w:val="0"/>
          <w:marBottom w:val="0"/>
          <w:divBdr>
            <w:top w:val="none" w:sz="0" w:space="0" w:color="auto"/>
            <w:left w:val="none" w:sz="0" w:space="0" w:color="auto"/>
            <w:bottom w:val="none" w:sz="0" w:space="0" w:color="auto"/>
            <w:right w:val="none" w:sz="0" w:space="0" w:color="auto"/>
          </w:divBdr>
          <w:divsChild>
            <w:div w:id="178467287">
              <w:marLeft w:val="0"/>
              <w:marRight w:val="0"/>
              <w:marTop w:val="0"/>
              <w:marBottom w:val="0"/>
              <w:divBdr>
                <w:top w:val="none" w:sz="0" w:space="0" w:color="auto"/>
                <w:left w:val="none" w:sz="0" w:space="0" w:color="auto"/>
                <w:bottom w:val="none" w:sz="0" w:space="0" w:color="auto"/>
                <w:right w:val="none" w:sz="0" w:space="0" w:color="auto"/>
              </w:divBdr>
            </w:div>
          </w:divsChild>
        </w:div>
        <w:div w:id="214506599">
          <w:marLeft w:val="0"/>
          <w:marRight w:val="0"/>
          <w:marTop w:val="0"/>
          <w:marBottom w:val="0"/>
          <w:divBdr>
            <w:top w:val="none" w:sz="0" w:space="0" w:color="auto"/>
            <w:left w:val="none" w:sz="0" w:space="0" w:color="auto"/>
            <w:bottom w:val="none" w:sz="0" w:space="0" w:color="auto"/>
            <w:right w:val="none" w:sz="0" w:space="0" w:color="auto"/>
          </w:divBdr>
          <w:divsChild>
            <w:div w:id="1311130852">
              <w:marLeft w:val="0"/>
              <w:marRight w:val="0"/>
              <w:marTop w:val="0"/>
              <w:marBottom w:val="0"/>
              <w:divBdr>
                <w:top w:val="none" w:sz="0" w:space="0" w:color="auto"/>
                <w:left w:val="none" w:sz="0" w:space="0" w:color="auto"/>
                <w:bottom w:val="none" w:sz="0" w:space="0" w:color="auto"/>
                <w:right w:val="none" w:sz="0" w:space="0" w:color="auto"/>
              </w:divBdr>
            </w:div>
          </w:divsChild>
        </w:div>
        <w:div w:id="215044475">
          <w:marLeft w:val="0"/>
          <w:marRight w:val="0"/>
          <w:marTop w:val="0"/>
          <w:marBottom w:val="0"/>
          <w:divBdr>
            <w:top w:val="none" w:sz="0" w:space="0" w:color="auto"/>
            <w:left w:val="none" w:sz="0" w:space="0" w:color="auto"/>
            <w:bottom w:val="none" w:sz="0" w:space="0" w:color="auto"/>
            <w:right w:val="none" w:sz="0" w:space="0" w:color="auto"/>
          </w:divBdr>
          <w:divsChild>
            <w:div w:id="2076511697">
              <w:marLeft w:val="0"/>
              <w:marRight w:val="0"/>
              <w:marTop w:val="0"/>
              <w:marBottom w:val="0"/>
              <w:divBdr>
                <w:top w:val="none" w:sz="0" w:space="0" w:color="auto"/>
                <w:left w:val="none" w:sz="0" w:space="0" w:color="auto"/>
                <w:bottom w:val="none" w:sz="0" w:space="0" w:color="auto"/>
                <w:right w:val="none" w:sz="0" w:space="0" w:color="auto"/>
              </w:divBdr>
            </w:div>
          </w:divsChild>
        </w:div>
        <w:div w:id="225605918">
          <w:marLeft w:val="0"/>
          <w:marRight w:val="0"/>
          <w:marTop w:val="0"/>
          <w:marBottom w:val="0"/>
          <w:divBdr>
            <w:top w:val="none" w:sz="0" w:space="0" w:color="auto"/>
            <w:left w:val="none" w:sz="0" w:space="0" w:color="auto"/>
            <w:bottom w:val="none" w:sz="0" w:space="0" w:color="auto"/>
            <w:right w:val="none" w:sz="0" w:space="0" w:color="auto"/>
          </w:divBdr>
          <w:divsChild>
            <w:div w:id="706368818">
              <w:marLeft w:val="0"/>
              <w:marRight w:val="0"/>
              <w:marTop w:val="0"/>
              <w:marBottom w:val="0"/>
              <w:divBdr>
                <w:top w:val="none" w:sz="0" w:space="0" w:color="auto"/>
                <w:left w:val="none" w:sz="0" w:space="0" w:color="auto"/>
                <w:bottom w:val="none" w:sz="0" w:space="0" w:color="auto"/>
                <w:right w:val="none" w:sz="0" w:space="0" w:color="auto"/>
              </w:divBdr>
            </w:div>
          </w:divsChild>
        </w:div>
        <w:div w:id="226497266">
          <w:marLeft w:val="0"/>
          <w:marRight w:val="0"/>
          <w:marTop w:val="0"/>
          <w:marBottom w:val="0"/>
          <w:divBdr>
            <w:top w:val="none" w:sz="0" w:space="0" w:color="auto"/>
            <w:left w:val="none" w:sz="0" w:space="0" w:color="auto"/>
            <w:bottom w:val="none" w:sz="0" w:space="0" w:color="auto"/>
            <w:right w:val="none" w:sz="0" w:space="0" w:color="auto"/>
          </w:divBdr>
          <w:divsChild>
            <w:div w:id="1756126685">
              <w:marLeft w:val="0"/>
              <w:marRight w:val="0"/>
              <w:marTop w:val="0"/>
              <w:marBottom w:val="0"/>
              <w:divBdr>
                <w:top w:val="none" w:sz="0" w:space="0" w:color="auto"/>
                <w:left w:val="none" w:sz="0" w:space="0" w:color="auto"/>
                <w:bottom w:val="none" w:sz="0" w:space="0" w:color="auto"/>
                <w:right w:val="none" w:sz="0" w:space="0" w:color="auto"/>
              </w:divBdr>
            </w:div>
          </w:divsChild>
        </w:div>
        <w:div w:id="228342884">
          <w:marLeft w:val="0"/>
          <w:marRight w:val="0"/>
          <w:marTop w:val="0"/>
          <w:marBottom w:val="0"/>
          <w:divBdr>
            <w:top w:val="none" w:sz="0" w:space="0" w:color="auto"/>
            <w:left w:val="none" w:sz="0" w:space="0" w:color="auto"/>
            <w:bottom w:val="none" w:sz="0" w:space="0" w:color="auto"/>
            <w:right w:val="none" w:sz="0" w:space="0" w:color="auto"/>
          </w:divBdr>
          <w:divsChild>
            <w:div w:id="295337092">
              <w:marLeft w:val="0"/>
              <w:marRight w:val="0"/>
              <w:marTop w:val="0"/>
              <w:marBottom w:val="0"/>
              <w:divBdr>
                <w:top w:val="none" w:sz="0" w:space="0" w:color="auto"/>
                <w:left w:val="none" w:sz="0" w:space="0" w:color="auto"/>
                <w:bottom w:val="none" w:sz="0" w:space="0" w:color="auto"/>
                <w:right w:val="none" w:sz="0" w:space="0" w:color="auto"/>
              </w:divBdr>
            </w:div>
          </w:divsChild>
        </w:div>
        <w:div w:id="232198520">
          <w:marLeft w:val="0"/>
          <w:marRight w:val="0"/>
          <w:marTop w:val="0"/>
          <w:marBottom w:val="0"/>
          <w:divBdr>
            <w:top w:val="none" w:sz="0" w:space="0" w:color="auto"/>
            <w:left w:val="none" w:sz="0" w:space="0" w:color="auto"/>
            <w:bottom w:val="none" w:sz="0" w:space="0" w:color="auto"/>
            <w:right w:val="none" w:sz="0" w:space="0" w:color="auto"/>
          </w:divBdr>
          <w:divsChild>
            <w:div w:id="971640880">
              <w:marLeft w:val="0"/>
              <w:marRight w:val="0"/>
              <w:marTop w:val="0"/>
              <w:marBottom w:val="0"/>
              <w:divBdr>
                <w:top w:val="none" w:sz="0" w:space="0" w:color="auto"/>
                <w:left w:val="none" w:sz="0" w:space="0" w:color="auto"/>
                <w:bottom w:val="none" w:sz="0" w:space="0" w:color="auto"/>
                <w:right w:val="none" w:sz="0" w:space="0" w:color="auto"/>
              </w:divBdr>
            </w:div>
          </w:divsChild>
        </w:div>
        <w:div w:id="236328397">
          <w:marLeft w:val="0"/>
          <w:marRight w:val="0"/>
          <w:marTop w:val="0"/>
          <w:marBottom w:val="0"/>
          <w:divBdr>
            <w:top w:val="none" w:sz="0" w:space="0" w:color="auto"/>
            <w:left w:val="none" w:sz="0" w:space="0" w:color="auto"/>
            <w:bottom w:val="none" w:sz="0" w:space="0" w:color="auto"/>
            <w:right w:val="none" w:sz="0" w:space="0" w:color="auto"/>
          </w:divBdr>
          <w:divsChild>
            <w:div w:id="407574917">
              <w:marLeft w:val="0"/>
              <w:marRight w:val="0"/>
              <w:marTop w:val="0"/>
              <w:marBottom w:val="0"/>
              <w:divBdr>
                <w:top w:val="none" w:sz="0" w:space="0" w:color="auto"/>
                <w:left w:val="none" w:sz="0" w:space="0" w:color="auto"/>
                <w:bottom w:val="none" w:sz="0" w:space="0" w:color="auto"/>
                <w:right w:val="none" w:sz="0" w:space="0" w:color="auto"/>
              </w:divBdr>
            </w:div>
          </w:divsChild>
        </w:div>
        <w:div w:id="237516343">
          <w:marLeft w:val="0"/>
          <w:marRight w:val="0"/>
          <w:marTop w:val="0"/>
          <w:marBottom w:val="0"/>
          <w:divBdr>
            <w:top w:val="none" w:sz="0" w:space="0" w:color="auto"/>
            <w:left w:val="none" w:sz="0" w:space="0" w:color="auto"/>
            <w:bottom w:val="none" w:sz="0" w:space="0" w:color="auto"/>
            <w:right w:val="none" w:sz="0" w:space="0" w:color="auto"/>
          </w:divBdr>
          <w:divsChild>
            <w:div w:id="147132220">
              <w:marLeft w:val="0"/>
              <w:marRight w:val="0"/>
              <w:marTop w:val="0"/>
              <w:marBottom w:val="0"/>
              <w:divBdr>
                <w:top w:val="none" w:sz="0" w:space="0" w:color="auto"/>
                <w:left w:val="none" w:sz="0" w:space="0" w:color="auto"/>
                <w:bottom w:val="none" w:sz="0" w:space="0" w:color="auto"/>
                <w:right w:val="none" w:sz="0" w:space="0" w:color="auto"/>
              </w:divBdr>
            </w:div>
          </w:divsChild>
        </w:div>
        <w:div w:id="243875340">
          <w:marLeft w:val="0"/>
          <w:marRight w:val="0"/>
          <w:marTop w:val="0"/>
          <w:marBottom w:val="0"/>
          <w:divBdr>
            <w:top w:val="none" w:sz="0" w:space="0" w:color="auto"/>
            <w:left w:val="none" w:sz="0" w:space="0" w:color="auto"/>
            <w:bottom w:val="none" w:sz="0" w:space="0" w:color="auto"/>
            <w:right w:val="none" w:sz="0" w:space="0" w:color="auto"/>
          </w:divBdr>
          <w:divsChild>
            <w:div w:id="311641400">
              <w:marLeft w:val="0"/>
              <w:marRight w:val="0"/>
              <w:marTop w:val="0"/>
              <w:marBottom w:val="0"/>
              <w:divBdr>
                <w:top w:val="none" w:sz="0" w:space="0" w:color="auto"/>
                <w:left w:val="none" w:sz="0" w:space="0" w:color="auto"/>
                <w:bottom w:val="none" w:sz="0" w:space="0" w:color="auto"/>
                <w:right w:val="none" w:sz="0" w:space="0" w:color="auto"/>
              </w:divBdr>
            </w:div>
          </w:divsChild>
        </w:div>
        <w:div w:id="244191287">
          <w:marLeft w:val="0"/>
          <w:marRight w:val="0"/>
          <w:marTop w:val="0"/>
          <w:marBottom w:val="0"/>
          <w:divBdr>
            <w:top w:val="none" w:sz="0" w:space="0" w:color="auto"/>
            <w:left w:val="none" w:sz="0" w:space="0" w:color="auto"/>
            <w:bottom w:val="none" w:sz="0" w:space="0" w:color="auto"/>
            <w:right w:val="none" w:sz="0" w:space="0" w:color="auto"/>
          </w:divBdr>
          <w:divsChild>
            <w:div w:id="1280259443">
              <w:marLeft w:val="0"/>
              <w:marRight w:val="0"/>
              <w:marTop w:val="0"/>
              <w:marBottom w:val="0"/>
              <w:divBdr>
                <w:top w:val="none" w:sz="0" w:space="0" w:color="auto"/>
                <w:left w:val="none" w:sz="0" w:space="0" w:color="auto"/>
                <w:bottom w:val="none" w:sz="0" w:space="0" w:color="auto"/>
                <w:right w:val="none" w:sz="0" w:space="0" w:color="auto"/>
              </w:divBdr>
            </w:div>
          </w:divsChild>
        </w:div>
        <w:div w:id="244724801">
          <w:marLeft w:val="0"/>
          <w:marRight w:val="0"/>
          <w:marTop w:val="0"/>
          <w:marBottom w:val="0"/>
          <w:divBdr>
            <w:top w:val="none" w:sz="0" w:space="0" w:color="auto"/>
            <w:left w:val="none" w:sz="0" w:space="0" w:color="auto"/>
            <w:bottom w:val="none" w:sz="0" w:space="0" w:color="auto"/>
            <w:right w:val="none" w:sz="0" w:space="0" w:color="auto"/>
          </w:divBdr>
          <w:divsChild>
            <w:div w:id="773017636">
              <w:marLeft w:val="0"/>
              <w:marRight w:val="0"/>
              <w:marTop w:val="0"/>
              <w:marBottom w:val="0"/>
              <w:divBdr>
                <w:top w:val="none" w:sz="0" w:space="0" w:color="auto"/>
                <w:left w:val="none" w:sz="0" w:space="0" w:color="auto"/>
                <w:bottom w:val="none" w:sz="0" w:space="0" w:color="auto"/>
                <w:right w:val="none" w:sz="0" w:space="0" w:color="auto"/>
              </w:divBdr>
            </w:div>
          </w:divsChild>
        </w:div>
        <w:div w:id="249895231">
          <w:marLeft w:val="0"/>
          <w:marRight w:val="0"/>
          <w:marTop w:val="0"/>
          <w:marBottom w:val="0"/>
          <w:divBdr>
            <w:top w:val="none" w:sz="0" w:space="0" w:color="auto"/>
            <w:left w:val="none" w:sz="0" w:space="0" w:color="auto"/>
            <w:bottom w:val="none" w:sz="0" w:space="0" w:color="auto"/>
            <w:right w:val="none" w:sz="0" w:space="0" w:color="auto"/>
          </w:divBdr>
          <w:divsChild>
            <w:div w:id="971986407">
              <w:marLeft w:val="0"/>
              <w:marRight w:val="0"/>
              <w:marTop w:val="0"/>
              <w:marBottom w:val="0"/>
              <w:divBdr>
                <w:top w:val="none" w:sz="0" w:space="0" w:color="auto"/>
                <w:left w:val="none" w:sz="0" w:space="0" w:color="auto"/>
                <w:bottom w:val="none" w:sz="0" w:space="0" w:color="auto"/>
                <w:right w:val="none" w:sz="0" w:space="0" w:color="auto"/>
              </w:divBdr>
            </w:div>
          </w:divsChild>
        </w:div>
        <w:div w:id="253713384">
          <w:marLeft w:val="0"/>
          <w:marRight w:val="0"/>
          <w:marTop w:val="0"/>
          <w:marBottom w:val="0"/>
          <w:divBdr>
            <w:top w:val="none" w:sz="0" w:space="0" w:color="auto"/>
            <w:left w:val="none" w:sz="0" w:space="0" w:color="auto"/>
            <w:bottom w:val="none" w:sz="0" w:space="0" w:color="auto"/>
            <w:right w:val="none" w:sz="0" w:space="0" w:color="auto"/>
          </w:divBdr>
          <w:divsChild>
            <w:div w:id="1973823074">
              <w:marLeft w:val="0"/>
              <w:marRight w:val="0"/>
              <w:marTop w:val="0"/>
              <w:marBottom w:val="0"/>
              <w:divBdr>
                <w:top w:val="none" w:sz="0" w:space="0" w:color="auto"/>
                <w:left w:val="none" w:sz="0" w:space="0" w:color="auto"/>
                <w:bottom w:val="none" w:sz="0" w:space="0" w:color="auto"/>
                <w:right w:val="none" w:sz="0" w:space="0" w:color="auto"/>
              </w:divBdr>
            </w:div>
          </w:divsChild>
        </w:div>
        <w:div w:id="255947357">
          <w:marLeft w:val="0"/>
          <w:marRight w:val="0"/>
          <w:marTop w:val="0"/>
          <w:marBottom w:val="0"/>
          <w:divBdr>
            <w:top w:val="none" w:sz="0" w:space="0" w:color="auto"/>
            <w:left w:val="none" w:sz="0" w:space="0" w:color="auto"/>
            <w:bottom w:val="none" w:sz="0" w:space="0" w:color="auto"/>
            <w:right w:val="none" w:sz="0" w:space="0" w:color="auto"/>
          </w:divBdr>
          <w:divsChild>
            <w:div w:id="1965116238">
              <w:marLeft w:val="0"/>
              <w:marRight w:val="0"/>
              <w:marTop w:val="0"/>
              <w:marBottom w:val="0"/>
              <w:divBdr>
                <w:top w:val="none" w:sz="0" w:space="0" w:color="auto"/>
                <w:left w:val="none" w:sz="0" w:space="0" w:color="auto"/>
                <w:bottom w:val="none" w:sz="0" w:space="0" w:color="auto"/>
                <w:right w:val="none" w:sz="0" w:space="0" w:color="auto"/>
              </w:divBdr>
            </w:div>
          </w:divsChild>
        </w:div>
        <w:div w:id="279386529">
          <w:marLeft w:val="0"/>
          <w:marRight w:val="0"/>
          <w:marTop w:val="0"/>
          <w:marBottom w:val="0"/>
          <w:divBdr>
            <w:top w:val="none" w:sz="0" w:space="0" w:color="auto"/>
            <w:left w:val="none" w:sz="0" w:space="0" w:color="auto"/>
            <w:bottom w:val="none" w:sz="0" w:space="0" w:color="auto"/>
            <w:right w:val="none" w:sz="0" w:space="0" w:color="auto"/>
          </w:divBdr>
          <w:divsChild>
            <w:div w:id="1363246262">
              <w:marLeft w:val="0"/>
              <w:marRight w:val="0"/>
              <w:marTop w:val="0"/>
              <w:marBottom w:val="0"/>
              <w:divBdr>
                <w:top w:val="none" w:sz="0" w:space="0" w:color="auto"/>
                <w:left w:val="none" w:sz="0" w:space="0" w:color="auto"/>
                <w:bottom w:val="none" w:sz="0" w:space="0" w:color="auto"/>
                <w:right w:val="none" w:sz="0" w:space="0" w:color="auto"/>
              </w:divBdr>
            </w:div>
          </w:divsChild>
        </w:div>
        <w:div w:id="282419564">
          <w:marLeft w:val="0"/>
          <w:marRight w:val="0"/>
          <w:marTop w:val="0"/>
          <w:marBottom w:val="0"/>
          <w:divBdr>
            <w:top w:val="none" w:sz="0" w:space="0" w:color="auto"/>
            <w:left w:val="none" w:sz="0" w:space="0" w:color="auto"/>
            <w:bottom w:val="none" w:sz="0" w:space="0" w:color="auto"/>
            <w:right w:val="none" w:sz="0" w:space="0" w:color="auto"/>
          </w:divBdr>
          <w:divsChild>
            <w:div w:id="979922852">
              <w:marLeft w:val="0"/>
              <w:marRight w:val="0"/>
              <w:marTop w:val="0"/>
              <w:marBottom w:val="0"/>
              <w:divBdr>
                <w:top w:val="none" w:sz="0" w:space="0" w:color="auto"/>
                <w:left w:val="none" w:sz="0" w:space="0" w:color="auto"/>
                <w:bottom w:val="none" w:sz="0" w:space="0" w:color="auto"/>
                <w:right w:val="none" w:sz="0" w:space="0" w:color="auto"/>
              </w:divBdr>
            </w:div>
          </w:divsChild>
        </w:div>
        <w:div w:id="283463972">
          <w:marLeft w:val="0"/>
          <w:marRight w:val="0"/>
          <w:marTop w:val="0"/>
          <w:marBottom w:val="0"/>
          <w:divBdr>
            <w:top w:val="none" w:sz="0" w:space="0" w:color="auto"/>
            <w:left w:val="none" w:sz="0" w:space="0" w:color="auto"/>
            <w:bottom w:val="none" w:sz="0" w:space="0" w:color="auto"/>
            <w:right w:val="none" w:sz="0" w:space="0" w:color="auto"/>
          </w:divBdr>
          <w:divsChild>
            <w:div w:id="1514103789">
              <w:marLeft w:val="0"/>
              <w:marRight w:val="0"/>
              <w:marTop w:val="0"/>
              <w:marBottom w:val="0"/>
              <w:divBdr>
                <w:top w:val="none" w:sz="0" w:space="0" w:color="auto"/>
                <w:left w:val="none" w:sz="0" w:space="0" w:color="auto"/>
                <w:bottom w:val="none" w:sz="0" w:space="0" w:color="auto"/>
                <w:right w:val="none" w:sz="0" w:space="0" w:color="auto"/>
              </w:divBdr>
            </w:div>
          </w:divsChild>
        </w:div>
        <w:div w:id="308486826">
          <w:marLeft w:val="0"/>
          <w:marRight w:val="0"/>
          <w:marTop w:val="0"/>
          <w:marBottom w:val="0"/>
          <w:divBdr>
            <w:top w:val="none" w:sz="0" w:space="0" w:color="auto"/>
            <w:left w:val="none" w:sz="0" w:space="0" w:color="auto"/>
            <w:bottom w:val="none" w:sz="0" w:space="0" w:color="auto"/>
            <w:right w:val="none" w:sz="0" w:space="0" w:color="auto"/>
          </w:divBdr>
          <w:divsChild>
            <w:div w:id="1104958764">
              <w:marLeft w:val="0"/>
              <w:marRight w:val="0"/>
              <w:marTop w:val="0"/>
              <w:marBottom w:val="0"/>
              <w:divBdr>
                <w:top w:val="none" w:sz="0" w:space="0" w:color="auto"/>
                <w:left w:val="none" w:sz="0" w:space="0" w:color="auto"/>
                <w:bottom w:val="none" w:sz="0" w:space="0" w:color="auto"/>
                <w:right w:val="none" w:sz="0" w:space="0" w:color="auto"/>
              </w:divBdr>
            </w:div>
          </w:divsChild>
        </w:div>
        <w:div w:id="317612988">
          <w:marLeft w:val="0"/>
          <w:marRight w:val="0"/>
          <w:marTop w:val="0"/>
          <w:marBottom w:val="0"/>
          <w:divBdr>
            <w:top w:val="none" w:sz="0" w:space="0" w:color="auto"/>
            <w:left w:val="none" w:sz="0" w:space="0" w:color="auto"/>
            <w:bottom w:val="none" w:sz="0" w:space="0" w:color="auto"/>
            <w:right w:val="none" w:sz="0" w:space="0" w:color="auto"/>
          </w:divBdr>
          <w:divsChild>
            <w:div w:id="219023201">
              <w:marLeft w:val="0"/>
              <w:marRight w:val="0"/>
              <w:marTop w:val="0"/>
              <w:marBottom w:val="0"/>
              <w:divBdr>
                <w:top w:val="none" w:sz="0" w:space="0" w:color="auto"/>
                <w:left w:val="none" w:sz="0" w:space="0" w:color="auto"/>
                <w:bottom w:val="none" w:sz="0" w:space="0" w:color="auto"/>
                <w:right w:val="none" w:sz="0" w:space="0" w:color="auto"/>
              </w:divBdr>
            </w:div>
          </w:divsChild>
        </w:div>
        <w:div w:id="320356306">
          <w:marLeft w:val="0"/>
          <w:marRight w:val="0"/>
          <w:marTop w:val="0"/>
          <w:marBottom w:val="0"/>
          <w:divBdr>
            <w:top w:val="none" w:sz="0" w:space="0" w:color="auto"/>
            <w:left w:val="none" w:sz="0" w:space="0" w:color="auto"/>
            <w:bottom w:val="none" w:sz="0" w:space="0" w:color="auto"/>
            <w:right w:val="none" w:sz="0" w:space="0" w:color="auto"/>
          </w:divBdr>
          <w:divsChild>
            <w:div w:id="399602793">
              <w:marLeft w:val="0"/>
              <w:marRight w:val="0"/>
              <w:marTop w:val="0"/>
              <w:marBottom w:val="0"/>
              <w:divBdr>
                <w:top w:val="none" w:sz="0" w:space="0" w:color="auto"/>
                <w:left w:val="none" w:sz="0" w:space="0" w:color="auto"/>
                <w:bottom w:val="none" w:sz="0" w:space="0" w:color="auto"/>
                <w:right w:val="none" w:sz="0" w:space="0" w:color="auto"/>
              </w:divBdr>
            </w:div>
          </w:divsChild>
        </w:div>
        <w:div w:id="324211258">
          <w:marLeft w:val="0"/>
          <w:marRight w:val="0"/>
          <w:marTop w:val="0"/>
          <w:marBottom w:val="0"/>
          <w:divBdr>
            <w:top w:val="none" w:sz="0" w:space="0" w:color="auto"/>
            <w:left w:val="none" w:sz="0" w:space="0" w:color="auto"/>
            <w:bottom w:val="none" w:sz="0" w:space="0" w:color="auto"/>
            <w:right w:val="none" w:sz="0" w:space="0" w:color="auto"/>
          </w:divBdr>
          <w:divsChild>
            <w:div w:id="52580822">
              <w:marLeft w:val="0"/>
              <w:marRight w:val="0"/>
              <w:marTop w:val="0"/>
              <w:marBottom w:val="0"/>
              <w:divBdr>
                <w:top w:val="none" w:sz="0" w:space="0" w:color="auto"/>
                <w:left w:val="none" w:sz="0" w:space="0" w:color="auto"/>
                <w:bottom w:val="none" w:sz="0" w:space="0" w:color="auto"/>
                <w:right w:val="none" w:sz="0" w:space="0" w:color="auto"/>
              </w:divBdr>
            </w:div>
          </w:divsChild>
        </w:div>
        <w:div w:id="340008135">
          <w:marLeft w:val="0"/>
          <w:marRight w:val="0"/>
          <w:marTop w:val="0"/>
          <w:marBottom w:val="0"/>
          <w:divBdr>
            <w:top w:val="none" w:sz="0" w:space="0" w:color="auto"/>
            <w:left w:val="none" w:sz="0" w:space="0" w:color="auto"/>
            <w:bottom w:val="none" w:sz="0" w:space="0" w:color="auto"/>
            <w:right w:val="none" w:sz="0" w:space="0" w:color="auto"/>
          </w:divBdr>
          <w:divsChild>
            <w:div w:id="547181414">
              <w:marLeft w:val="0"/>
              <w:marRight w:val="0"/>
              <w:marTop w:val="0"/>
              <w:marBottom w:val="0"/>
              <w:divBdr>
                <w:top w:val="none" w:sz="0" w:space="0" w:color="auto"/>
                <w:left w:val="none" w:sz="0" w:space="0" w:color="auto"/>
                <w:bottom w:val="none" w:sz="0" w:space="0" w:color="auto"/>
                <w:right w:val="none" w:sz="0" w:space="0" w:color="auto"/>
              </w:divBdr>
            </w:div>
          </w:divsChild>
        </w:div>
        <w:div w:id="342778420">
          <w:marLeft w:val="0"/>
          <w:marRight w:val="0"/>
          <w:marTop w:val="0"/>
          <w:marBottom w:val="0"/>
          <w:divBdr>
            <w:top w:val="none" w:sz="0" w:space="0" w:color="auto"/>
            <w:left w:val="none" w:sz="0" w:space="0" w:color="auto"/>
            <w:bottom w:val="none" w:sz="0" w:space="0" w:color="auto"/>
            <w:right w:val="none" w:sz="0" w:space="0" w:color="auto"/>
          </w:divBdr>
          <w:divsChild>
            <w:div w:id="1677229402">
              <w:marLeft w:val="0"/>
              <w:marRight w:val="0"/>
              <w:marTop w:val="0"/>
              <w:marBottom w:val="0"/>
              <w:divBdr>
                <w:top w:val="none" w:sz="0" w:space="0" w:color="auto"/>
                <w:left w:val="none" w:sz="0" w:space="0" w:color="auto"/>
                <w:bottom w:val="none" w:sz="0" w:space="0" w:color="auto"/>
                <w:right w:val="none" w:sz="0" w:space="0" w:color="auto"/>
              </w:divBdr>
            </w:div>
          </w:divsChild>
        </w:div>
        <w:div w:id="347103948">
          <w:marLeft w:val="0"/>
          <w:marRight w:val="0"/>
          <w:marTop w:val="0"/>
          <w:marBottom w:val="0"/>
          <w:divBdr>
            <w:top w:val="none" w:sz="0" w:space="0" w:color="auto"/>
            <w:left w:val="none" w:sz="0" w:space="0" w:color="auto"/>
            <w:bottom w:val="none" w:sz="0" w:space="0" w:color="auto"/>
            <w:right w:val="none" w:sz="0" w:space="0" w:color="auto"/>
          </w:divBdr>
          <w:divsChild>
            <w:div w:id="1776166725">
              <w:marLeft w:val="0"/>
              <w:marRight w:val="0"/>
              <w:marTop w:val="0"/>
              <w:marBottom w:val="0"/>
              <w:divBdr>
                <w:top w:val="none" w:sz="0" w:space="0" w:color="auto"/>
                <w:left w:val="none" w:sz="0" w:space="0" w:color="auto"/>
                <w:bottom w:val="none" w:sz="0" w:space="0" w:color="auto"/>
                <w:right w:val="none" w:sz="0" w:space="0" w:color="auto"/>
              </w:divBdr>
            </w:div>
          </w:divsChild>
        </w:div>
        <w:div w:id="375274212">
          <w:marLeft w:val="0"/>
          <w:marRight w:val="0"/>
          <w:marTop w:val="0"/>
          <w:marBottom w:val="0"/>
          <w:divBdr>
            <w:top w:val="none" w:sz="0" w:space="0" w:color="auto"/>
            <w:left w:val="none" w:sz="0" w:space="0" w:color="auto"/>
            <w:bottom w:val="none" w:sz="0" w:space="0" w:color="auto"/>
            <w:right w:val="none" w:sz="0" w:space="0" w:color="auto"/>
          </w:divBdr>
          <w:divsChild>
            <w:div w:id="1233585476">
              <w:marLeft w:val="0"/>
              <w:marRight w:val="0"/>
              <w:marTop w:val="0"/>
              <w:marBottom w:val="0"/>
              <w:divBdr>
                <w:top w:val="none" w:sz="0" w:space="0" w:color="auto"/>
                <w:left w:val="none" w:sz="0" w:space="0" w:color="auto"/>
                <w:bottom w:val="none" w:sz="0" w:space="0" w:color="auto"/>
                <w:right w:val="none" w:sz="0" w:space="0" w:color="auto"/>
              </w:divBdr>
            </w:div>
          </w:divsChild>
        </w:div>
        <w:div w:id="379941100">
          <w:marLeft w:val="0"/>
          <w:marRight w:val="0"/>
          <w:marTop w:val="0"/>
          <w:marBottom w:val="0"/>
          <w:divBdr>
            <w:top w:val="none" w:sz="0" w:space="0" w:color="auto"/>
            <w:left w:val="none" w:sz="0" w:space="0" w:color="auto"/>
            <w:bottom w:val="none" w:sz="0" w:space="0" w:color="auto"/>
            <w:right w:val="none" w:sz="0" w:space="0" w:color="auto"/>
          </w:divBdr>
          <w:divsChild>
            <w:div w:id="281420776">
              <w:marLeft w:val="0"/>
              <w:marRight w:val="0"/>
              <w:marTop w:val="0"/>
              <w:marBottom w:val="0"/>
              <w:divBdr>
                <w:top w:val="none" w:sz="0" w:space="0" w:color="auto"/>
                <w:left w:val="none" w:sz="0" w:space="0" w:color="auto"/>
                <w:bottom w:val="none" w:sz="0" w:space="0" w:color="auto"/>
                <w:right w:val="none" w:sz="0" w:space="0" w:color="auto"/>
              </w:divBdr>
            </w:div>
          </w:divsChild>
        </w:div>
        <w:div w:id="387343026">
          <w:marLeft w:val="0"/>
          <w:marRight w:val="0"/>
          <w:marTop w:val="0"/>
          <w:marBottom w:val="0"/>
          <w:divBdr>
            <w:top w:val="none" w:sz="0" w:space="0" w:color="auto"/>
            <w:left w:val="none" w:sz="0" w:space="0" w:color="auto"/>
            <w:bottom w:val="none" w:sz="0" w:space="0" w:color="auto"/>
            <w:right w:val="none" w:sz="0" w:space="0" w:color="auto"/>
          </w:divBdr>
          <w:divsChild>
            <w:div w:id="460464057">
              <w:marLeft w:val="0"/>
              <w:marRight w:val="0"/>
              <w:marTop w:val="0"/>
              <w:marBottom w:val="0"/>
              <w:divBdr>
                <w:top w:val="none" w:sz="0" w:space="0" w:color="auto"/>
                <w:left w:val="none" w:sz="0" w:space="0" w:color="auto"/>
                <w:bottom w:val="none" w:sz="0" w:space="0" w:color="auto"/>
                <w:right w:val="none" w:sz="0" w:space="0" w:color="auto"/>
              </w:divBdr>
            </w:div>
          </w:divsChild>
        </w:div>
        <w:div w:id="391779081">
          <w:marLeft w:val="0"/>
          <w:marRight w:val="0"/>
          <w:marTop w:val="0"/>
          <w:marBottom w:val="0"/>
          <w:divBdr>
            <w:top w:val="none" w:sz="0" w:space="0" w:color="auto"/>
            <w:left w:val="none" w:sz="0" w:space="0" w:color="auto"/>
            <w:bottom w:val="none" w:sz="0" w:space="0" w:color="auto"/>
            <w:right w:val="none" w:sz="0" w:space="0" w:color="auto"/>
          </w:divBdr>
          <w:divsChild>
            <w:div w:id="710691909">
              <w:marLeft w:val="0"/>
              <w:marRight w:val="0"/>
              <w:marTop w:val="0"/>
              <w:marBottom w:val="0"/>
              <w:divBdr>
                <w:top w:val="none" w:sz="0" w:space="0" w:color="auto"/>
                <w:left w:val="none" w:sz="0" w:space="0" w:color="auto"/>
                <w:bottom w:val="none" w:sz="0" w:space="0" w:color="auto"/>
                <w:right w:val="none" w:sz="0" w:space="0" w:color="auto"/>
              </w:divBdr>
            </w:div>
          </w:divsChild>
        </w:div>
        <w:div w:id="400324596">
          <w:marLeft w:val="0"/>
          <w:marRight w:val="0"/>
          <w:marTop w:val="0"/>
          <w:marBottom w:val="0"/>
          <w:divBdr>
            <w:top w:val="none" w:sz="0" w:space="0" w:color="auto"/>
            <w:left w:val="none" w:sz="0" w:space="0" w:color="auto"/>
            <w:bottom w:val="none" w:sz="0" w:space="0" w:color="auto"/>
            <w:right w:val="none" w:sz="0" w:space="0" w:color="auto"/>
          </w:divBdr>
          <w:divsChild>
            <w:div w:id="1346443463">
              <w:marLeft w:val="0"/>
              <w:marRight w:val="0"/>
              <w:marTop w:val="0"/>
              <w:marBottom w:val="0"/>
              <w:divBdr>
                <w:top w:val="none" w:sz="0" w:space="0" w:color="auto"/>
                <w:left w:val="none" w:sz="0" w:space="0" w:color="auto"/>
                <w:bottom w:val="none" w:sz="0" w:space="0" w:color="auto"/>
                <w:right w:val="none" w:sz="0" w:space="0" w:color="auto"/>
              </w:divBdr>
            </w:div>
          </w:divsChild>
        </w:div>
        <w:div w:id="442695779">
          <w:marLeft w:val="0"/>
          <w:marRight w:val="0"/>
          <w:marTop w:val="0"/>
          <w:marBottom w:val="0"/>
          <w:divBdr>
            <w:top w:val="none" w:sz="0" w:space="0" w:color="auto"/>
            <w:left w:val="none" w:sz="0" w:space="0" w:color="auto"/>
            <w:bottom w:val="none" w:sz="0" w:space="0" w:color="auto"/>
            <w:right w:val="none" w:sz="0" w:space="0" w:color="auto"/>
          </w:divBdr>
          <w:divsChild>
            <w:div w:id="840781550">
              <w:marLeft w:val="0"/>
              <w:marRight w:val="0"/>
              <w:marTop w:val="0"/>
              <w:marBottom w:val="0"/>
              <w:divBdr>
                <w:top w:val="none" w:sz="0" w:space="0" w:color="auto"/>
                <w:left w:val="none" w:sz="0" w:space="0" w:color="auto"/>
                <w:bottom w:val="none" w:sz="0" w:space="0" w:color="auto"/>
                <w:right w:val="none" w:sz="0" w:space="0" w:color="auto"/>
              </w:divBdr>
            </w:div>
          </w:divsChild>
        </w:div>
        <w:div w:id="453989030">
          <w:marLeft w:val="0"/>
          <w:marRight w:val="0"/>
          <w:marTop w:val="0"/>
          <w:marBottom w:val="0"/>
          <w:divBdr>
            <w:top w:val="none" w:sz="0" w:space="0" w:color="auto"/>
            <w:left w:val="none" w:sz="0" w:space="0" w:color="auto"/>
            <w:bottom w:val="none" w:sz="0" w:space="0" w:color="auto"/>
            <w:right w:val="none" w:sz="0" w:space="0" w:color="auto"/>
          </w:divBdr>
          <w:divsChild>
            <w:div w:id="392199401">
              <w:marLeft w:val="0"/>
              <w:marRight w:val="0"/>
              <w:marTop w:val="0"/>
              <w:marBottom w:val="0"/>
              <w:divBdr>
                <w:top w:val="none" w:sz="0" w:space="0" w:color="auto"/>
                <w:left w:val="none" w:sz="0" w:space="0" w:color="auto"/>
                <w:bottom w:val="none" w:sz="0" w:space="0" w:color="auto"/>
                <w:right w:val="none" w:sz="0" w:space="0" w:color="auto"/>
              </w:divBdr>
            </w:div>
          </w:divsChild>
        </w:div>
        <w:div w:id="455834229">
          <w:marLeft w:val="0"/>
          <w:marRight w:val="0"/>
          <w:marTop w:val="0"/>
          <w:marBottom w:val="0"/>
          <w:divBdr>
            <w:top w:val="none" w:sz="0" w:space="0" w:color="auto"/>
            <w:left w:val="none" w:sz="0" w:space="0" w:color="auto"/>
            <w:bottom w:val="none" w:sz="0" w:space="0" w:color="auto"/>
            <w:right w:val="none" w:sz="0" w:space="0" w:color="auto"/>
          </w:divBdr>
          <w:divsChild>
            <w:div w:id="1117868649">
              <w:marLeft w:val="0"/>
              <w:marRight w:val="0"/>
              <w:marTop w:val="0"/>
              <w:marBottom w:val="0"/>
              <w:divBdr>
                <w:top w:val="none" w:sz="0" w:space="0" w:color="auto"/>
                <w:left w:val="none" w:sz="0" w:space="0" w:color="auto"/>
                <w:bottom w:val="none" w:sz="0" w:space="0" w:color="auto"/>
                <w:right w:val="none" w:sz="0" w:space="0" w:color="auto"/>
              </w:divBdr>
            </w:div>
          </w:divsChild>
        </w:div>
        <w:div w:id="455876340">
          <w:marLeft w:val="0"/>
          <w:marRight w:val="0"/>
          <w:marTop w:val="0"/>
          <w:marBottom w:val="0"/>
          <w:divBdr>
            <w:top w:val="none" w:sz="0" w:space="0" w:color="auto"/>
            <w:left w:val="none" w:sz="0" w:space="0" w:color="auto"/>
            <w:bottom w:val="none" w:sz="0" w:space="0" w:color="auto"/>
            <w:right w:val="none" w:sz="0" w:space="0" w:color="auto"/>
          </w:divBdr>
          <w:divsChild>
            <w:div w:id="195392290">
              <w:marLeft w:val="0"/>
              <w:marRight w:val="0"/>
              <w:marTop w:val="0"/>
              <w:marBottom w:val="0"/>
              <w:divBdr>
                <w:top w:val="none" w:sz="0" w:space="0" w:color="auto"/>
                <w:left w:val="none" w:sz="0" w:space="0" w:color="auto"/>
                <w:bottom w:val="none" w:sz="0" w:space="0" w:color="auto"/>
                <w:right w:val="none" w:sz="0" w:space="0" w:color="auto"/>
              </w:divBdr>
            </w:div>
          </w:divsChild>
        </w:div>
        <w:div w:id="456026126">
          <w:marLeft w:val="0"/>
          <w:marRight w:val="0"/>
          <w:marTop w:val="0"/>
          <w:marBottom w:val="0"/>
          <w:divBdr>
            <w:top w:val="none" w:sz="0" w:space="0" w:color="auto"/>
            <w:left w:val="none" w:sz="0" w:space="0" w:color="auto"/>
            <w:bottom w:val="none" w:sz="0" w:space="0" w:color="auto"/>
            <w:right w:val="none" w:sz="0" w:space="0" w:color="auto"/>
          </w:divBdr>
          <w:divsChild>
            <w:div w:id="506748795">
              <w:marLeft w:val="0"/>
              <w:marRight w:val="0"/>
              <w:marTop w:val="0"/>
              <w:marBottom w:val="0"/>
              <w:divBdr>
                <w:top w:val="none" w:sz="0" w:space="0" w:color="auto"/>
                <w:left w:val="none" w:sz="0" w:space="0" w:color="auto"/>
                <w:bottom w:val="none" w:sz="0" w:space="0" w:color="auto"/>
                <w:right w:val="none" w:sz="0" w:space="0" w:color="auto"/>
              </w:divBdr>
            </w:div>
          </w:divsChild>
        </w:div>
        <w:div w:id="462500183">
          <w:marLeft w:val="0"/>
          <w:marRight w:val="0"/>
          <w:marTop w:val="0"/>
          <w:marBottom w:val="0"/>
          <w:divBdr>
            <w:top w:val="none" w:sz="0" w:space="0" w:color="auto"/>
            <w:left w:val="none" w:sz="0" w:space="0" w:color="auto"/>
            <w:bottom w:val="none" w:sz="0" w:space="0" w:color="auto"/>
            <w:right w:val="none" w:sz="0" w:space="0" w:color="auto"/>
          </w:divBdr>
          <w:divsChild>
            <w:div w:id="1745830330">
              <w:marLeft w:val="0"/>
              <w:marRight w:val="0"/>
              <w:marTop w:val="0"/>
              <w:marBottom w:val="0"/>
              <w:divBdr>
                <w:top w:val="none" w:sz="0" w:space="0" w:color="auto"/>
                <w:left w:val="none" w:sz="0" w:space="0" w:color="auto"/>
                <w:bottom w:val="none" w:sz="0" w:space="0" w:color="auto"/>
                <w:right w:val="none" w:sz="0" w:space="0" w:color="auto"/>
              </w:divBdr>
            </w:div>
          </w:divsChild>
        </w:div>
        <w:div w:id="463279537">
          <w:marLeft w:val="0"/>
          <w:marRight w:val="0"/>
          <w:marTop w:val="0"/>
          <w:marBottom w:val="0"/>
          <w:divBdr>
            <w:top w:val="none" w:sz="0" w:space="0" w:color="auto"/>
            <w:left w:val="none" w:sz="0" w:space="0" w:color="auto"/>
            <w:bottom w:val="none" w:sz="0" w:space="0" w:color="auto"/>
            <w:right w:val="none" w:sz="0" w:space="0" w:color="auto"/>
          </w:divBdr>
          <w:divsChild>
            <w:div w:id="1538591385">
              <w:marLeft w:val="0"/>
              <w:marRight w:val="0"/>
              <w:marTop w:val="0"/>
              <w:marBottom w:val="0"/>
              <w:divBdr>
                <w:top w:val="none" w:sz="0" w:space="0" w:color="auto"/>
                <w:left w:val="none" w:sz="0" w:space="0" w:color="auto"/>
                <w:bottom w:val="none" w:sz="0" w:space="0" w:color="auto"/>
                <w:right w:val="none" w:sz="0" w:space="0" w:color="auto"/>
              </w:divBdr>
            </w:div>
          </w:divsChild>
        </w:div>
        <w:div w:id="486674106">
          <w:marLeft w:val="0"/>
          <w:marRight w:val="0"/>
          <w:marTop w:val="0"/>
          <w:marBottom w:val="0"/>
          <w:divBdr>
            <w:top w:val="none" w:sz="0" w:space="0" w:color="auto"/>
            <w:left w:val="none" w:sz="0" w:space="0" w:color="auto"/>
            <w:bottom w:val="none" w:sz="0" w:space="0" w:color="auto"/>
            <w:right w:val="none" w:sz="0" w:space="0" w:color="auto"/>
          </w:divBdr>
          <w:divsChild>
            <w:div w:id="1074815457">
              <w:marLeft w:val="0"/>
              <w:marRight w:val="0"/>
              <w:marTop w:val="0"/>
              <w:marBottom w:val="0"/>
              <w:divBdr>
                <w:top w:val="none" w:sz="0" w:space="0" w:color="auto"/>
                <w:left w:val="none" w:sz="0" w:space="0" w:color="auto"/>
                <w:bottom w:val="none" w:sz="0" w:space="0" w:color="auto"/>
                <w:right w:val="none" w:sz="0" w:space="0" w:color="auto"/>
              </w:divBdr>
            </w:div>
          </w:divsChild>
        </w:div>
        <w:div w:id="487137578">
          <w:marLeft w:val="0"/>
          <w:marRight w:val="0"/>
          <w:marTop w:val="0"/>
          <w:marBottom w:val="0"/>
          <w:divBdr>
            <w:top w:val="none" w:sz="0" w:space="0" w:color="auto"/>
            <w:left w:val="none" w:sz="0" w:space="0" w:color="auto"/>
            <w:bottom w:val="none" w:sz="0" w:space="0" w:color="auto"/>
            <w:right w:val="none" w:sz="0" w:space="0" w:color="auto"/>
          </w:divBdr>
          <w:divsChild>
            <w:div w:id="862012238">
              <w:marLeft w:val="0"/>
              <w:marRight w:val="0"/>
              <w:marTop w:val="0"/>
              <w:marBottom w:val="0"/>
              <w:divBdr>
                <w:top w:val="none" w:sz="0" w:space="0" w:color="auto"/>
                <w:left w:val="none" w:sz="0" w:space="0" w:color="auto"/>
                <w:bottom w:val="none" w:sz="0" w:space="0" w:color="auto"/>
                <w:right w:val="none" w:sz="0" w:space="0" w:color="auto"/>
              </w:divBdr>
            </w:div>
          </w:divsChild>
        </w:div>
        <w:div w:id="487676180">
          <w:marLeft w:val="0"/>
          <w:marRight w:val="0"/>
          <w:marTop w:val="0"/>
          <w:marBottom w:val="0"/>
          <w:divBdr>
            <w:top w:val="none" w:sz="0" w:space="0" w:color="auto"/>
            <w:left w:val="none" w:sz="0" w:space="0" w:color="auto"/>
            <w:bottom w:val="none" w:sz="0" w:space="0" w:color="auto"/>
            <w:right w:val="none" w:sz="0" w:space="0" w:color="auto"/>
          </w:divBdr>
          <w:divsChild>
            <w:div w:id="1293829109">
              <w:marLeft w:val="0"/>
              <w:marRight w:val="0"/>
              <w:marTop w:val="0"/>
              <w:marBottom w:val="0"/>
              <w:divBdr>
                <w:top w:val="none" w:sz="0" w:space="0" w:color="auto"/>
                <w:left w:val="none" w:sz="0" w:space="0" w:color="auto"/>
                <w:bottom w:val="none" w:sz="0" w:space="0" w:color="auto"/>
                <w:right w:val="none" w:sz="0" w:space="0" w:color="auto"/>
              </w:divBdr>
            </w:div>
          </w:divsChild>
        </w:div>
        <w:div w:id="495876639">
          <w:marLeft w:val="0"/>
          <w:marRight w:val="0"/>
          <w:marTop w:val="0"/>
          <w:marBottom w:val="0"/>
          <w:divBdr>
            <w:top w:val="none" w:sz="0" w:space="0" w:color="auto"/>
            <w:left w:val="none" w:sz="0" w:space="0" w:color="auto"/>
            <w:bottom w:val="none" w:sz="0" w:space="0" w:color="auto"/>
            <w:right w:val="none" w:sz="0" w:space="0" w:color="auto"/>
          </w:divBdr>
          <w:divsChild>
            <w:div w:id="575625893">
              <w:marLeft w:val="0"/>
              <w:marRight w:val="0"/>
              <w:marTop w:val="0"/>
              <w:marBottom w:val="0"/>
              <w:divBdr>
                <w:top w:val="none" w:sz="0" w:space="0" w:color="auto"/>
                <w:left w:val="none" w:sz="0" w:space="0" w:color="auto"/>
                <w:bottom w:val="none" w:sz="0" w:space="0" w:color="auto"/>
                <w:right w:val="none" w:sz="0" w:space="0" w:color="auto"/>
              </w:divBdr>
            </w:div>
          </w:divsChild>
        </w:div>
        <w:div w:id="513879593">
          <w:marLeft w:val="0"/>
          <w:marRight w:val="0"/>
          <w:marTop w:val="0"/>
          <w:marBottom w:val="0"/>
          <w:divBdr>
            <w:top w:val="none" w:sz="0" w:space="0" w:color="auto"/>
            <w:left w:val="none" w:sz="0" w:space="0" w:color="auto"/>
            <w:bottom w:val="none" w:sz="0" w:space="0" w:color="auto"/>
            <w:right w:val="none" w:sz="0" w:space="0" w:color="auto"/>
          </w:divBdr>
          <w:divsChild>
            <w:div w:id="684788874">
              <w:marLeft w:val="0"/>
              <w:marRight w:val="0"/>
              <w:marTop w:val="0"/>
              <w:marBottom w:val="0"/>
              <w:divBdr>
                <w:top w:val="none" w:sz="0" w:space="0" w:color="auto"/>
                <w:left w:val="none" w:sz="0" w:space="0" w:color="auto"/>
                <w:bottom w:val="none" w:sz="0" w:space="0" w:color="auto"/>
                <w:right w:val="none" w:sz="0" w:space="0" w:color="auto"/>
              </w:divBdr>
            </w:div>
          </w:divsChild>
        </w:div>
        <w:div w:id="514154717">
          <w:marLeft w:val="0"/>
          <w:marRight w:val="0"/>
          <w:marTop w:val="0"/>
          <w:marBottom w:val="0"/>
          <w:divBdr>
            <w:top w:val="none" w:sz="0" w:space="0" w:color="auto"/>
            <w:left w:val="none" w:sz="0" w:space="0" w:color="auto"/>
            <w:bottom w:val="none" w:sz="0" w:space="0" w:color="auto"/>
            <w:right w:val="none" w:sz="0" w:space="0" w:color="auto"/>
          </w:divBdr>
          <w:divsChild>
            <w:div w:id="1940722230">
              <w:marLeft w:val="0"/>
              <w:marRight w:val="0"/>
              <w:marTop w:val="0"/>
              <w:marBottom w:val="0"/>
              <w:divBdr>
                <w:top w:val="none" w:sz="0" w:space="0" w:color="auto"/>
                <w:left w:val="none" w:sz="0" w:space="0" w:color="auto"/>
                <w:bottom w:val="none" w:sz="0" w:space="0" w:color="auto"/>
                <w:right w:val="none" w:sz="0" w:space="0" w:color="auto"/>
              </w:divBdr>
            </w:div>
          </w:divsChild>
        </w:div>
        <w:div w:id="523205927">
          <w:marLeft w:val="0"/>
          <w:marRight w:val="0"/>
          <w:marTop w:val="0"/>
          <w:marBottom w:val="0"/>
          <w:divBdr>
            <w:top w:val="none" w:sz="0" w:space="0" w:color="auto"/>
            <w:left w:val="none" w:sz="0" w:space="0" w:color="auto"/>
            <w:bottom w:val="none" w:sz="0" w:space="0" w:color="auto"/>
            <w:right w:val="none" w:sz="0" w:space="0" w:color="auto"/>
          </w:divBdr>
          <w:divsChild>
            <w:div w:id="1197154781">
              <w:marLeft w:val="0"/>
              <w:marRight w:val="0"/>
              <w:marTop w:val="0"/>
              <w:marBottom w:val="0"/>
              <w:divBdr>
                <w:top w:val="none" w:sz="0" w:space="0" w:color="auto"/>
                <w:left w:val="none" w:sz="0" w:space="0" w:color="auto"/>
                <w:bottom w:val="none" w:sz="0" w:space="0" w:color="auto"/>
                <w:right w:val="none" w:sz="0" w:space="0" w:color="auto"/>
              </w:divBdr>
            </w:div>
          </w:divsChild>
        </w:div>
        <w:div w:id="523980159">
          <w:marLeft w:val="0"/>
          <w:marRight w:val="0"/>
          <w:marTop w:val="0"/>
          <w:marBottom w:val="0"/>
          <w:divBdr>
            <w:top w:val="none" w:sz="0" w:space="0" w:color="auto"/>
            <w:left w:val="none" w:sz="0" w:space="0" w:color="auto"/>
            <w:bottom w:val="none" w:sz="0" w:space="0" w:color="auto"/>
            <w:right w:val="none" w:sz="0" w:space="0" w:color="auto"/>
          </w:divBdr>
          <w:divsChild>
            <w:div w:id="2021932080">
              <w:marLeft w:val="0"/>
              <w:marRight w:val="0"/>
              <w:marTop w:val="0"/>
              <w:marBottom w:val="0"/>
              <w:divBdr>
                <w:top w:val="none" w:sz="0" w:space="0" w:color="auto"/>
                <w:left w:val="none" w:sz="0" w:space="0" w:color="auto"/>
                <w:bottom w:val="none" w:sz="0" w:space="0" w:color="auto"/>
                <w:right w:val="none" w:sz="0" w:space="0" w:color="auto"/>
              </w:divBdr>
            </w:div>
          </w:divsChild>
        </w:div>
        <w:div w:id="538128814">
          <w:marLeft w:val="0"/>
          <w:marRight w:val="0"/>
          <w:marTop w:val="0"/>
          <w:marBottom w:val="0"/>
          <w:divBdr>
            <w:top w:val="none" w:sz="0" w:space="0" w:color="auto"/>
            <w:left w:val="none" w:sz="0" w:space="0" w:color="auto"/>
            <w:bottom w:val="none" w:sz="0" w:space="0" w:color="auto"/>
            <w:right w:val="none" w:sz="0" w:space="0" w:color="auto"/>
          </w:divBdr>
          <w:divsChild>
            <w:div w:id="1610813215">
              <w:marLeft w:val="0"/>
              <w:marRight w:val="0"/>
              <w:marTop w:val="0"/>
              <w:marBottom w:val="0"/>
              <w:divBdr>
                <w:top w:val="none" w:sz="0" w:space="0" w:color="auto"/>
                <w:left w:val="none" w:sz="0" w:space="0" w:color="auto"/>
                <w:bottom w:val="none" w:sz="0" w:space="0" w:color="auto"/>
                <w:right w:val="none" w:sz="0" w:space="0" w:color="auto"/>
              </w:divBdr>
            </w:div>
          </w:divsChild>
        </w:div>
        <w:div w:id="538738556">
          <w:marLeft w:val="0"/>
          <w:marRight w:val="0"/>
          <w:marTop w:val="0"/>
          <w:marBottom w:val="0"/>
          <w:divBdr>
            <w:top w:val="none" w:sz="0" w:space="0" w:color="auto"/>
            <w:left w:val="none" w:sz="0" w:space="0" w:color="auto"/>
            <w:bottom w:val="none" w:sz="0" w:space="0" w:color="auto"/>
            <w:right w:val="none" w:sz="0" w:space="0" w:color="auto"/>
          </w:divBdr>
          <w:divsChild>
            <w:div w:id="2143190776">
              <w:marLeft w:val="0"/>
              <w:marRight w:val="0"/>
              <w:marTop w:val="0"/>
              <w:marBottom w:val="0"/>
              <w:divBdr>
                <w:top w:val="none" w:sz="0" w:space="0" w:color="auto"/>
                <w:left w:val="none" w:sz="0" w:space="0" w:color="auto"/>
                <w:bottom w:val="none" w:sz="0" w:space="0" w:color="auto"/>
                <w:right w:val="none" w:sz="0" w:space="0" w:color="auto"/>
              </w:divBdr>
            </w:div>
          </w:divsChild>
        </w:div>
        <w:div w:id="540240921">
          <w:marLeft w:val="0"/>
          <w:marRight w:val="0"/>
          <w:marTop w:val="0"/>
          <w:marBottom w:val="0"/>
          <w:divBdr>
            <w:top w:val="none" w:sz="0" w:space="0" w:color="auto"/>
            <w:left w:val="none" w:sz="0" w:space="0" w:color="auto"/>
            <w:bottom w:val="none" w:sz="0" w:space="0" w:color="auto"/>
            <w:right w:val="none" w:sz="0" w:space="0" w:color="auto"/>
          </w:divBdr>
          <w:divsChild>
            <w:div w:id="26370079">
              <w:marLeft w:val="0"/>
              <w:marRight w:val="0"/>
              <w:marTop w:val="0"/>
              <w:marBottom w:val="0"/>
              <w:divBdr>
                <w:top w:val="none" w:sz="0" w:space="0" w:color="auto"/>
                <w:left w:val="none" w:sz="0" w:space="0" w:color="auto"/>
                <w:bottom w:val="none" w:sz="0" w:space="0" w:color="auto"/>
                <w:right w:val="none" w:sz="0" w:space="0" w:color="auto"/>
              </w:divBdr>
            </w:div>
          </w:divsChild>
        </w:div>
        <w:div w:id="542137299">
          <w:marLeft w:val="0"/>
          <w:marRight w:val="0"/>
          <w:marTop w:val="0"/>
          <w:marBottom w:val="0"/>
          <w:divBdr>
            <w:top w:val="none" w:sz="0" w:space="0" w:color="auto"/>
            <w:left w:val="none" w:sz="0" w:space="0" w:color="auto"/>
            <w:bottom w:val="none" w:sz="0" w:space="0" w:color="auto"/>
            <w:right w:val="none" w:sz="0" w:space="0" w:color="auto"/>
          </w:divBdr>
          <w:divsChild>
            <w:div w:id="244071466">
              <w:marLeft w:val="0"/>
              <w:marRight w:val="0"/>
              <w:marTop w:val="0"/>
              <w:marBottom w:val="0"/>
              <w:divBdr>
                <w:top w:val="none" w:sz="0" w:space="0" w:color="auto"/>
                <w:left w:val="none" w:sz="0" w:space="0" w:color="auto"/>
                <w:bottom w:val="none" w:sz="0" w:space="0" w:color="auto"/>
                <w:right w:val="none" w:sz="0" w:space="0" w:color="auto"/>
              </w:divBdr>
            </w:div>
          </w:divsChild>
        </w:div>
        <w:div w:id="547568408">
          <w:marLeft w:val="0"/>
          <w:marRight w:val="0"/>
          <w:marTop w:val="0"/>
          <w:marBottom w:val="0"/>
          <w:divBdr>
            <w:top w:val="none" w:sz="0" w:space="0" w:color="auto"/>
            <w:left w:val="none" w:sz="0" w:space="0" w:color="auto"/>
            <w:bottom w:val="none" w:sz="0" w:space="0" w:color="auto"/>
            <w:right w:val="none" w:sz="0" w:space="0" w:color="auto"/>
          </w:divBdr>
          <w:divsChild>
            <w:div w:id="1696543194">
              <w:marLeft w:val="0"/>
              <w:marRight w:val="0"/>
              <w:marTop w:val="0"/>
              <w:marBottom w:val="0"/>
              <w:divBdr>
                <w:top w:val="none" w:sz="0" w:space="0" w:color="auto"/>
                <w:left w:val="none" w:sz="0" w:space="0" w:color="auto"/>
                <w:bottom w:val="none" w:sz="0" w:space="0" w:color="auto"/>
                <w:right w:val="none" w:sz="0" w:space="0" w:color="auto"/>
              </w:divBdr>
            </w:div>
          </w:divsChild>
        </w:div>
        <w:div w:id="555363487">
          <w:marLeft w:val="0"/>
          <w:marRight w:val="0"/>
          <w:marTop w:val="0"/>
          <w:marBottom w:val="0"/>
          <w:divBdr>
            <w:top w:val="none" w:sz="0" w:space="0" w:color="auto"/>
            <w:left w:val="none" w:sz="0" w:space="0" w:color="auto"/>
            <w:bottom w:val="none" w:sz="0" w:space="0" w:color="auto"/>
            <w:right w:val="none" w:sz="0" w:space="0" w:color="auto"/>
          </w:divBdr>
          <w:divsChild>
            <w:div w:id="139810549">
              <w:marLeft w:val="0"/>
              <w:marRight w:val="0"/>
              <w:marTop w:val="0"/>
              <w:marBottom w:val="0"/>
              <w:divBdr>
                <w:top w:val="none" w:sz="0" w:space="0" w:color="auto"/>
                <w:left w:val="none" w:sz="0" w:space="0" w:color="auto"/>
                <w:bottom w:val="none" w:sz="0" w:space="0" w:color="auto"/>
                <w:right w:val="none" w:sz="0" w:space="0" w:color="auto"/>
              </w:divBdr>
            </w:div>
          </w:divsChild>
        </w:div>
        <w:div w:id="556279911">
          <w:marLeft w:val="0"/>
          <w:marRight w:val="0"/>
          <w:marTop w:val="0"/>
          <w:marBottom w:val="0"/>
          <w:divBdr>
            <w:top w:val="none" w:sz="0" w:space="0" w:color="auto"/>
            <w:left w:val="none" w:sz="0" w:space="0" w:color="auto"/>
            <w:bottom w:val="none" w:sz="0" w:space="0" w:color="auto"/>
            <w:right w:val="none" w:sz="0" w:space="0" w:color="auto"/>
          </w:divBdr>
          <w:divsChild>
            <w:div w:id="607389437">
              <w:marLeft w:val="0"/>
              <w:marRight w:val="0"/>
              <w:marTop w:val="0"/>
              <w:marBottom w:val="0"/>
              <w:divBdr>
                <w:top w:val="none" w:sz="0" w:space="0" w:color="auto"/>
                <w:left w:val="none" w:sz="0" w:space="0" w:color="auto"/>
                <w:bottom w:val="none" w:sz="0" w:space="0" w:color="auto"/>
                <w:right w:val="none" w:sz="0" w:space="0" w:color="auto"/>
              </w:divBdr>
            </w:div>
          </w:divsChild>
        </w:div>
        <w:div w:id="556361504">
          <w:marLeft w:val="0"/>
          <w:marRight w:val="0"/>
          <w:marTop w:val="0"/>
          <w:marBottom w:val="0"/>
          <w:divBdr>
            <w:top w:val="none" w:sz="0" w:space="0" w:color="auto"/>
            <w:left w:val="none" w:sz="0" w:space="0" w:color="auto"/>
            <w:bottom w:val="none" w:sz="0" w:space="0" w:color="auto"/>
            <w:right w:val="none" w:sz="0" w:space="0" w:color="auto"/>
          </w:divBdr>
          <w:divsChild>
            <w:div w:id="1253277262">
              <w:marLeft w:val="0"/>
              <w:marRight w:val="0"/>
              <w:marTop w:val="0"/>
              <w:marBottom w:val="0"/>
              <w:divBdr>
                <w:top w:val="none" w:sz="0" w:space="0" w:color="auto"/>
                <w:left w:val="none" w:sz="0" w:space="0" w:color="auto"/>
                <w:bottom w:val="none" w:sz="0" w:space="0" w:color="auto"/>
                <w:right w:val="none" w:sz="0" w:space="0" w:color="auto"/>
              </w:divBdr>
            </w:div>
          </w:divsChild>
        </w:div>
        <w:div w:id="566720087">
          <w:marLeft w:val="0"/>
          <w:marRight w:val="0"/>
          <w:marTop w:val="0"/>
          <w:marBottom w:val="0"/>
          <w:divBdr>
            <w:top w:val="none" w:sz="0" w:space="0" w:color="auto"/>
            <w:left w:val="none" w:sz="0" w:space="0" w:color="auto"/>
            <w:bottom w:val="none" w:sz="0" w:space="0" w:color="auto"/>
            <w:right w:val="none" w:sz="0" w:space="0" w:color="auto"/>
          </w:divBdr>
          <w:divsChild>
            <w:div w:id="773327630">
              <w:marLeft w:val="0"/>
              <w:marRight w:val="0"/>
              <w:marTop w:val="0"/>
              <w:marBottom w:val="0"/>
              <w:divBdr>
                <w:top w:val="none" w:sz="0" w:space="0" w:color="auto"/>
                <w:left w:val="none" w:sz="0" w:space="0" w:color="auto"/>
                <w:bottom w:val="none" w:sz="0" w:space="0" w:color="auto"/>
                <w:right w:val="none" w:sz="0" w:space="0" w:color="auto"/>
              </w:divBdr>
            </w:div>
          </w:divsChild>
        </w:div>
        <w:div w:id="567881763">
          <w:marLeft w:val="0"/>
          <w:marRight w:val="0"/>
          <w:marTop w:val="0"/>
          <w:marBottom w:val="0"/>
          <w:divBdr>
            <w:top w:val="none" w:sz="0" w:space="0" w:color="auto"/>
            <w:left w:val="none" w:sz="0" w:space="0" w:color="auto"/>
            <w:bottom w:val="none" w:sz="0" w:space="0" w:color="auto"/>
            <w:right w:val="none" w:sz="0" w:space="0" w:color="auto"/>
          </w:divBdr>
          <w:divsChild>
            <w:div w:id="1988509307">
              <w:marLeft w:val="0"/>
              <w:marRight w:val="0"/>
              <w:marTop w:val="0"/>
              <w:marBottom w:val="0"/>
              <w:divBdr>
                <w:top w:val="none" w:sz="0" w:space="0" w:color="auto"/>
                <w:left w:val="none" w:sz="0" w:space="0" w:color="auto"/>
                <w:bottom w:val="none" w:sz="0" w:space="0" w:color="auto"/>
                <w:right w:val="none" w:sz="0" w:space="0" w:color="auto"/>
              </w:divBdr>
            </w:div>
          </w:divsChild>
        </w:div>
        <w:div w:id="568077724">
          <w:marLeft w:val="0"/>
          <w:marRight w:val="0"/>
          <w:marTop w:val="0"/>
          <w:marBottom w:val="0"/>
          <w:divBdr>
            <w:top w:val="none" w:sz="0" w:space="0" w:color="auto"/>
            <w:left w:val="none" w:sz="0" w:space="0" w:color="auto"/>
            <w:bottom w:val="none" w:sz="0" w:space="0" w:color="auto"/>
            <w:right w:val="none" w:sz="0" w:space="0" w:color="auto"/>
          </w:divBdr>
          <w:divsChild>
            <w:div w:id="1551309616">
              <w:marLeft w:val="0"/>
              <w:marRight w:val="0"/>
              <w:marTop w:val="0"/>
              <w:marBottom w:val="0"/>
              <w:divBdr>
                <w:top w:val="none" w:sz="0" w:space="0" w:color="auto"/>
                <w:left w:val="none" w:sz="0" w:space="0" w:color="auto"/>
                <w:bottom w:val="none" w:sz="0" w:space="0" w:color="auto"/>
                <w:right w:val="none" w:sz="0" w:space="0" w:color="auto"/>
              </w:divBdr>
            </w:div>
          </w:divsChild>
        </w:div>
        <w:div w:id="568921381">
          <w:marLeft w:val="0"/>
          <w:marRight w:val="0"/>
          <w:marTop w:val="0"/>
          <w:marBottom w:val="0"/>
          <w:divBdr>
            <w:top w:val="none" w:sz="0" w:space="0" w:color="auto"/>
            <w:left w:val="none" w:sz="0" w:space="0" w:color="auto"/>
            <w:bottom w:val="none" w:sz="0" w:space="0" w:color="auto"/>
            <w:right w:val="none" w:sz="0" w:space="0" w:color="auto"/>
          </w:divBdr>
          <w:divsChild>
            <w:div w:id="1472207071">
              <w:marLeft w:val="0"/>
              <w:marRight w:val="0"/>
              <w:marTop w:val="0"/>
              <w:marBottom w:val="0"/>
              <w:divBdr>
                <w:top w:val="none" w:sz="0" w:space="0" w:color="auto"/>
                <w:left w:val="none" w:sz="0" w:space="0" w:color="auto"/>
                <w:bottom w:val="none" w:sz="0" w:space="0" w:color="auto"/>
                <w:right w:val="none" w:sz="0" w:space="0" w:color="auto"/>
              </w:divBdr>
            </w:div>
          </w:divsChild>
        </w:div>
        <w:div w:id="583807127">
          <w:marLeft w:val="0"/>
          <w:marRight w:val="0"/>
          <w:marTop w:val="0"/>
          <w:marBottom w:val="0"/>
          <w:divBdr>
            <w:top w:val="none" w:sz="0" w:space="0" w:color="auto"/>
            <w:left w:val="none" w:sz="0" w:space="0" w:color="auto"/>
            <w:bottom w:val="none" w:sz="0" w:space="0" w:color="auto"/>
            <w:right w:val="none" w:sz="0" w:space="0" w:color="auto"/>
          </w:divBdr>
          <w:divsChild>
            <w:div w:id="1467509802">
              <w:marLeft w:val="0"/>
              <w:marRight w:val="0"/>
              <w:marTop w:val="0"/>
              <w:marBottom w:val="0"/>
              <w:divBdr>
                <w:top w:val="none" w:sz="0" w:space="0" w:color="auto"/>
                <w:left w:val="none" w:sz="0" w:space="0" w:color="auto"/>
                <w:bottom w:val="none" w:sz="0" w:space="0" w:color="auto"/>
                <w:right w:val="none" w:sz="0" w:space="0" w:color="auto"/>
              </w:divBdr>
            </w:div>
          </w:divsChild>
        </w:div>
        <w:div w:id="592082279">
          <w:marLeft w:val="0"/>
          <w:marRight w:val="0"/>
          <w:marTop w:val="0"/>
          <w:marBottom w:val="0"/>
          <w:divBdr>
            <w:top w:val="none" w:sz="0" w:space="0" w:color="auto"/>
            <w:left w:val="none" w:sz="0" w:space="0" w:color="auto"/>
            <w:bottom w:val="none" w:sz="0" w:space="0" w:color="auto"/>
            <w:right w:val="none" w:sz="0" w:space="0" w:color="auto"/>
          </w:divBdr>
          <w:divsChild>
            <w:div w:id="1603107843">
              <w:marLeft w:val="0"/>
              <w:marRight w:val="0"/>
              <w:marTop w:val="0"/>
              <w:marBottom w:val="0"/>
              <w:divBdr>
                <w:top w:val="none" w:sz="0" w:space="0" w:color="auto"/>
                <w:left w:val="none" w:sz="0" w:space="0" w:color="auto"/>
                <w:bottom w:val="none" w:sz="0" w:space="0" w:color="auto"/>
                <w:right w:val="none" w:sz="0" w:space="0" w:color="auto"/>
              </w:divBdr>
            </w:div>
          </w:divsChild>
        </w:div>
        <w:div w:id="594560318">
          <w:marLeft w:val="0"/>
          <w:marRight w:val="0"/>
          <w:marTop w:val="0"/>
          <w:marBottom w:val="0"/>
          <w:divBdr>
            <w:top w:val="none" w:sz="0" w:space="0" w:color="auto"/>
            <w:left w:val="none" w:sz="0" w:space="0" w:color="auto"/>
            <w:bottom w:val="none" w:sz="0" w:space="0" w:color="auto"/>
            <w:right w:val="none" w:sz="0" w:space="0" w:color="auto"/>
          </w:divBdr>
          <w:divsChild>
            <w:div w:id="1937328034">
              <w:marLeft w:val="0"/>
              <w:marRight w:val="0"/>
              <w:marTop w:val="0"/>
              <w:marBottom w:val="0"/>
              <w:divBdr>
                <w:top w:val="none" w:sz="0" w:space="0" w:color="auto"/>
                <w:left w:val="none" w:sz="0" w:space="0" w:color="auto"/>
                <w:bottom w:val="none" w:sz="0" w:space="0" w:color="auto"/>
                <w:right w:val="none" w:sz="0" w:space="0" w:color="auto"/>
              </w:divBdr>
            </w:div>
          </w:divsChild>
        </w:div>
        <w:div w:id="598833939">
          <w:marLeft w:val="0"/>
          <w:marRight w:val="0"/>
          <w:marTop w:val="0"/>
          <w:marBottom w:val="0"/>
          <w:divBdr>
            <w:top w:val="none" w:sz="0" w:space="0" w:color="auto"/>
            <w:left w:val="none" w:sz="0" w:space="0" w:color="auto"/>
            <w:bottom w:val="none" w:sz="0" w:space="0" w:color="auto"/>
            <w:right w:val="none" w:sz="0" w:space="0" w:color="auto"/>
          </w:divBdr>
          <w:divsChild>
            <w:div w:id="175923508">
              <w:marLeft w:val="0"/>
              <w:marRight w:val="0"/>
              <w:marTop w:val="0"/>
              <w:marBottom w:val="0"/>
              <w:divBdr>
                <w:top w:val="none" w:sz="0" w:space="0" w:color="auto"/>
                <w:left w:val="none" w:sz="0" w:space="0" w:color="auto"/>
                <w:bottom w:val="none" w:sz="0" w:space="0" w:color="auto"/>
                <w:right w:val="none" w:sz="0" w:space="0" w:color="auto"/>
              </w:divBdr>
            </w:div>
          </w:divsChild>
        </w:div>
        <w:div w:id="601496402">
          <w:marLeft w:val="0"/>
          <w:marRight w:val="0"/>
          <w:marTop w:val="0"/>
          <w:marBottom w:val="0"/>
          <w:divBdr>
            <w:top w:val="none" w:sz="0" w:space="0" w:color="auto"/>
            <w:left w:val="none" w:sz="0" w:space="0" w:color="auto"/>
            <w:bottom w:val="none" w:sz="0" w:space="0" w:color="auto"/>
            <w:right w:val="none" w:sz="0" w:space="0" w:color="auto"/>
          </w:divBdr>
          <w:divsChild>
            <w:div w:id="239297917">
              <w:marLeft w:val="0"/>
              <w:marRight w:val="0"/>
              <w:marTop w:val="0"/>
              <w:marBottom w:val="0"/>
              <w:divBdr>
                <w:top w:val="none" w:sz="0" w:space="0" w:color="auto"/>
                <w:left w:val="none" w:sz="0" w:space="0" w:color="auto"/>
                <w:bottom w:val="none" w:sz="0" w:space="0" w:color="auto"/>
                <w:right w:val="none" w:sz="0" w:space="0" w:color="auto"/>
              </w:divBdr>
            </w:div>
          </w:divsChild>
        </w:div>
        <w:div w:id="628318493">
          <w:marLeft w:val="0"/>
          <w:marRight w:val="0"/>
          <w:marTop w:val="0"/>
          <w:marBottom w:val="0"/>
          <w:divBdr>
            <w:top w:val="none" w:sz="0" w:space="0" w:color="auto"/>
            <w:left w:val="none" w:sz="0" w:space="0" w:color="auto"/>
            <w:bottom w:val="none" w:sz="0" w:space="0" w:color="auto"/>
            <w:right w:val="none" w:sz="0" w:space="0" w:color="auto"/>
          </w:divBdr>
          <w:divsChild>
            <w:div w:id="545989385">
              <w:marLeft w:val="0"/>
              <w:marRight w:val="0"/>
              <w:marTop w:val="0"/>
              <w:marBottom w:val="0"/>
              <w:divBdr>
                <w:top w:val="none" w:sz="0" w:space="0" w:color="auto"/>
                <w:left w:val="none" w:sz="0" w:space="0" w:color="auto"/>
                <w:bottom w:val="none" w:sz="0" w:space="0" w:color="auto"/>
                <w:right w:val="none" w:sz="0" w:space="0" w:color="auto"/>
              </w:divBdr>
            </w:div>
            <w:div w:id="873614729">
              <w:marLeft w:val="0"/>
              <w:marRight w:val="0"/>
              <w:marTop w:val="0"/>
              <w:marBottom w:val="0"/>
              <w:divBdr>
                <w:top w:val="none" w:sz="0" w:space="0" w:color="auto"/>
                <w:left w:val="none" w:sz="0" w:space="0" w:color="auto"/>
                <w:bottom w:val="none" w:sz="0" w:space="0" w:color="auto"/>
                <w:right w:val="none" w:sz="0" w:space="0" w:color="auto"/>
              </w:divBdr>
            </w:div>
          </w:divsChild>
        </w:div>
        <w:div w:id="630672090">
          <w:marLeft w:val="0"/>
          <w:marRight w:val="0"/>
          <w:marTop w:val="0"/>
          <w:marBottom w:val="0"/>
          <w:divBdr>
            <w:top w:val="none" w:sz="0" w:space="0" w:color="auto"/>
            <w:left w:val="none" w:sz="0" w:space="0" w:color="auto"/>
            <w:bottom w:val="none" w:sz="0" w:space="0" w:color="auto"/>
            <w:right w:val="none" w:sz="0" w:space="0" w:color="auto"/>
          </w:divBdr>
          <w:divsChild>
            <w:div w:id="2034770984">
              <w:marLeft w:val="0"/>
              <w:marRight w:val="0"/>
              <w:marTop w:val="0"/>
              <w:marBottom w:val="0"/>
              <w:divBdr>
                <w:top w:val="none" w:sz="0" w:space="0" w:color="auto"/>
                <w:left w:val="none" w:sz="0" w:space="0" w:color="auto"/>
                <w:bottom w:val="none" w:sz="0" w:space="0" w:color="auto"/>
                <w:right w:val="none" w:sz="0" w:space="0" w:color="auto"/>
              </w:divBdr>
            </w:div>
          </w:divsChild>
        </w:div>
        <w:div w:id="651831016">
          <w:marLeft w:val="0"/>
          <w:marRight w:val="0"/>
          <w:marTop w:val="0"/>
          <w:marBottom w:val="0"/>
          <w:divBdr>
            <w:top w:val="none" w:sz="0" w:space="0" w:color="auto"/>
            <w:left w:val="none" w:sz="0" w:space="0" w:color="auto"/>
            <w:bottom w:val="none" w:sz="0" w:space="0" w:color="auto"/>
            <w:right w:val="none" w:sz="0" w:space="0" w:color="auto"/>
          </w:divBdr>
          <w:divsChild>
            <w:div w:id="1279722330">
              <w:marLeft w:val="0"/>
              <w:marRight w:val="0"/>
              <w:marTop w:val="0"/>
              <w:marBottom w:val="0"/>
              <w:divBdr>
                <w:top w:val="none" w:sz="0" w:space="0" w:color="auto"/>
                <w:left w:val="none" w:sz="0" w:space="0" w:color="auto"/>
                <w:bottom w:val="none" w:sz="0" w:space="0" w:color="auto"/>
                <w:right w:val="none" w:sz="0" w:space="0" w:color="auto"/>
              </w:divBdr>
            </w:div>
          </w:divsChild>
        </w:div>
        <w:div w:id="651832653">
          <w:marLeft w:val="0"/>
          <w:marRight w:val="0"/>
          <w:marTop w:val="0"/>
          <w:marBottom w:val="0"/>
          <w:divBdr>
            <w:top w:val="none" w:sz="0" w:space="0" w:color="auto"/>
            <w:left w:val="none" w:sz="0" w:space="0" w:color="auto"/>
            <w:bottom w:val="none" w:sz="0" w:space="0" w:color="auto"/>
            <w:right w:val="none" w:sz="0" w:space="0" w:color="auto"/>
          </w:divBdr>
          <w:divsChild>
            <w:div w:id="1435126877">
              <w:marLeft w:val="0"/>
              <w:marRight w:val="0"/>
              <w:marTop w:val="0"/>
              <w:marBottom w:val="0"/>
              <w:divBdr>
                <w:top w:val="none" w:sz="0" w:space="0" w:color="auto"/>
                <w:left w:val="none" w:sz="0" w:space="0" w:color="auto"/>
                <w:bottom w:val="none" w:sz="0" w:space="0" w:color="auto"/>
                <w:right w:val="none" w:sz="0" w:space="0" w:color="auto"/>
              </w:divBdr>
            </w:div>
          </w:divsChild>
        </w:div>
        <w:div w:id="671638820">
          <w:marLeft w:val="0"/>
          <w:marRight w:val="0"/>
          <w:marTop w:val="0"/>
          <w:marBottom w:val="0"/>
          <w:divBdr>
            <w:top w:val="none" w:sz="0" w:space="0" w:color="auto"/>
            <w:left w:val="none" w:sz="0" w:space="0" w:color="auto"/>
            <w:bottom w:val="none" w:sz="0" w:space="0" w:color="auto"/>
            <w:right w:val="none" w:sz="0" w:space="0" w:color="auto"/>
          </w:divBdr>
          <w:divsChild>
            <w:div w:id="1150631271">
              <w:marLeft w:val="0"/>
              <w:marRight w:val="0"/>
              <w:marTop w:val="0"/>
              <w:marBottom w:val="0"/>
              <w:divBdr>
                <w:top w:val="none" w:sz="0" w:space="0" w:color="auto"/>
                <w:left w:val="none" w:sz="0" w:space="0" w:color="auto"/>
                <w:bottom w:val="none" w:sz="0" w:space="0" w:color="auto"/>
                <w:right w:val="none" w:sz="0" w:space="0" w:color="auto"/>
              </w:divBdr>
            </w:div>
          </w:divsChild>
        </w:div>
        <w:div w:id="684939414">
          <w:marLeft w:val="0"/>
          <w:marRight w:val="0"/>
          <w:marTop w:val="0"/>
          <w:marBottom w:val="0"/>
          <w:divBdr>
            <w:top w:val="none" w:sz="0" w:space="0" w:color="auto"/>
            <w:left w:val="none" w:sz="0" w:space="0" w:color="auto"/>
            <w:bottom w:val="none" w:sz="0" w:space="0" w:color="auto"/>
            <w:right w:val="none" w:sz="0" w:space="0" w:color="auto"/>
          </w:divBdr>
          <w:divsChild>
            <w:div w:id="1122768558">
              <w:marLeft w:val="0"/>
              <w:marRight w:val="0"/>
              <w:marTop w:val="0"/>
              <w:marBottom w:val="0"/>
              <w:divBdr>
                <w:top w:val="none" w:sz="0" w:space="0" w:color="auto"/>
                <w:left w:val="none" w:sz="0" w:space="0" w:color="auto"/>
                <w:bottom w:val="none" w:sz="0" w:space="0" w:color="auto"/>
                <w:right w:val="none" w:sz="0" w:space="0" w:color="auto"/>
              </w:divBdr>
            </w:div>
          </w:divsChild>
        </w:div>
        <w:div w:id="687215781">
          <w:marLeft w:val="0"/>
          <w:marRight w:val="0"/>
          <w:marTop w:val="0"/>
          <w:marBottom w:val="0"/>
          <w:divBdr>
            <w:top w:val="none" w:sz="0" w:space="0" w:color="auto"/>
            <w:left w:val="none" w:sz="0" w:space="0" w:color="auto"/>
            <w:bottom w:val="none" w:sz="0" w:space="0" w:color="auto"/>
            <w:right w:val="none" w:sz="0" w:space="0" w:color="auto"/>
          </w:divBdr>
          <w:divsChild>
            <w:div w:id="257258482">
              <w:marLeft w:val="0"/>
              <w:marRight w:val="0"/>
              <w:marTop w:val="0"/>
              <w:marBottom w:val="0"/>
              <w:divBdr>
                <w:top w:val="none" w:sz="0" w:space="0" w:color="auto"/>
                <w:left w:val="none" w:sz="0" w:space="0" w:color="auto"/>
                <w:bottom w:val="none" w:sz="0" w:space="0" w:color="auto"/>
                <w:right w:val="none" w:sz="0" w:space="0" w:color="auto"/>
              </w:divBdr>
            </w:div>
          </w:divsChild>
        </w:div>
        <w:div w:id="696199500">
          <w:marLeft w:val="0"/>
          <w:marRight w:val="0"/>
          <w:marTop w:val="0"/>
          <w:marBottom w:val="0"/>
          <w:divBdr>
            <w:top w:val="none" w:sz="0" w:space="0" w:color="auto"/>
            <w:left w:val="none" w:sz="0" w:space="0" w:color="auto"/>
            <w:bottom w:val="none" w:sz="0" w:space="0" w:color="auto"/>
            <w:right w:val="none" w:sz="0" w:space="0" w:color="auto"/>
          </w:divBdr>
          <w:divsChild>
            <w:div w:id="733429802">
              <w:marLeft w:val="0"/>
              <w:marRight w:val="0"/>
              <w:marTop w:val="0"/>
              <w:marBottom w:val="0"/>
              <w:divBdr>
                <w:top w:val="none" w:sz="0" w:space="0" w:color="auto"/>
                <w:left w:val="none" w:sz="0" w:space="0" w:color="auto"/>
                <w:bottom w:val="none" w:sz="0" w:space="0" w:color="auto"/>
                <w:right w:val="none" w:sz="0" w:space="0" w:color="auto"/>
              </w:divBdr>
            </w:div>
          </w:divsChild>
        </w:div>
        <w:div w:id="716590781">
          <w:marLeft w:val="0"/>
          <w:marRight w:val="0"/>
          <w:marTop w:val="0"/>
          <w:marBottom w:val="0"/>
          <w:divBdr>
            <w:top w:val="none" w:sz="0" w:space="0" w:color="auto"/>
            <w:left w:val="none" w:sz="0" w:space="0" w:color="auto"/>
            <w:bottom w:val="none" w:sz="0" w:space="0" w:color="auto"/>
            <w:right w:val="none" w:sz="0" w:space="0" w:color="auto"/>
          </w:divBdr>
          <w:divsChild>
            <w:div w:id="690687618">
              <w:marLeft w:val="0"/>
              <w:marRight w:val="0"/>
              <w:marTop w:val="0"/>
              <w:marBottom w:val="0"/>
              <w:divBdr>
                <w:top w:val="none" w:sz="0" w:space="0" w:color="auto"/>
                <w:left w:val="none" w:sz="0" w:space="0" w:color="auto"/>
                <w:bottom w:val="none" w:sz="0" w:space="0" w:color="auto"/>
                <w:right w:val="none" w:sz="0" w:space="0" w:color="auto"/>
              </w:divBdr>
            </w:div>
          </w:divsChild>
        </w:div>
        <w:div w:id="717897778">
          <w:marLeft w:val="0"/>
          <w:marRight w:val="0"/>
          <w:marTop w:val="0"/>
          <w:marBottom w:val="0"/>
          <w:divBdr>
            <w:top w:val="none" w:sz="0" w:space="0" w:color="auto"/>
            <w:left w:val="none" w:sz="0" w:space="0" w:color="auto"/>
            <w:bottom w:val="none" w:sz="0" w:space="0" w:color="auto"/>
            <w:right w:val="none" w:sz="0" w:space="0" w:color="auto"/>
          </w:divBdr>
          <w:divsChild>
            <w:div w:id="1631010688">
              <w:marLeft w:val="0"/>
              <w:marRight w:val="0"/>
              <w:marTop w:val="0"/>
              <w:marBottom w:val="0"/>
              <w:divBdr>
                <w:top w:val="none" w:sz="0" w:space="0" w:color="auto"/>
                <w:left w:val="none" w:sz="0" w:space="0" w:color="auto"/>
                <w:bottom w:val="none" w:sz="0" w:space="0" w:color="auto"/>
                <w:right w:val="none" w:sz="0" w:space="0" w:color="auto"/>
              </w:divBdr>
            </w:div>
          </w:divsChild>
        </w:div>
        <w:div w:id="727344428">
          <w:marLeft w:val="0"/>
          <w:marRight w:val="0"/>
          <w:marTop w:val="0"/>
          <w:marBottom w:val="0"/>
          <w:divBdr>
            <w:top w:val="none" w:sz="0" w:space="0" w:color="auto"/>
            <w:left w:val="none" w:sz="0" w:space="0" w:color="auto"/>
            <w:bottom w:val="none" w:sz="0" w:space="0" w:color="auto"/>
            <w:right w:val="none" w:sz="0" w:space="0" w:color="auto"/>
          </w:divBdr>
          <w:divsChild>
            <w:div w:id="1988901403">
              <w:marLeft w:val="0"/>
              <w:marRight w:val="0"/>
              <w:marTop w:val="0"/>
              <w:marBottom w:val="0"/>
              <w:divBdr>
                <w:top w:val="none" w:sz="0" w:space="0" w:color="auto"/>
                <w:left w:val="none" w:sz="0" w:space="0" w:color="auto"/>
                <w:bottom w:val="none" w:sz="0" w:space="0" w:color="auto"/>
                <w:right w:val="none" w:sz="0" w:space="0" w:color="auto"/>
              </w:divBdr>
            </w:div>
          </w:divsChild>
        </w:div>
        <w:div w:id="730425247">
          <w:marLeft w:val="0"/>
          <w:marRight w:val="0"/>
          <w:marTop w:val="0"/>
          <w:marBottom w:val="0"/>
          <w:divBdr>
            <w:top w:val="none" w:sz="0" w:space="0" w:color="auto"/>
            <w:left w:val="none" w:sz="0" w:space="0" w:color="auto"/>
            <w:bottom w:val="none" w:sz="0" w:space="0" w:color="auto"/>
            <w:right w:val="none" w:sz="0" w:space="0" w:color="auto"/>
          </w:divBdr>
          <w:divsChild>
            <w:div w:id="946962098">
              <w:marLeft w:val="0"/>
              <w:marRight w:val="0"/>
              <w:marTop w:val="0"/>
              <w:marBottom w:val="0"/>
              <w:divBdr>
                <w:top w:val="none" w:sz="0" w:space="0" w:color="auto"/>
                <w:left w:val="none" w:sz="0" w:space="0" w:color="auto"/>
                <w:bottom w:val="none" w:sz="0" w:space="0" w:color="auto"/>
                <w:right w:val="none" w:sz="0" w:space="0" w:color="auto"/>
              </w:divBdr>
            </w:div>
          </w:divsChild>
        </w:div>
        <w:div w:id="730931560">
          <w:marLeft w:val="0"/>
          <w:marRight w:val="0"/>
          <w:marTop w:val="0"/>
          <w:marBottom w:val="0"/>
          <w:divBdr>
            <w:top w:val="none" w:sz="0" w:space="0" w:color="auto"/>
            <w:left w:val="none" w:sz="0" w:space="0" w:color="auto"/>
            <w:bottom w:val="none" w:sz="0" w:space="0" w:color="auto"/>
            <w:right w:val="none" w:sz="0" w:space="0" w:color="auto"/>
          </w:divBdr>
          <w:divsChild>
            <w:div w:id="523831341">
              <w:marLeft w:val="0"/>
              <w:marRight w:val="0"/>
              <w:marTop w:val="0"/>
              <w:marBottom w:val="0"/>
              <w:divBdr>
                <w:top w:val="none" w:sz="0" w:space="0" w:color="auto"/>
                <w:left w:val="none" w:sz="0" w:space="0" w:color="auto"/>
                <w:bottom w:val="none" w:sz="0" w:space="0" w:color="auto"/>
                <w:right w:val="none" w:sz="0" w:space="0" w:color="auto"/>
              </w:divBdr>
            </w:div>
          </w:divsChild>
        </w:div>
        <w:div w:id="736978776">
          <w:marLeft w:val="0"/>
          <w:marRight w:val="0"/>
          <w:marTop w:val="0"/>
          <w:marBottom w:val="0"/>
          <w:divBdr>
            <w:top w:val="none" w:sz="0" w:space="0" w:color="auto"/>
            <w:left w:val="none" w:sz="0" w:space="0" w:color="auto"/>
            <w:bottom w:val="none" w:sz="0" w:space="0" w:color="auto"/>
            <w:right w:val="none" w:sz="0" w:space="0" w:color="auto"/>
          </w:divBdr>
          <w:divsChild>
            <w:div w:id="1367019572">
              <w:marLeft w:val="0"/>
              <w:marRight w:val="0"/>
              <w:marTop w:val="0"/>
              <w:marBottom w:val="0"/>
              <w:divBdr>
                <w:top w:val="none" w:sz="0" w:space="0" w:color="auto"/>
                <w:left w:val="none" w:sz="0" w:space="0" w:color="auto"/>
                <w:bottom w:val="none" w:sz="0" w:space="0" w:color="auto"/>
                <w:right w:val="none" w:sz="0" w:space="0" w:color="auto"/>
              </w:divBdr>
            </w:div>
          </w:divsChild>
        </w:div>
        <w:div w:id="746851126">
          <w:marLeft w:val="0"/>
          <w:marRight w:val="0"/>
          <w:marTop w:val="0"/>
          <w:marBottom w:val="0"/>
          <w:divBdr>
            <w:top w:val="none" w:sz="0" w:space="0" w:color="auto"/>
            <w:left w:val="none" w:sz="0" w:space="0" w:color="auto"/>
            <w:bottom w:val="none" w:sz="0" w:space="0" w:color="auto"/>
            <w:right w:val="none" w:sz="0" w:space="0" w:color="auto"/>
          </w:divBdr>
          <w:divsChild>
            <w:div w:id="1702704693">
              <w:marLeft w:val="0"/>
              <w:marRight w:val="0"/>
              <w:marTop w:val="0"/>
              <w:marBottom w:val="0"/>
              <w:divBdr>
                <w:top w:val="none" w:sz="0" w:space="0" w:color="auto"/>
                <w:left w:val="none" w:sz="0" w:space="0" w:color="auto"/>
                <w:bottom w:val="none" w:sz="0" w:space="0" w:color="auto"/>
                <w:right w:val="none" w:sz="0" w:space="0" w:color="auto"/>
              </w:divBdr>
            </w:div>
          </w:divsChild>
        </w:div>
        <w:div w:id="751389911">
          <w:marLeft w:val="0"/>
          <w:marRight w:val="0"/>
          <w:marTop w:val="0"/>
          <w:marBottom w:val="0"/>
          <w:divBdr>
            <w:top w:val="none" w:sz="0" w:space="0" w:color="auto"/>
            <w:left w:val="none" w:sz="0" w:space="0" w:color="auto"/>
            <w:bottom w:val="none" w:sz="0" w:space="0" w:color="auto"/>
            <w:right w:val="none" w:sz="0" w:space="0" w:color="auto"/>
          </w:divBdr>
          <w:divsChild>
            <w:div w:id="450133115">
              <w:marLeft w:val="0"/>
              <w:marRight w:val="0"/>
              <w:marTop w:val="0"/>
              <w:marBottom w:val="0"/>
              <w:divBdr>
                <w:top w:val="none" w:sz="0" w:space="0" w:color="auto"/>
                <w:left w:val="none" w:sz="0" w:space="0" w:color="auto"/>
                <w:bottom w:val="none" w:sz="0" w:space="0" w:color="auto"/>
                <w:right w:val="none" w:sz="0" w:space="0" w:color="auto"/>
              </w:divBdr>
            </w:div>
          </w:divsChild>
        </w:div>
        <w:div w:id="803472453">
          <w:marLeft w:val="0"/>
          <w:marRight w:val="0"/>
          <w:marTop w:val="0"/>
          <w:marBottom w:val="0"/>
          <w:divBdr>
            <w:top w:val="none" w:sz="0" w:space="0" w:color="auto"/>
            <w:left w:val="none" w:sz="0" w:space="0" w:color="auto"/>
            <w:bottom w:val="none" w:sz="0" w:space="0" w:color="auto"/>
            <w:right w:val="none" w:sz="0" w:space="0" w:color="auto"/>
          </w:divBdr>
          <w:divsChild>
            <w:div w:id="1975089528">
              <w:marLeft w:val="0"/>
              <w:marRight w:val="0"/>
              <w:marTop w:val="0"/>
              <w:marBottom w:val="0"/>
              <w:divBdr>
                <w:top w:val="none" w:sz="0" w:space="0" w:color="auto"/>
                <w:left w:val="none" w:sz="0" w:space="0" w:color="auto"/>
                <w:bottom w:val="none" w:sz="0" w:space="0" w:color="auto"/>
                <w:right w:val="none" w:sz="0" w:space="0" w:color="auto"/>
              </w:divBdr>
            </w:div>
          </w:divsChild>
        </w:div>
        <w:div w:id="805587934">
          <w:marLeft w:val="0"/>
          <w:marRight w:val="0"/>
          <w:marTop w:val="0"/>
          <w:marBottom w:val="0"/>
          <w:divBdr>
            <w:top w:val="none" w:sz="0" w:space="0" w:color="auto"/>
            <w:left w:val="none" w:sz="0" w:space="0" w:color="auto"/>
            <w:bottom w:val="none" w:sz="0" w:space="0" w:color="auto"/>
            <w:right w:val="none" w:sz="0" w:space="0" w:color="auto"/>
          </w:divBdr>
          <w:divsChild>
            <w:div w:id="32967849">
              <w:marLeft w:val="0"/>
              <w:marRight w:val="0"/>
              <w:marTop w:val="0"/>
              <w:marBottom w:val="0"/>
              <w:divBdr>
                <w:top w:val="none" w:sz="0" w:space="0" w:color="auto"/>
                <w:left w:val="none" w:sz="0" w:space="0" w:color="auto"/>
                <w:bottom w:val="none" w:sz="0" w:space="0" w:color="auto"/>
                <w:right w:val="none" w:sz="0" w:space="0" w:color="auto"/>
              </w:divBdr>
            </w:div>
          </w:divsChild>
        </w:div>
        <w:div w:id="812867295">
          <w:marLeft w:val="0"/>
          <w:marRight w:val="0"/>
          <w:marTop w:val="0"/>
          <w:marBottom w:val="0"/>
          <w:divBdr>
            <w:top w:val="none" w:sz="0" w:space="0" w:color="auto"/>
            <w:left w:val="none" w:sz="0" w:space="0" w:color="auto"/>
            <w:bottom w:val="none" w:sz="0" w:space="0" w:color="auto"/>
            <w:right w:val="none" w:sz="0" w:space="0" w:color="auto"/>
          </w:divBdr>
          <w:divsChild>
            <w:div w:id="1312439852">
              <w:marLeft w:val="0"/>
              <w:marRight w:val="0"/>
              <w:marTop w:val="0"/>
              <w:marBottom w:val="0"/>
              <w:divBdr>
                <w:top w:val="none" w:sz="0" w:space="0" w:color="auto"/>
                <w:left w:val="none" w:sz="0" w:space="0" w:color="auto"/>
                <w:bottom w:val="none" w:sz="0" w:space="0" w:color="auto"/>
                <w:right w:val="none" w:sz="0" w:space="0" w:color="auto"/>
              </w:divBdr>
            </w:div>
          </w:divsChild>
        </w:div>
        <w:div w:id="829056354">
          <w:marLeft w:val="0"/>
          <w:marRight w:val="0"/>
          <w:marTop w:val="0"/>
          <w:marBottom w:val="0"/>
          <w:divBdr>
            <w:top w:val="none" w:sz="0" w:space="0" w:color="auto"/>
            <w:left w:val="none" w:sz="0" w:space="0" w:color="auto"/>
            <w:bottom w:val="none" w:sz="0" w:space="0" w:color="auto"/>
            <w:right w:val="none" w:sz="0" w:space="0" w:color="auto"/>
          </w:divBdr>
          <w:divsChild>
            <w:div w:id="1885479803">
              <w:marLeft w:val="0"/>
              <w:marRight w:val="0"/>
              <w:marTop w:val="0"/>
              <w:marBottom w:val="0"/>
              <w:divBdr>
                <w:top w:val="none" w:sz="0" w:space="0" w:color="auto"/>
                <w:left w:val="none" w:sz="0" w:space="0" w:color="auto"/>
                <w:bottom w:val="none" w:sz="0" w:space="0" w:color="auto"/>
                <w:right w:val="none" w:sz="0" w:space="0" w:color="auto"/>
              </w:divBdr>
            </w:div>
          </w:divsChild>
        </w:div>
        <w:div w:id="836454752">
          <w:marLeft w:val="0"/>
          <w:marRight w:val="0"/>
          <w:marTop w:val="0"/>
          <w:marBottom w:val="0"/>
          <w:divBdr>
            <w:top w:val="none" w:sz="0" w:space="0" w:color="auto"/>
            <w:left w:val="none" w:sz="0" w:space="0" w:color="auto"/>
            <w:bottom w:val="none" w:sz="0" w:space="0" w:color="auto"/>
            <w:right w:val="none" w:sz="0" w:space="0" w:color="auto"/>
          </w:divBdr>
          <w:divsChild>
            <w:div w:id="287856207">
              <w:marLeft w:val="0"/>
              <w:marRight w:val="0"/>
              <w:marTop w:val="0"/>
              <w:marBottom w:val="0"/>
              <w:divBdr>
                <w:top w:val="none" w:sz="0" w:space="0" w:color="auto"/>
                <w:left w:val="none" w:sz="0" w:space="0" w:color="auto"/>
                <w:bottom w:val="none" w:sz="0" w:space="0" w:color="auto"/>
                <w:right w:val="none" w:sz="0" w:space="0" w:color="auto"/>
              </w:divBdr>
            </w:div>
          </w:divsChild>
        </w:div>
        <w:div w:id="840392102">
          <w:marLeft w:val="0"/>
          <w:marRight w:val="0"/>
          <w:marTop w:val="0"/>
          <w:marBottom w:val="0"/>
          <w:divBdr>
            <w:top w:val="none" w:sz="0" w:space="0" w:color="auto"/>
            <w:left w:val="none" w:sz="0" w:space="0" w:color="auto"/>
            <w:bottom w:val="none" w:sz="0" w:space="0" w:color="auto"/>
            <w:right w:val="none" w:sz="0" w:space="0" w:color="auto"/>
          </w:divBdr>
          <w:divsChild>
            <w:div w:id="1779987405">
              <w:marLeft w:val="0"/>
              <w:marRight w:val="0"/>
              <w:marTop w:val="0"/>
              <w:marBottom w:val="0"/>
              <w:divBdr>
                <w:top w:val="none" w:sz="0" w:space="0" w:color="auto"/>
                <w:left w:val="none" w:sz="0" w:space="0" w:color="auto"/>
                <w:bottom w:val="none" w:sz="0" w:space="0" w:color="auto"/>
                <w:right w:val="none" w:sz="0" w:space="0" w:color="auto"/>
              </w:divBdr>
            </w:div>
          </w:divsChild>
        </w:div>
        <w:div w:id="857427882">
          <w:marLeft w:val="0"/>
          <w:marRight w:val="0"/>
          <w:marTop w:val="0"/>
          <w:marBottom w:val="0"/>
          <w:divBdr>
            <w:top w:val="none" w:sz="0" w:space="0" w:color="auto"/>
            <w:left w:val="none" w:sz="0" w:space="0" w:color="auto"/>
            <w:bottom w:val="none" w:sz="0" w:space="0" w:color="auto"/>
            <w:right w:val="none" w:sz="0" w:space="0" w:color="auto"/>
          </w:divBdr>
          <w:divsChild>
            <w:div w:id="1345129110">
              <w:marLeft w:val="0"/>
              <w:marRight w:val="0"/>
              <w:marTop w:val="0"/>
              <w:marBottom w:val="0"/>
              <w:divBdr>
                <w:top w:val="none" w:sz="0" w:space="0" w:color="auto"/>
                <w:left w:val="none" w:sz="0" w:space="0" w:color="auto"/>
                <w:bottom w:val="none" w:sz="0" w:space="0" w:color="auto"/>
                <w:right w:val="none" w:sz="0" w:space="0" w:color="auto"/>
              </w:divBdr>
            </w:div>
          </w:divsChild>
        </w:div>
        <w:div w:id="859204713">
          <w:marLeft w:val="0"/>
          <w:marRight w:val="0"/>
          <w:marTop w:val="0"/>
          <w:marBottom w:val="0"/>
          <w:divBdr>
            <w:top w:val="none" w:sz="0" w:space="0" w:color="auto"/>
            <w:left w:val="none" w:sz="0" w:space="0" w:color="auto"/>
            <w:bottom w:val="none" w:sz="0" w:space="0" w:color="auto"/>
            <w:right w:val="none" w:sz="0" w:space="0" w:color="auto"/>
          </w:divBdr>
          <w:divsChild>
            <w:div w:id="1700624844">
              <w:marLeft w:val="0"/>
              <w:marRight w:val="0"/>
              <w:marTop w:val="0"/>
              <w:marBottom w:val="0"/>
              <w:divBdr>
                <w:top w:val="none" w:sz="0" w:space="0" w:color="auto"/>
                <w:left w:val="none" w:sz="0" w:space="0" w:color="auto"/>
                <w:bottom w:val="none" w:sz="0" w:space="0" w:color="auto"/>
                <w:right w:val="none" w:sz="0" w:space="0" w:color="auto"/>
              </w:divBdr>
            </w:div>
          </w:divsChild>
        </w:div>
        <w:div w:id="859322563">
          <w:marLeft w:val="0"/>
          <w:marRight w:val="0"/>
          <w:marTop w:val="0"/>
          <w:marBottom w:val="0"/>
          <w:divBdr>
            <w:top w:val="none" w:sz="0" w:space="0" w:color="auto"/>
            <w:left w:val="none" w:sz="0" w:space="0" w:color="auto"/>
            <w:bottom w:val="none" w:sz="0" w:space="0" w:color="auto"/>
            <w:right w:val="none" w:sz="0" w:space="0" w:color="auto"/>
          </w:divBdr>
          <w:divsChild>
            <w:div w:id="359477820">
              <w:marLeft w:val="0"/>
              <w:marRight w:val="0"/>
              <w:marTop w:val="0"/>
              <w:marBottom w:val="0"/>
              <w:divBdr>
                <w:top w:val="none" w:sz="0" w:space="0" w:color="auto"/>
                <w:left w:val="none" w:sz="0" w:space="0" w:color="auto"/>
                <w:bottom w:val="none" w:sz="0" w:space="0" w:color="auto"/>
                <w:right w:val="none" w:sz="0" w:space="0" w:color="auto"/>
              </w:divBdr>
            </w:div>
          </w:divsChild>
        </w:div>
        <w:div w:id="868569105">
          <w:marLeft w:val="0"/>
          <w:marRight w:val="0"/>
          <w:marTop w:val="0"/>
          <w:marBottom w:val="0"/>
          <w:divBdr>
            <w:top w:val="none" w:sz="0" w:space="0" w:color="auto"/>
            <w:left w:val="none" w:sz="0" w:space="0" w:color="auto"/>
            <w:bottom w:val="none" w:sz="0" w:space="0" w:color="auto"/>
            <w:right w:val="none" w:sz="0" w:space="0" w:color="auto"/>
          </w:divBdr>
          <w:divsChild>
            <w:div w:id="80176570">
              <w:marLeft w:val="0"/>
              <w:marRight w:val="0"/>
              <w:marTop w:val="0"/>
              <w:marBottom w:val="0"/>
              <w:divBdr>
                <w:top w:val="none" w:sz="0" w:space="0" w:color="auto"/>
                <w:left w:val="none" w:sz="0" w:space="0" w:color="auto"/>
                <w:bottom w:val="none" w:sz="0" w:space="0" w:color="auto"/>
                <w:right w:val="none" w:sz="0" w:space="0" w:color="auto"/>
              </w:divBdr>
            </w:div>
          </w:divsChild>
        </w:div>
        <w:div w:id="871460648">
          <w:marLeft w:val="0"/>
          <w:marRight w:val="0"/>
          <w:marTop w:val="0"/>
          <w:marBottom w:val="0"/>
          <w:divBdr>
            <w:top w:val="none" w:sz="0" w:space="0" w:color="auto"/>
            <w:left w:val="none" w:sz="0" w:space="0" w:color="auto"/>
            <w:bottom w:val="none" w:sz="0" w:space="0" w:color="auto"/>
            <w:right w:val="none" w:sz="0" w:space="0" w:color="auto"/>
          </w:divBdr>
          <w:divsChild>
            <w:div w:id="1451314042">
              <w:marLeft w:val="0"/>
              <w:marRight w:val="0"/>
              <w:marTop w:val="0"/>
              <w:marBottom w:val="0"/>
              <w:divBdr>
                <w:top w:val="none" w:sz="0" w:space="0" w:color="auto"/>
                <w:left w:val="none" w:sz="0" w:space="0" w:color="auto"/>
                <w:bottom w:val="none" w:sz="0" w:space="0" w:color="auto"/>
                <w:right w:val="none" w:sz="0" w:space="0" w:color="auto"/>
              </w:divBdr>
            </w:div>
          </w:divsChild>
        </w:div>
        <w:div w:id="872885577">
          <w:marLeft w:val="0"/>
          <w:marRight w:val="0"/>
          <w:marTop w:val="0"/>
          <w:marBottom w:val="0"/>
          <w:divBdr>
            <w:top w:val="none" w:sz="0" w:space="0" w:color="auto"/>
            <w:left w:val="none" w:sz="0" w:space="0" w:color="auto"/>
            <w:bottom w:val="none" w:sz="0" w:space="0" w:color="auto"/>
            <w:right w:val="none" w:sz="0" w:space="0" w:color="auto"/>
          </w:divBdr>
          <w:divsChild>
            <w:div w:id="1658150279">
              <w:marLeft w:val="0"/>
              <w:marRight w:val="0"/>
              <w:marTop w:val="0"/>
              <w:marBottom w:val="0"/>
              <w:divBdr>
                <w:top w:val="none" w:sz="0" w:space="0" w:color="auto"/>
                <w:left w:val="none" w:sz="0" w:space="0" w:color="auto"/>
                <w:bottom w:val="none" w:sz="0" w:space="0" w:color="auto"/>
                <w:right w:val="none" w:sz="0" w:space="0" w:color="auto"/>
              </w:divBdr>
            </w:div>
          </w:divsChild>
        </w:div>
        <w:div w:id="878854218">
          <w:marLeft w:val="0"/>
          <w:marRight w:val="0"/>
          <w:marTop w:val="0"/>
          <w:marBottom w:val="0"/>
          <w:divBdr>
            <w:top w:val="none" w:sz="0" w:space="0" w:color="auto"/>
            <w:left w:val="none" w:sz="0" w:space="0" w:color="auto"/>
            <w:bottom w:val="none" w:sz="0" w:space="0" w:color="auto"/>
            <w:right w:val="none" w:sz="0" w:space="0" w:color="auto"/>
          </w:divBdr>
          <w:divsChild>
            <w:div w:id="1010721523">
              <w:marLeft w:val="0"/>
              <w:marRight w:val="0"/>
              <w:marTop w:val="0"/>
              <w:marBottom w:val="0"/>
              <w:divBdr>
                <w:top w:val="none" w:sz="0" w:space="0" w:color="auto"/>
                <w:left w:val="none" w:sz="0" w:space="0" w:color="auto"/>
                <w:bottom w:val="none" w:sz="0" w:space="0" w:color="auto"/>
                <w:right w:val="none" w:sz="0" w:space="0" w:color="auto"/>
              </w:divBdr>
            </w:div>
          </w:divsChild>
        </w:div>
        <w:div w:id="882250096">
          <w:marLeft w:val="0"/>
          <w:marRight w:val="0"/>
          <w:marTop w:val="0"/>
          <w:marBottom w:val="0"/>
          <w:divBdr>
            <w:top w:val="none" w:sz="0" w:space="0" w:color="auto"/>
            <w:left w:val="none" w:sz="0" w:space="0" w:color="auto"/>
            <w:bottom w:val="none" w:sz="0" w:space="0" w:color="auto"/>
            <w:right w:val="none" w:sz="0" w:space="0" w:color="auto"/>
          </w:divBdr>
          <w:divsChild>
            <w:div w:id="757098308">
              <w:marLeft w:val="0"/>
              <w:marRight w:val="0"/>
              <w:marTop w:val="0"/>
              <w:marBottom w:val="0"/>
              <w:divBdr>
                <w:top w:val="none" w:sz="0" w:space="0" w:color="auto"/>
                <w:left w:val="none" w:sz="0" w:space="0" w:color="auto"/>
                <w:bottom w:val="none" w:sz="0" w:space="0" w:color="auto"/>
                <w:right w:val="none" w:sz="0" w:space="0" w:color="auto"/>
              </w:divBdr>
            </w:div>
          </w:divsChild>
        </w:div>
        <w:div w:id="901063076">
          <w:marLeft w:val="0"/>
          <w:marRight w:val="0"/>
          <w:marTop w:val="0"/>
          <w:marBottom w:val="0"/>
          <w:divBdr>
            <w:top w:val="none" w:sz="0" w:space="0" w:color="auto"/>
            <w:left w:val="none" w:sz="0" w:space="0" w:color="auto"/>
            <w:bottom w:val="none" w:sz="0" w:space="0" w:color="auto"/>
            <w:right w:val="none" w:sz="0" w:space="0" w:color="auto"/>
          </w:divBdr>
          <w:divsChild>
            <w:div w:id="2127380953">
              <w:marLeft w:val="0"/>
              <w:marRight w:val="0"/>
              <w:marTop w:val="0"/>
              <w:marBottom w:val="0"/>
              <w:divBdr>
                <w:top w:val="none" w:sz="0" w:space="0" w:color="auto"/>
                <w:left w:val="none" w:sz="0" w:space="0" w:color="auto"/>
                <w:bottom w:val="none" w:sz="0" w:space="0" w:color="auto"/>
                <w:right w:val="none" w:sz="0" w:space="0" w:color="auto"/>
              </w:divBdr>
            </w:div>
          </w:divsChild>
        </w:div>
        <w:div w:id="909458954">
          <w:marLeft w:val="0"/>
          <w:marRight w:val="0"/>
          <w:marTop w:val="0"/>
          <w:marBottom w:val="0"/>
          <w:divBdr>
            <w:top w:val="none" w:sz="0" w:space="0" w:color="auto"/>
            <w:left w:val="none" w:sz="0" w:space="0" w:color="auto"/>
            <w:bottom w:val="none" w:sz="0" w:space="0" w:color="auto"/>
            <w:right w:val="none" w:sz="0" w:space="0" w:color="auto"/>
          </w:divBdr>
          <w:divsChild>
            <w:div w:id="1357733139">
              <w:marLeft w:val="0"/>
              <w:marRight w:val="0"/>
              <w:marTop w:val="0"/>
              <w:marBottom w:val="0"/>
              <w:divBdr>
                <w:top w:val="none" w:sz="0" w:space="0" w:color="auto"/>
                <w:left w:val="none" w:sz="0" w:space="0" w:color="auto"/>
                <w:bottom w:val="none" w:sz="0" w:space="0" w:color="auto"/>
                <w:right w:val="none" w:sz="0" w:space="0" w:color="auto"/>
              </w:divBdr>
            </w:div>
          </w:divsChild>
        </w:div>
        <w:div w:id="919943589">
          <w:marLeft w:val="0"/>
          <w:marRight w:val="0"/>
          <w:marTop w:val="0"/>
          <w:marBottom w:val="0"/>
          <w:divBdr>
            <w:top w:val="none" w:sz="0" w:space="0" w:color="auto"/>
            <w:left w:val="none" w:sz="0" w:space="0" w:color="auto"/>
            <w:bottom w:val="none" w:sz="0" w:space="0" w:color="auto"/>
            <w:right w:val="none" w:sz="0" w:space="0" w:color="auto"/>
          </w:divBdr>
          <w:divsChild>
            <w:div w:id="831606404">
              <w:marLeft w:val="0"/>
              <w:marRight w:val="0"/>
              <w:marTop w:val="0"/>
              <w:marBottom w:val="0"/>
              <w:divBdr>
                <w:top w:val="none" w:sz="0" w:space="0" w:color="auto"/>
                <w:left w:val="none" w:sz="0" w:space="0" w:color="auto"/>
                <w:bottom w:val="none" w:sz="0" w:space="0" w:color="auto"/>
                <w:right w:val="none" w:sz="0" w:space="0" w:color="auto"/>
              </w:divBdr>
            </w:div>
          </w:divsChild>
        </w:div>
        <w:div w:id="925187537">
          <w:marLeft w:val="0"/>
          <w:marRight w:val="0"/>
          <w:marTop w:val="0"/>
          <w:marBottom w:val="0"/>
          <w:divBdr>
            <w:top w:val="none" w:sz="0" w:space="0" w:color="auto"/>
            <w:left w:val="none" w:sz="0" w:space="0" w:color="auto"/>
            <w:bottom w:val="none" w:sz="0" w:space="0" w:color="auto"/>
            <w:right w:val="none" w:sz="0" w:space="0" w:color="auto"/>
          </w:divBdr>
          <w:divsChild>
            <w:div w:id="330565334">
              <w:marLeft w:val="0"/>
              <w:marRight w:val="0"/>
              <w:marTop w:val="0"/>
              <w:marBottom w:val="0"/>
              <w:divBdr>
                <w:top w:val="none" w:sz="0" w:space="0" w:color="auto"/>
                <w:left w:val="none" w:sz="0" w:space="0" w:color="auto"/>
                <w:bottom w:val="none" w:sz="0" w:space="0" w:color="auto"/>
                <w:right w:val="none" w:sz="0" w:space="0" w:color="auto"/>
              </w:divBdr>
            </w:div>
          </w:divsChild>
        </w:div>
        <w:div w:id="927617132">
          <w:marLeft w:val="0"/>
          <w:marRight w:val="0"/>
          <w:marTop w:val="0"/>
          <w:marBottom w:val="0"/>
          <w:divBdr>
            <w:top w:val="none" w:sz="0" w:space="0" w:color="auto"/>
            <w:left w:val="none" w:sz="0" w:space="0" w:color="auto"/>
            <w:bottom w:val="none" w:sz="0" w:space="0" w:color="auto"/>
            <w:right w:val="none" w:sz="0" w:space="0" w:color="auto"/>
          </w:divBdr>
          <w:divsChild>
            <w:div w:id="1952202571">
              <w:marLeft w:val="0"/>
              <w:marRight w:val="0"/>
              <w:marTop w:val="0"/>
              <w:marBottom w:val="0"/>
              <w:divBdr>
                <w:top w:val="none" w:sz="0" w:space="0" w:color="auto"/>
                <w:left w:val="none" w:sz="0" w:space="0" w:color="auto"/>
                <w:bottom w:val="none" w:sz="0" w:space="0" w:color="auto"/>
                <w:right w:val="none" w:sz="0" w:space="0" w:color="auto"/>
              </w:divBdr>
            </w:div>
          </w:divsChild>
        </w:div>
        <w:div w:id="931553654">
          <w:marLeft w:val="0"/>
          <w:marRight w:val="0"/>
          <w:marTop w:val="0"/>
          <w:marBottom w:val="0"/>
          <w:divBdr>
            <w:top w:val="none" w:sz="0" w:space="0" w:color="auto"/>
            <w:left w:val="none" w:sz="0" w:space="0" w:color="auto"/>
            <w:bottom w:val="none" w:sz="0" w:space="0" w:color="auto"/>
            <w:right w:val="none" w:sz="0" w:space="0" w:color="auto"/>
          </w:divBdr>
          <w:divsChild>
            <w:div w:id="952326185">
              <w:marLeft w:val="0"/>
              <w:marRight w:val="0"/>
              <w:marTop w:val="0"/>
              <w:marBottom w:val="0"/>
              <w:divBdr>
                <w:top w:val="none" w:sz="0" w:space="0" w:color="auto"/>
                <w:left w:val="none" w:sz="0" w:space="0" w:color="auto"/>
                <w:bottom w:val="none" w:sz="0" w:space="0" w:color="auto"/>
                <w:right w:val="none" w:sz="0" w:space="0" w:color="auto"/>
              </w:divBdr>
            </w:div>
          </w:divsChild>
        </w:div>
        <w:div w:id="936868047">
          <w:marLeft w:val="0"/>
          <w:marRight w:val="0"/>
          <w:marTop w:val="0"/>
          <w:marBottom w:val="0"/>
          <w:divBdr>
            <w:top w:val="none" w:sz="0" w:space="0" w:color="auto"/>
            <w:left w:val="none" w:sz="0" w:space="0" w:color="auto"/>
            <w:bottom w:val="none" w:sz="0" w:space="0" w:color="auto"/>
            <w:right w:val="none" w:sz="0" w:space="0" w:color="auto"/>
          </w:divBdr>
          <w:divsChild>
            <w:div w:id="1130778748">
              <w:marLeft w:val="0"/>
              <w:marRight w:val="0"/>
              <w:marTop w:val="0"/>
              <w:marBottom w:val="0"/>
              <w:divBdr>
                <w:top w:val="none" w:sz="0" w:space="0" w:color="auto"/>
                <w:left w:val="none" w:sz="0" w:space="0" w:color="auto"/>
                <w:bottom w:val="none" w:sz="0" w:space="0" w:color="auto"/>
                <w:right w:val="none" w:sz="0" w:space="0" w:color="auto"/>
              </w:divBdr>
            </w:div>
          </w:divsChild>
        </w:div>
        <w:div w:id="941035050">
          <w:marLeft w:val="0"/>
          <w:marRight w:val="0"/>
          <w:marTop w:val="0"/>
          <w:marBottom w:val="0"/>
          <w:divBdr>
            <w:top w:val="none" w:sz="0" w:space="0" w:color="auto"/>
            <w:left w:val="none" w:sz="0" w:space="0" w:color="auto"/>
            <w:bottom w:val="none" w:sz="0" w:space="0" w:color="auto"/>
            <w:right w:val="none" w:sz="0" w:space="0" w:color="auto"/>
          </w:divBdr>
          <w:divsChild>
            <w:div w:id="733626781">
              <w:marLeft w:val="0"/>
              <w:marRight w:val="0"/>
              <w:marTop w:val="0"/>
              <w:marBottom w:val="0"/>
              <w:divBdr>
                <w:top w:val="none" w:sz="0" w:space="0" w:color="auto"/>
                <w:left w:val="none" w:sz="0" w:space="0" w:color="auto"/>
                <w:bottom w:val="none" w:sz="0" w:space="0" w:color="auto"/>
                <w:right w:val="none" w:sz="0" w:space="0" w:color="auto"/>
              </w:divBdr>
            </w:div>
          </w:divsChild>
        </w:div>
        <w:div w:id="954293306">
          <w:marLeft w:val="0"/>
          <w:marRight w:val="0"/>
          <w:marTop w:val="0"/>
          <w:marBottom w:val="0"/>
          <w:divBdr>
            <w:top w:val="none" w:sz="0" w:space="0" w:color="auto"/>
            <w:left w:val="none" w:sz="0" w:space="0" w:color="auto"/>
            <w:bottom w:val="none" w:sz="0" w:space="0" w:color="auto"/>
            <w:right w:val="none" w:sz="0" w:space="0" w:color="auto"/>
          </w:divBdr>
          <w:divsChild>
            <w:div w:id="451367249">
              <w:marLeft w:val="0"/>
              <w:marRight w:val="0"/>
              <w:marTop w:val="0"/>
              <w:marBottom w:val="0"/>
              <w:divBdr>
                <w:top w:val="none" w:sz="0" w:space="0" w:color="auto"/>
                <w:left w:val="none" w:sz="0" w:space="0" w:color="auto"/>
                <w:bottom w:val="none" w:sz="0" w:space="0" w:color="auto"/>
                <w:right w:val="none" w:sz="0" w:space="0" w:color="auto"/>
              </w:divBdr>
            </w:div>
          </w:divsChild>
        </w:div>
        <w:div w:id="973875827">
          <w:marLeft w:val="0"/>
          <w:marRight w:val="0"/>
          <w:marTop w:val="0"/>
          <w:marBottom w:val="0"/>
          <w:divBdr>
            <w:top w:val="none" w:sz="0" w:space="0" w:color="auto"/>
            <w:left w:val="none" w:sz="0" w:space="0" w:color="auto"/>
            <w:bottom w:val="none" w:sz="0" w:space="0" w:color="auto"/>
            <w:right w:val="none" w:sz="0" w:space="0" w:color="auto"/>
          </w:divBdr>
          <w:divsChild>
            <w:div w:id="91630870">
              <w:marLeft w:val="0"/>
              <w:marRight w:val="0"/>
              <w:marTop w:val="0"/>
              <w:marBottom w:val="0"/>
              <w:divBdr>
                <w:top w:val="none" w:sz="0" w:space="0" w:color="auto"/>
                <w:left w:val="none" w:sz="0" w:space="0" w:color="auto"/>
                <w:bottom w:val="none" w:sz="0" w:space="0" w:color="auto"/>
                <w:right w:val="none" w:sz="0" w:space="0" w:color="auto"/>
              </w:divBdr>
            </w:div>
          </w:divsChild>
        </w:div>
        <w:div w:id="982540701">
          <w:marLeft w:val="0"/>
          <w:marRight w:val="0"/>
          <w:marTop w:val="0"/>
          <w:marBottom w:val="0"/>
          <w:divBdr>
            <w:top w:val="none" w:sz="0" w:space="0" w:color="auto"/>
            <w:left w:val="none" w:sz="0" w:space="0" w:color="auto"/>
            <w:bottom w:val="none" w:sz="0" w:space="0" w:color="auto"/>
            <w:right w:val="none" w:sz="0" w:space="0" w:color="auto"/>
          </w:divBdr>
          <w:divsChild>
            <w:div w:id="1746145823">
              <w:marLeft w:val="0"/>
              <w:marRight w:val="0"/>
              <w:marTop w:val="0"/>
              <w:marBottom w:val="0"/>
              <w:divBdr>
                <w:top w:val="none" w:sz="0" w:space="0" w:color="auto"/>
                <w:left w:val="none" w:sz="0" w:space="0" w:color="auto"/>
                <w:bottom w:val="none" w:sz="0" w:space="0" w:color="auto"/>
                <w:right w:val="none" w:sz="0" w:space="0" w:color="auto"/>
              </w:divBdr>
            </w:div>
          </w:divsChild>
        </w:div>
        <w:div w:id="982849774">
          <w:marLeft w:val="0"/>
          <w:marRight w:val="0"/>
          <w:marTop w:val="0"/>
          <w:marBottom w:val="0"/>
          <w:divBdr>
            <w:top w:val="none" w:sz="0" w:space="0" w:color="auto"/>
            <w:left w:val="none" w:sz="0" w:space="0" w:color="auto"/>
            <w:bottom w:val="none" w:sz="0" w:space="0" w:color="auto"/>
            <w:right w:val="none" w:sz="0" w:space="0" w:color="auto"/>
          </w:divBdr>
          <w:divsChild>
            <w:div w:id="569466478">
              <w:marLeft w:val="0"/>
              <w:marRight w:val="0"/>
              <w:marTop w:val="0"/>
              <w:marBottom w:val="0"/>
              <w:divBdr>
                <w:top w:val="none" w:sz="0" w:space="0" w:color="auto"/>
                <w:left w:val="none" w:sz="0" w:space="0" w:color="auto"/>
                <w:bottom w:val="none" w:sz="0" w:space="0" w:color="auto"/>
                <w:right w:val="none" w:sz="0" w:space="0" w:color="auto"/>
              </w:divBdr>
            </w:div>
          </w:divsChild>
        </w:div>
        <w:div w:id="983391552">
          <w:marLeft w:val="0"/>
          <w:marRight w:val="0"/>
          <w:marTop w:val="0"/>
          <w:marBottom w:val="0"/>
          <w:divBdr>
            <w:top w:val="none" w:sz="0" w:space="0" w:color="auto"/>
            <w:left w:val="none" w:sz="0" w:space="0" w:color="auto"/>
            <w:bottom w:val="none" w:sz="0" w:space="0" w:color="auto"/>
            <w:right w:val="none" w:sz="0" w:space="0" w:color="auto"/>
          </w:divBdr>
          <w:divsChild>
            <w:div w:id="1219048253">
              <w:marLeft w:val="0"/>
              <w:marRight w:val="0"/>
              <w:marTop w:val="0"/>
              <w:marBottom w:val="0"/>
              <w:divBdr>
                <w:top w:val="none" w:sz="0" w:space="0" w:color="auto"/>
                <w:left w:val="none" w:sz="0" w:space="0" w:color="auto"/>
                <w:bottom w:val="none" w:sz="0" w:space="0" w:color="auto"/>
                <w:right w:val="none" w:sz="0" w:space="0" w:color="auto"/>
              </w:divBdr>
            </w:div>
          </w:divsChild>
        </w:div>
        <w:div w:id="994575606">
          <w:marLeft w:val="0"/>
          <w:marRight w:val="0"/>
          <w:marTop w:val="0"/>
          <w:marBottom w:val="0"/>
          <w:divBdr>
            <w:top w:val="none" w:sz="0" w:space="0" w:color="auto"/>
            <w:left w:val="none" w:sz="0" w:space="0" w:color="auto"/>
            <w:bottom w:val="none" w:sz="0" w:space="0" w:color="auto"/>
            <w:right w:val="none" w:sz="0" w:space="0" w:color="auto"/>
          </w:divBdr>
          <w:divsChild>
            <w:div w:id="1537960145">
              <w:marLeft w:val="0"/>
              <w:marRight w:val="0"/>
              <w:marTop w:val="0"/>
              <w:marBottom w:val="0"/>
              <w:divBdr>
                <w:top w:val="none" w:sz="0" w:space="0" w:color="auto"/>
                <w:left w:val="none" w:sz="0" w:space="0" w:color="auto"/>
                <w:bottom w:val="none" w:sz="0" w:space="0" w:color="auto"/>
                <w:right w:val="none" w:sz="0" w:space="0" w:color="auto"/>
              </w:divBdr>
            </w:div>
          </w:divsChild>
        </w:div>
        <w:div w:id="1000238571">
          <w:marLeft w:val="0"/>
          <w:marRight w:val="0"/>
          <w:marTop w:val="0"/>
          <w:marBottom w:val="0"/>
          <w:divBdr>
            <w:top w:val="none" w:sz="0" w:space="0" w:color="auto"/>
            <w:left w:val="none" w:sz="0" w:space="0" w:color="auto"/>
            <w:bottom w:val="none" w:sz="0" w:space="0" w:color="auto"/>
            <w:right w:val="none" w:sz="0" w:space="0" w:color="auto"/>
          </w:divBdr>
          <w:divsChild>
            <w:div w:id="1921061457">
              <w:marLeft w:val="0"/>
              <w:marRight w:val="0"/>
              <w:marTop w:val="0"/>
              <w:marBottom w:val="0"/>
              <w:divBdr>
                <w:top w:val="none" w:sz="0" w:space="0" w:color="auto"/>
                <w:left w:val="none" w:sz="0" w:space="0" w:color="auto"/>
                <w:bottom w:val="none" w:sz="0" w:space="0" w:color="auto"/>
                <w:right w:val="none" w:sz="0" w:space="0" w:color="auto"/>
              </w:divBdr>
            </w:div>
          </w:divsChild>
        </w:div>
        <w:div w:id="1010333305">
          <w:marLeft w:val="0"/>
          <w:marRight w:val="0"/>
          <w:marTop w:val="0"/>
          <w:marBottom w:val="0"/>
          <w:divBdr>
            <w:top w:val="none" w:sz="0" w:space="0" w:color="auto"/>
            <w:left w:val="none" w:sz="0" w:space="0" w:color="auto"/>
            <w:bottom w:val="none" w:sz="0" w:space="0" w:color="auto"/>
            <w:right w:val="none" w:sz="0" w:space="0" w:color="auto"/>
          </w:divBdr>
          <w:divsChild>
            <w:div w:id="905801300">
              <w:marLeft w:val="0"/>
              <w:marRight w:val="0"/>
              <w:marTop w:val="0"/>
              <w:marBottom w:val="0"/>
              <w:divBdr>
                <w:top w:val="none" w:sz="0" w:space="0" w:color="auto"/>
                <w:left w:val="none" w:sz="0" w:space="0" w:color="auto"/>
                <w:bottom w:val="none" w:sz="0" w:space="0" w:color="auto"/>
                <w:right w:val="none" w:sz="0" w:space="0" w:color="auto"/>
              </w:divBdr>
            </w:div>
          </w:divsChild>
        </w:div>
        <w:div w:id="1040015397">
          <w:marLeft w:val="0"/>
          <w:marRight w:val="0"/>
          <w:marTop w:val="0"/>
          <w:marBottom w:val="0"/>
          <w:divBdr>
            <w:top w:val="none" w:sz="0" w:space="0" w:color="auto"/>
            <w:left w:val="none" w:sz="0" w:space="0" w:color="auto"/>
            <w:bottom w:val="none" w:sz="0" w:space="0" w:color="auto"/>
            <w:right w:val="none" w:sz="0" w:space="0" w:color="auto"/>
          </w:divBdr>
          <w:divsChild>
            <w:div w:id="2084135324">
              <w:marLeft w:val="0"/>
              <w:marRight w:val="0"/>
              <w:marTop w:val="0"/>
              <w:marBottom w:val="0"/>
              <w:divBdr>
                <w:top w:val="none" w:sz="0" w:space="0" w:color="auto"/>
                <w:left w:val="none" w:sz="0" w:space="0" w:color="auto"/>
                <w:bottom w:val="none" w:sz="0" w:space="0" w:color="auto"/>
                <w:right w:val="none" w:sz="0" w:space="0" w:color="auto"/>
              </w:divBdr>
            </w:div>
          </w:divsChild>
        </w:div>
        <w:div w:id="1047342961">
          <w:marLeft w:val="0"/>
          <w:marRight w:val="0"/>
          <w:marTop w:val="0"/>
          <w:marBottom w:val="0"/>
          <w:divBdr>
            <w:top w:val="none" w:sz="0" w:space="0" w:color="auto"/>
            <w:left w:val="none" w:sz="0" w:space="0" w:color="auto"/>
            <w:bottom w:val="none" w:sz="0" w:space="0" w:color="auto"/>
            <w:right w:val="none" w:sz="0" w:space="0" w:color="auto"/>
          </w:divBdr>
          <w:divsChild>
            <w:div w:id="1984121005">
              <w:marLeft w:val="0"/>
              <w:marRight w:val="0"/>
              <w:marTop w:val="0"/>
              <w:marBottom w:val="0"/>
              <w:divBdr>
                <w:top w:val="none" w:sz="0" w:space="0" w:color="auto"/>
                <w:left w:val="none" w:sz="0" w:space="0" w:color="auto"/>
                <w:bottom w:val="none" w:sz="0" w:space="0" w:color="auto"/>
                <w:right w:val="none" w:sz="0" w:space="0" w:color="auto"/>
              </w:divBdr>
            </w:div>
          </w:divsChild>
        </w:div>
        <w:div w:id="1047951188">
          <w:marLeft w:val="0"/>
          <w:marRight w:val="0"/>
          <w:marTop w:val="0"/>
          <w:marBottom w:val="0"/>
          <w:divBdr>
            <w:top w:val="none" w:sz="0" w:space="0" w:color="auto"/>
            <w:left w:val="none" w:sz="0" w:space="0" w:color="auto"/>
            <w:bottom w:val="none" w:sz="0" w:space="0" w:color="auto"/>
            <w:right w:val="none" w:sz="0" w:space="0" w:color="auto"/>
          </w:divBdr>
          <w:divsChild>
            <w:div w:id="1806509387">
              <w:marLeft w:val="0"/>
              <w:marRight w:val="0"/>
              <w:marTop w:val="0"/>
              <w:marBottom w:val="0"/>
              <w:divBdr>
                <w:top w:val="none" w:sz="0" w:space="0" w:color="auto"/>
                <w:left w:val="none" w:sz="0" w:space="0" w:color="auto"/>
                <w:bottom w:val="none" w:sz="0" w:space="0" w:color="auto"/>
                <w:right w:val="none" w:sz="0" w:space="0" w:color="auto"/>
              </w:divBdr>
            </w:div>
          </w:divsChild>
        </w:div>
        <w:div w:id="1059673332">
          <w:marLeft w:val="0"/>
          <w:marRight w:val="0"/>
          <w:marTop w:val="0"/>
          <w:marBottom w:val="0"/>
          <w:divBdr>
            <w:top w:val="none" w:sz="0" w:space="0" w:color="auto"/>
            <w:left w:val="none" w:sz="0" w:space="0" w:color="auto"/>
            <w:bottom w:val="none" w:sz="0" w:space="0" w:color="auto"/>
            <w:right w:val="none" w:sz="0" w:space="0" w:color="auto"/>
          </w:divBdr>
          <w:divsChild>
            <w:div w:id="1251498816">
              <w:marLeft w:val="0"/>
              <w:marRight w:val="0"/>
              <w:marTop w:val="0"/>
              <w:marBottom w:val="0"/>
              <w:divBdr>
                <w:top w:val="none" w:sz="0" w:space="0" w:color="auto"/>
                <w:left w:val="none" w:sz="0" w:space="0" w:color="auto"/>
                <w:bottom w:val="none" w:sz="0" w:space="0" w:color="auto"/>
                <w:right w:val="none" w:sz="0" w:space="0" w:color="auto"/>
              </w:divBdr>
            </w:div>
          </w:divsChild>
        </w:div>
        <w:div w:id="1065839942">
          <w:marLeft w:val="0"/>
          <w:marRight w:val="0"/>
          <w:marTop w:val="0"/>
          <w:marBottom w:val="0"/>
          <w:divBdr>
            <w:top w:val="none" w:sz="0" w:space="0" w:color="auto"/>
            <w:left w:val="none" w:sz="0" w:space="0" w:color="auto"/>
            <w:bottom w:val="none" w:sz="0" w:space="0" w:color="auto"/>
            <w:right w:val="none" w:sz="0" w:space="0" w:color="auto"/>
          </w:divBdr>
          <w:divsChild>
            <w:div w:id="1807746634">
              <w:marLeft w:val="0"/>
              <w:marRight w:val="0"/>
              <w:marTop w:val="0"/>
              <w:marBottom w:val="0"/>
              <w:divBdr>
                <w:top w:val="none" w:sz="0" w:space="0" w:color="auto"/>
                <w:left w:val="none" w:sz="0" w:space="0" w:color="auto"/>
                <w:bottom w:val="none" w:sz="0" w:space="0" w:color="auto"/>
                <w:right w:val="none" w:sz="0" w:space="0" w:color="auto"/>
              </w:divBdr>
            </w:div>
          </w:divsChild>
        </w:div>
        <w:div w:id="1069038580">
          <w:marLeft w:val="0"/>
          <w:marRight w:val="0"/>
          <w:marTop w:val="0"/>
          <w:marBottom w:val="0"/>
          <w:divBdr>
            <w:top w:val="none" w:sz="0" w:space="0" w:color="auto"/>
            <w:left w:val="none" w:sz="0" w:space="0" w:color="auto"/>
            <w:bottom w:val="none" w:sz="0" w:space="0" w:color="auto"/>
            <w:right w:val="none" w:sz="0" w:space="0" w:color="auto"/>
          </w:divBdr>
          <w:divsChild>
            <w:div w:id="91096650">
              <w:marLeft w:val="0"/>
              <w:marRight w:val="0"/>
              <w:marTop w:val="0"/>
              <w:marBottom w:val="0"/>
              <w:divBdr>
                <w:top w:val="none" w:sz="0" w:space="0" w:color="auto"/>
                <w:left w:val="none" w:sz="0" w:space="0" w:color="auto"/>
                <w:bottom w:val="none" w:sz="0" w:space="0" w:color="auto"/>
                <w:right w:val="none" w:sz="0" w:space="0" w:color="auto"/>
              </w:divBdr>
            </w:div>
          </w:divsChild>
        </w:div>
        <w:div w:id="1091774319">
          <w:marLeft w:val="0"/>
          <w:marRight w:val="0"/>
          <w:marTop w:val="0"/>
          <w:marBottom w:val="0"/>
          <w:divBdr>
            <w:top w:val="none" w:sz="0" w:space="0" w:color="auto"/>
            <w:left w:val="none" w:sz="0" w:space="0" w:color="auto"/>
            <w:bottom w:val="none" w:sz="0" w:space="0" w:color="auto"/>
            <w:right w:val="none" w:sz="0" w:space="0" w:color="auto"/>
          </w:divBdr>
          <w:divsChild>
            <w:div w:id="668289521">
              <w:marLeft w:val="0"/>
              <w:marRight w:val="0"/>
              <w:marTop w:val="0"/>
              <w:marBottom w:val="0"/>
              <w:divBdr>
                <w:top w:val="none" w:sz="0" w:space="0" w:color="auto"/>
                <w:left w:val="none" w:sz="0" w:space="0" w:color="auto"/>
                <w:bottom w:val="none" w:sz="0" w:space="0" w:color="auto"/>
                <w:right w:val="none" w:sz="0" w:space="0" w:color="auto"/>
              </w:divBdr>
            </w:div>
          </w:divsChild>
        </w:div>
        <w:div w:id="1102991772">
          <w:marLeft w:val="0"/>
          <w:marRight w:val="0"/>
          <w:marTop w:val="0"/>
          <w:marBottom w:val="0"/>
          <w:divBdr>
            <w:top w:val="none" w:sz="0" w:space="0" w:color="auto"/>
            <w:left w:val="none" w:sz="0" w:space="0" w:color="auto"/>
            <w:bottom w:val="none" w:sz="0" w:space="0" w:color="auto"/>
            <w:right w:val="none" w:sz="0" w:space="0" w:color="auto"/>
          </w:divBdr>
          <w:divsChild>
            <w:div w:id="486170035">
              <w:marLeft w:val="0"/>
              <w:marRight w:val="0"/>
              <w:marTop w:val="0"/>
              <w:marBottom w:val="0"/>
              <w:divBdr>
                <w:top w:val="none" w:sz="0" w:space="0" w:color="auto"/>
                <w:left w:val="none" w:sz="0" w:space="0" w:color="auto"/>
                <w:bottom w:val="none" w:sz="0" w:space="0" w:color="auto"/>
                <w:right w:val="none" w:sz="0" w:space="0" w:color="auto"/>
              </w:divBdr>
            </w:div>
          </w:divsChild>
        </w:div>
        <w:div w:id="1106072668">
          <w:marLeft w:val="0"/>
          <w:marRight w:val="0"/>
          <w:marTop w:val="0"/>
          <w:marBottom w:val="0"/>
          <w:divBdr>
            <w:top w:val="none" w:sz="0" w:space="0" w:color="auto"/>
            <w:left w:val="none" w:sz="0" w:space="0" w:color="auto"/>
            <w:bottom w:val="none" w:sz="0" w:space="0" w:color="auto"/>
            <w:right w:val="none" w:sz="0" w:space="0" w:color="auto"/>
          </w:divBdr>
          <w:divsChild>
            <w:div w:id="1852143529">
              <w:marLeft w:val="0"/>
              <w:marRight w:val="0"/>
              <w:marTop w:val="0"/>
              <w:marBottom w:val="0"/>
              <w:divBdr>
                <w:top w:val="none" w:sz="0" w:space="0" w:color="auto"/>
                <w:left w:val="none" w:sz="0" w:space="0" w:color="auto"/>
                <w:bottom w:val="none" w:sz="0" w:space="0" w:color="auto"/>
                <w:right w:val="none" w:sz="0" w:space="0" w:color="auto"/>
              </w:divBdr>
            </w:div>
          </w:divsChild>
        </w:div>
        <w:div w:id="1114206686">
          <w:marLeft w:val="0"/>
          <w:marRight w:val="0"/>
          <w:marTop w:val="0"/>
          <w:marBottom w:val="0"/>
          <w:divBdr>
            <w:top w:val="none" w:sz="0" w:space="0" w:color="auto"/>
            <w:left w:val="none" w:sz="0" w:space="0" w:color="auto"/>
            <w:bottom w:val="none" w:sz="0" w:space="0" w:color="auto"/>
            <w:right w:val="none" w:sz="0" w:space="0" w:color="auto"/>
          </w:divBdr>
          <w:divsChild>
            <w:div w:id="168179647">
              <w:marLeft w:val="0"/>
              <w:marRight w:val="0"/>
              <w:marTop w:val="0"/>
              <w:marBottom w:val="0"/>
              <w:divBdr>
                <w:top w:val="none" w:sz="0" w:space="0" w:color="auto"/>
                <w:left w:val="none" w:sz="0" w:space="0" w:color="auto"/>
                <w:bottom w:val="none" w:sz="0" w:space="0" w:color="auto"/>
                <w:right w:val="none" w:sz="0" w:space="0" w:color="auto"/>
              </w:divBdr>
            </w:div>
            <w:div w:id="1797750189">
              <w:marLeft w:val="0"/>
              <w:marRight w:val="0"/>
              <w:marTop w:val="0"/>
              <w:marBottom w:val="0"/>
              <w:divBdr>
                <w:top w:val="none" w:sz="0" w:space="0" w:color="auto"/>
                <w:left w:val="none" w:sz="0" w:space="0" w:color="auto"/>
                <w:bottom w:val="none" w:sz="0" w:space="0" w:color="auto"/>
                <w:right w:val="none" w:sz="0" w:space="0" w:color="auto"/>
              </w:divBdr>
            </w:div>
          </w:divsChild>
        </w:div>
        <w:div w:id="1122456518">
          <w:marLeft w:val="0"/>
          <w:marRight w:val="0"/>
          <w:marTop w:val="0"/>
          <w:marBottom w:val="0"/>
          <w:divBdr>
            <w:top w:val="none" w:sz="0" w:space="0" w:color="auto"/>
            <w:left w:val="none" w:sz="0" w:space="0" w:color="auto"/>
            <w:bottom w:val="none" w:sz="0" w:space="0" w:color="auto"/>
            <w:right w:val="none" w:sz="0" w:space="0" w:color="auto"/>
          </w:divBdr>
          <w:divsChild>
            <w:div w:id="1293369587">
              <w:marLeft w:val="0"/>
              <w:marRight w:val="0"/>
              <w:marTop w:val="0"/>
              <w:marBottom w:val="0"/>
              <w:divBdr>
                <w:top w:val="none" w:sz="0" w:space="0" w:color="auto"/>
                <w:left w:val="none" w:sz="0" w:space="0" w:color="auto"/>
                <w:bottom w:val="none" w:sz="0" w:space="0" w:color="auto"/>
                <w:right w:val="none" w:sz="0" w:space="0" w:color="auto"/>
              </w:divBdr>
            </w:div>
          </w:divsChild>
        </w:div>
        <w:div w:id="1129906885">
          <w:marLeft w:val="0"/>
          <w:marRight w:val="0"/>
          <w:marTop w:val="0"/>
          <w:marBottom w:val="0"/>
          <w:divBdr>
            <w:top w:val="none" w:sz="0" w:space="0" w:color="auto"/>
            <w:left w:val="none" w:sz="0" w:space="0" w:color="auto"/>
            <w:bottom w:val="none" w:sz="0" w:space="0" w:color="auto"/>
            <w:right w:val="none" w:sz="0" w:space="0" w:color="auto"/>
          </w:divBdr>
          <w:divsChild>
            <w:div w:id="1421179904">
              <w:marLeft w:val="0"/>
              <w:marRight w:val="0"/>
              <w:marTop w:val="0"/>
              <w:marBottom w:val="0"/>
              <w:divBdr>
                <w:top w:val="none" w:sz="0" w:space="0" w:color="auto"/>
                <w:left w:val="none" w:sz="0" w:space="0" w:color="auto"/>
                <w:bottom w:val="none" w:sz="0" w:space="0" w:color="auto"/>
                <w:right w:val="none" w:sz="0" w:space="0" w:color="auto"/>
              </w:divBdr>
            </w:div>
          </w:divsChild>
        </w:div>
        <w:div w:id="1140263980">
          <w:marLeft w:val="0"/>
          <w:marRight w:val="0"/>
          <w:marTop w:val="0"/>
          <w:marBottom w:val="0"/>
          <w:divBdr>
            <w:top w:val="none" w:sz="0" w:space="0" w:color="auto"/>
            <w:left w:val="none" w:sz="0" w:space="0" w:color="auto"/>
            <w:bottom w:val="none" w:sz="0" w:space="0" w:color="auto"/>
            <w:right w:val="none" w:sz="0" w:space="0" w:color="auto"/>
          </w:divBdr>
          <w:divsChild>
            <w:div w:id="670454658">
              <w:marLeft w:val="0"/>
              <w:marRight w:val="0"/>
              <w:marTop w:val="0"/>
              <w:marBottom w:val="0"/>
              <w:divBdr>
                <w:top w:val="none" w:sz="0" w:space="0" w:color="auto"/>
                <w:left w:val="none" w:sz="0" w:space="0" w:color="auto"/>
                <w:bottom w:val="none" w:sz="0" w:space="0" w:color="auto"/>
                <w:right w:val="none" w:sz="0" w:space="0" w:color="auto"/>
              </w:divBdr>
            </w:div>
          </w:divsChild>
        </w:div>
        <w:div w:id="1153328099">
          <w:marLeft w:val="0"/>
          <w:marRight w:val="0"/>
          <w:marTop w:val="0"/>
          <w:marBottom w:val="0"/>
          <w:divBdr>
            <w:top w:val="none" w:sz="0" w:space="0" w:color="auto"/>
            <w:left w:val="none" w:sz="0" w:space="0" w:color="auto"/>
            <w:bottom w:val="none" w:sz="0" w:space="0" w:color="auto"/>
            <w:right w:val="none" w:sz="0" w:space="0" w:color="auto"/>
          </w:divBdr>
          <w:divsChild>
            <w:div w:id="915629285">
              <w:marLeft w:val="0"/>
              <w:marRight w:val="0"/>
              <w:marTop w:val="0"/>
              <w:marBottom w:val="0"/>
              <w:divBdr>
                <w:top w:val="none" w:sz="0" w:space="0" w:color="auto"/>
                <w:left w:val="none" w:sz="0" w:space="0" w:color="auto"/>
                <w:bottom w:val="none" w:sz="0" w:space="0" w:color="auto"/>
                <w:right w:val="none" w:sz="0" w:space="0" w:color="auto"/>
              </w:divBdr>
            </w:div>
          </w:divsChild>
        </w:div>
        <w:div w:id="1169635422">
          <w:marLeft w:val="0"/>
          <w:marRight w:val="0"/>
          <w:marTop w:val="0"/>
          <w:marBottom w:val="0"/>
          <w:divBdr>
            <w:top w:val="none" w:sz="0" w:space="0" w:color="auto"/>
            <w:left w:val="none" w:sz="0" w:space="0" w:color="auto"/>
            <w:bottom w:val="none" w:sz="0" w:space="0" w:color="auto"/>
            <w:right w:val="none" w:sz="0" w:space="0" w:color="auto"/>
          </w:divBdr>
          <w:divsChild>
            <w:div w:id="608660726">
              <w:marLeft w:val="0"/>
              <w:marRight w:val="0"/>
              <w:marTop w:val="0"/>
              <w:marBottom w:val="0"/>
              <w:divBdr>
                <w:top w:val="none" w:sz="0" w:space="0" w:color="auto"/>
                <w:left w:val="none" w:sz="0" w:space="0" w:color="auto"/>
                <w:bottom w:val="none" w:sz="0" w:space="0" w:color="auto"/>
                <w:right w:val="none" w:sz="0" w:space="0" w:color="auto"/>
              </w:divBdr>
            </w:div>
          </w:divsChild>
        </w:div>
        <w:div w:id="1181241099">
          <w:marLeft w:val="0"/>
          <w:marRight w:val="0"/>
          <w:marTop w:val="0"/>
          <w:marBottom w:val="0"/>
          <w:divBdr>
            <w:top w:val="none" w:sz="0" w:space="0" w:color="auto"/>
            <w:left w:val="none" w:sz="0" w:space="0" w:color="auto"/>
            <w:bottom w:val="none" w:sz="0" w:space="0" w:color="auto"/>
            <w:right w:val="none" w:sz="0" w:space="0" w:color="auto"/>
          </w:divBdr>
          <w:divsChild>
            <w:div w:id="1966304138">
              <w:marLeft w:val="0"/>
              <w:marRight w:val="0"/>
              <w:marTop w:val="0"/>
              <w:marBottom w:val="0"/>
              <w:divBdr>
                <w:top w:val="none" w:sz="0" w:space="0" w:color="auto"/>
                <w:left w:val="none" w:sz="0" w:space="0" w:color="auto"/>
                <w:bottom w:val="none" w:sz="0" w:space="0" w:color="auto"/>
                <w:right w:val="none" w:sz="0" w:space="0" w:color="auto"/>
              </w:divBdr>
            </w:div>
          </w:divsChild>
        </w:div>
        <w:div w:id="1184786200">
          <w:marLeft w:val="0"/>
          <w:marRight w:val="0"/>
          <w:marTop w:val="0"/>
          <w:marBottom w:val="0"/>
          <w:divBdr>
            <w:top w:val="none" w:sz="0" w:space="0" w:color="auto"/>
            <w:left w:val="none" w:sz="0" w:space="0" w:color="auto"/>
            <w:bottom w:val="none" w:sz="0" w:space="0" w:color="auto"/>
            <w:right w:val="none" w:sz="0" w:space="0" w:color="auto"/>
          </w:divBdr>
          <w:divsChild>
            <w:div w:id="2013332215">
              <w:marLeft w:val="0"/>
              <w:marRight w:val="0"/>
              <w:marTop w:val="0"/>
              <w:marBottom w:val="0"/>
              <w:divBdr>
                <w:top w:val="none" w:sz="0" w:space="0" w:color="auto"/>
                <w:left w:val="none" w:sz="0" w:space="0" w:color="auto"/>
                <w:bottom w:val="none" w:sz="0" w:space="0" w:color="auto"/>
                <w:right w:val="none" w:sz="0" w:space="0" w:color="auto"/>
              </w:divBdr>
            </w:div>
          </w:divsChild>
        </w:div>
        <w:div w:id="1189248749">
          <w:marLeft w:val="0"/>
          <w:marRight w:val="0"/>
          <w:marTop w:val="0"/>
          <w:marBottom w:val="0"/>
          <w:divBdr>
            <w:top w:val="none" w:sz="0" w:space="0" w:color="auto"/>
            <w:left w:val="none" w:sz="0" w:space="0" w:color="auto"/>
            <w:bottom w:val="none" w:sz="0" w:space="0" w:color="auto"/>
            <w:right w:val="none" w:sz="0" w:space="0" w:color="auto"/>
          </w:divBdr>
          <w:divsChild>
            <w:div w:id="908885593">
              <w:marLeft w:val="0"/>
              <w:marRight w:val="0"/>
              <w:marTop w:val="0"/>
              <w:marBottom w:val="0"/>
              <w:divBdr>
                <w:top w:val="none" w:sz="0" w:space="0" w:color="auto"/>
                <w:left w:val="none" w:sz="0" w:space="0" w:color="auto"/>
                <w:bottom w:val="none" w:sz="0" w:space="0" w:color="auto"/>
                <w:right w:val="none" w:sz="0" w:space="0" w:color="auto"/>
              </w:divBdr>
            </w:div>
          </w:divsChild>
        </w:div>
        <w:div w:id="1195919241">
          <w:marLeft w:val="0"/>
          <w:marRight w:val="0"/>
          <w:marTop w:val="0"/>
          <w:marBottom w:val="0"/>
          <w:divBdr>
            <w:top w:val="none" w:sz="0" w:space="0" w:color="auto"/>
            <w:left w:val="none" w:sz="0" w:space="0" w:color="auto"/>
            <w:bottom w:val="none" w:sz="0" w:space="0" w:color="auto"/>
            <w:right w:val="none" w:sz="0" w:space="0" w:color="auto"/>
          </w:divBdr>
          <w:divsChild>
            <w:div w:id="78185871">
              <w:marLeft w:val="0"/>
              <w:marRight w:val="0"/>
              <w:marTop w:val="0"/>
              <w:marBottom w:val="0"/>
              <w:divBdr>
                <w:top w:val="none" w:sz="0" w:space="0" w:color="auto"/>
                <w:left w:val="none" w:sz="0" w:space="0" w:color="auto"/>
                <w:bottom w:val="none" w:sz="0" w:space="0" w:color="auto"/>
                <w:right w:val="none" w:sz="0" w:space="0" w:color="auto"/>
              </w:divBdr>
            </w:div>
          </w:divsChild>
        </w:div>
        <w:div w:id="1207912204">
          <w:marLeft w:val="0"/>
          <w:marRight w:val="0"/>
          <w:marTop w:val="0"/>
          <w:marBottom w:val="0"/>
          <w:divBdr>
            <w:top w:val="none" w:sz="0" w:space="0" w:color="auto"/>
            <w:left w:val="none" w:sz="0" w:space="0" w:color="auto"/>
            <w:bottom w:val="none" w:sz="0" w:space="0" w:color="auto"/>
            <w:right w:val="none" w:sz="0" w:space="0" w:color="auto"/>
          </w:divBdr>
          <w:divsChild>
            <w:div w:id="1322930931">
              <w:marLeft w:val="0"/>
              <w:marRight w:val="0"/>
              <w:marTop w:val="0"/>
              <w:marBottom w:val="0"/>
              <w:divBdr>
                <w:top w:val="none" w:sz="0" w:space="0" w:color="auto"/>
                <w:left w:val="none" w:sz="0" w:space="0" w:color="auto"/>
                <w:bottom w:val="none" w:sz="0" w:space="0" w:color="auto"/>
                <w:right w:val="none" w:sz="0" w:space="0" w:color="auto"/>
              </w:divBdr>
            </w:div>
          </w:divsChild>
        </w:div>
        <w:div w:id="1212959895">
          <w:marLeft w:val="0"/>
          <w:marRight w:val="0"/>
          <w:marTop w:val="0"/>
          <w:marBottom w:val="0"/>
          <w:divBdr>
            <w:top w:val="none" w:sz="0" w:space="0" w:color="auto"/>
            <w:left w:val="none" w:sz="0" w:space="0" w:color="auto"/>
            <w:bottom w:val="none" w:sz="0" w:space="0" w:color="auto"/>
            <w:right w:val="none" w:sz="0" w:space="0" w:color="auto"/>
          </w:divBdr>
          <w:divsChild>
            <w:div w:id="670914571">
              <w:marLeft w:val="0"/>
              <w:marRight w:val="0"/>
              <w:marTop w:val="0"/>
              <w:marBottom w:val="0"/>
              <w:divBdr>
                <w:top w:val="none" w:sz="0" w:space="0" w:color="auto"/>
                <w:left w:val="none" w:sz="0" w:space="0" w:color="auto"/>
                <w:bottom w:val="none" w:sz="0" w:space="0" w:color="auto"/>
                <w:right w:val="none" w:sz="0" w:space="0" w:color="auto"/>
              </w:divBdr>
            </w:div>
          </w:divsChild>
        </w:div>
        <w:div w:id="1225023651">
          <w:marLeft w:val="0"/>
          <w:marRight w:val="0"/>
          <w:marTop w:val="0"/>
          <w:marBottom w:val="0"/>
          <w:divBdr>
            <w:top w:val="none" w:sz="0" w:space="0" w:color="auto"/>
            <w:left w:val="none" w:sz="0" w:space="0" w:color="auto"/>
            <w:bottom w:val="none" w:sz="0" w:space="0" w:color="auto"/>
            <w:right w:val="none" w:sz="0" w:space="0" w:color="auto"/>
          </w:divBdr>
          <w:divsChild>
            <w:div w:id="1110008921">
              <w:marLeft w:val="0"/>
              <w:marRight w:val="0"/>
              <w:marTop w:val="0"/>
              <w:marBottom w:val="0"/>
              <w:divBdr>
                <w:top w:val="none" w:sz="0" w:space="0" w:color="auto"/>
                <w:left w:val="none" w:sz="0" w:space="0" w:color="auto"/>
                <w:bottom w:val="none" w:sz="0" w:space="0" w:color="auto"/>
                <w:right w:val="none" w:sz="0" w:space="0" w:color="auto"/>
              </w:divBdr>
            </w:div>
          </w:divsChild>
        </w:div>
        <w:div w:id="1227062181">
          <w:marLeft w:val="0"/>
          <w:marRight w:val="0"/>
          <w:marTop w:val="0"/>
          <w:marBottom w:val="0"/>
          <w:divBdr>
            <w:top w:val="none" w:sz="0" w:space="0" w:color="auto"/>
            <w:left w:val="none" w:sz="0" w:space="0" w:color="auto"/>
            <w:bottom w:val="none" w:sz="0" w:space="0" w:color="auto"/>
            <w:right w:val="none" w:sz="0" w:space="0" w:color="auto"/>
          </w:divBdr>
          <w:divsChild>
            <w:div w:id="1292596097">
              <w:marLeft w:val="0"/>
              <w:marRight w:val="0"/>
              <w:marTop w:val="0"/>
              <w:marBottom w:val="0"/>
              <w:divBdr>
                <w:top w:val="none" w:sz="0" w:space="0" w:color="auto"/>
                <w:left w:val="none" w:sz="0" w:space="0" w:color="auto"/>
                <w:bottom w:val="none" w:sz="0" w:space="0" w:color="auto"/>
                <w:right w:val="none" w:sz="0" w:space="0" w:color="auto"/>
              </w:divBdr>
            </w:div>
          </w:divsChild>
        </w:div>
        <w:div w:id="1236285578">
          <w:marLeft w:val="0"/>
          <w:marRight w:val="0"/>
          <w:marTop w:val="0"/>
          <w:marBottom w:val="0"/>
          <w:divBdr>
            <w:top w:val="none" w:sz="0" w:space="0" w:color="auto"/>
            <w:left w:val="none" w:sz="0" w:space="0" w:color="auto"/>
            <w:bottom w:val="none" w:sz="0" w:space="0" w:color="auto"/>
            <w:right w:val="none" w:sz="0" w:space="0" w:color="auto"/>
          </w:divBdr>
          <w:divsChild>
            <w:div w:id="205796084">
              <w:marLeft w:val="0"/>
              <w:marRight w:val="0"/>
              <w:marTop w:val="0"/>
              <w:marBottom w:val="0"/>
              <w:divBdr>
                <w:top w:val="none" w:sz="0" w:space="0" w:color="auto"/>
                <w:left w:val="none" w:sz="0" w:space="0" w:color="auto"/>
                <w:bottom w:val="none" w:sz="0" w:space="0" w:color="auto"/>
                <w:right w:val="none" w:sz="0" w:space="0" w:color="auto"/>
              </w:divBdr>
            </w:div>
          </w:divsChild>
        </w:div>
        <w:div w:id="1256744509">
          <w:marLeft w:val="0"/>
          <w:marRight w:val="0"/>
          <w:marTop w:val="0"/>
          <w:marBottom w:val="0"/>
          <w:divBdr>
            <w:top w:val="none" w:sz="0" w:space="0" w:color="auto"/>
            <w:left w:val="none" w:sz="0" w:space="0" w:color="auto"/>
            <w:bottom w:val="none" w:sz="0" w:space="0" w:color="auto"/>
            <w:right w:val="none" w:sz="0" w:space="0" w:color="auto"/>
          </w:divBdr>
          <w:divsChild>
            <w:div w:id="2104183765">
              <w:marLeft w:val="0"/>
              <w:marRight w:val="0"/>
              <w:marTop w:val="0"/>
              <w:marBottom w:val="0"/>
              <w:divBdr>
                <w:top w:val="none" w:sz="0" w:space="0" w:color="auto"/>
                <w:left w:val="none" w:sz="0" w:space="0" w:color="auto"/>
                <w:bottom w:val="none" w:sz="0" w:space="0" w:color="auto"/>
                <w:right w:val="none" w:sz="0" w:space="0" w:color="auto"/>
              </w:divBdr>
            </w:div>
          </w:divsChild>
        </w:div>
        <w:div w:id="1267008552">
          <w:marLeft w:val="0"/>
          <w:marRight w:val="0"/>
          <w:marTop w:val="0"/>
          <w:marBottom w:val="0"/>
          <w:divBdr>
            <w:top w:val="none" w:sz="0" w:space="0" w:color="auto"/>
            <w:left w:val="none" w:sz="0" w:space="0" w:color="auto"/>
            <w:bottom w:val="none" w:sz="0" w:space="0" w:color="auto"/>
            <w:right w:val="none" w:sz="0" w:space="0" w:color="auto"/>
          </w:divBdr>
          <w:divsChild>
            <w:div w:id="1888224688">
              <w:marLeft w:val="0"/>
              <w:marRight w:val="0"/>
              <w:marTop w:val="0"/>
              <w:marBottom w:val="0"/>
              <w:divBdr>
                <w:top w:val="none" w:sz="0" w:space="0" w:color="auto"/>
                <w:left w:val="none" w:sz="0" w:space="0" w:color="auto"/>
                <w:bottom w:val="none" w:sz="0" w:space="0" w:color="auto"/>
                <w:right w:val="none" w:sz="0" w:space="0" w:color="auto"/>
              </w:divBdr>
            </w:div>
          </w:divsChild>
        </w:div>
        <w:div w:id="1267344476">
          <w:marLeft w:val="0"/>
          <w:marRight w:val="0"/>
          <w:marTop w:val="0"/>
          <w:marBottom w:val="0"/>
          <w:divBdr>
            <w:top w:val="none" w:sz="0" w:space="0" w:color="auto"/>
            <w:left w:val="none" w:sz="0" w:space="0" w:color="auto"/>
            <w:bottom w:val="none" w:sz="0" w:space="0" w:color="auto"/>
            <w:right w:val="none" w:sz="0" w:space="0" w:color="auto"/>
          </w:divBdr>
          <w:divsChild>
            <w:div w:id="1488588926">
              <w:marLeft w:val="0"/>
              <w:marRight w:val="0"/>
              <w:marTop w:val="0"/>
              <w:marBottom w:val="0"/>
              <w:divBdr>
                <w:top w:val="none" w:sz="0" w:space="0" w:color="auto"/>
                <w:left w:val="none" w:sz="0" w:space="0" w:color="auto"/>
                <w:bottom w:val="none" w:sz="0" w:space="0" w:color="auto"/>
                <w:right w:val="none" w:sz="0" w:space="0" w:color="auto"/>
              </w:divBdr>
            </w:div>
          </w:divsChild>
        </w:div>
        <w:div w:id="1268274808">
          <w:marLeft w:val="0"/>
          <w:marRight w:val="0"/>
          <w:marTop w:val="0"/>
          <w:marBottom w:val="0"/>
          <w:divBdr>
            <w:top w:val="none" w:sz="0" w:space="0" w:color="auto"/>
            <w:left w:val="none" w:sz="0" w:space="0" w:color="auto"/>
            <w:bottom w:val="none" w:sz="0" w:space="0" w:color="auto"/>
            <w:right w:val="none" w:sz="0" w:space="0" w:color="auto"/>
          </w:divBdr>
          <w:divsChild>
            <w:div w:id="1115826057">
              <w:marLeft w:val="0"/>
              <w:marRight w:val="0"/>
              <w:marTop w:val="0"/>
              <w:marBottom w:val="0"/>
              <w:divBdr>
                <w:top w:val="none" w:sz="0" w:space="0" w:color="auto"/>
                <w:left w:val="none" w:sz="0" w:space="0" w:color="auto"/>
                <w:bottom w:val="none" w:sz="0" w:space="0" w:color="auto"/>
                <w:right w:val="none" w:sz="0" w:space="0" w:color="auto"/>
              </w:divBdr>
            </w:div>
          </w:divsChild>
        </w:div>
        <w:div w:id="1269507956">
          <w:marLeft w:val="0"/>
          <w:marRight w:val="0"/>
          <w:marTop w:val="0"/>
          <w:marBottom w:val="0"/>
          <w:divBdr>
            <w:top w:val="none" w:sz="0" w:space="0" w:color="auto"/>
            <w:left w:val="none" w:sz="0" w:space="0" w:color="auto"/>
            <w:bottom w:val="none" w:sz="0" w:space="0" w:color="auto"/>
            <w:right w:val="none" w:sz="0" w:space="0" w:color="auto"/>
          </w:divBdr>
          <w:divsChild>
            <w:div w:id="688290226">
              <w:marLeft w:val="0"/>
              <w:marRight w:val="0"/>
              <w:marTop w:val="0"/>
              <w:marBottom w:val="0"/>
              <w:divBdr>
                <w:top w:val="none" w:sz="0" w:space="0" w:color="auto"/>
                <w:left w:val="none" w:sz="0" w:space="0" w:color="auto"/>
                <w:bottom w:val="none" w:sz="0" w:space="0" w:color="auto"/>
                <w:right w:val="none" w:sz="0" w:space="0" w:color="auto"/>
              </w:divBdr>
            </w:div>
          </w:divsChild>
        </w:div>
        <w:div w:id="1279096589">
          <w:marLeft w:val="0"/>
          <w:marRight w:val="0"/>
          <w:marTop w:val="0"/>
          <w:marBottom w:val="0"/>
          <w:divBdr>
            <w:top w:val="none" w:sz="0" w:space="0" w:color="auto"/>
            <w:left w:val="none" w:sz="0" w:space="0" w:color="auto"/>
            <w:bottom w:val="none" w:sz="0" w:space="0" w:color="auto"/>
            <w:right w:val="none" w:sz="0" w:space="0" w:color="auto"/>
          </w:divBdr>
          <w:divsChild>
            <w:div w:id="388459192">
              <w:marLeft w:val="0"/>
              <w:marRight w:val="0"/>
              <w:marTop w:val="0"/>
              <w:marBottom w:val="0"/>
              <w:divBdr>
                <w:top w:val="none" w:sz="0" w:space="0" w:color="auto"/>
                <w:left w:val="none" w:sz="0" w:space="0" w:color="auto"/>
                <w:bottom w:val="none" w:sz="0" w:space="0" w:color="auto"/>
                <w:right w:val="none" w:sz="0" w:space="0" w:color="auto"/>
              </w:divBdr>
            </w:div>
          </w:divsChild>
        </w:div>
        <w:div w:id="1289316056">
          <w:marLeft w:val="0"/>
          <w:marRight w:val="0"/>
          <w:marTop w:val="0"/>
          <w:marBottom w:val="0"/>
          <w:divBdr>
            <w:top w:val="none" w:sz="0" w:space="0" w:color="auto"/>
            <w:left w:val="none" w:sz="0" w:space="0" w:color="auto"/>
            <w:bottom w:val="none" w:sz="0" w:space="0" w:color="auto"/>
            <w:right w:val="none" w:sz="0" w:space="0" w:color="auto"/>
          </w:divBdr>
          <w:divsChild>
            <w:div w:id="804278510">
              <w:marLeft w:val="0"/>
              <w:marRight w:val="0"/>
              <w:marTop w:val="0"/>
              <w:marBottom w:val="0"/>
              <w:divBdr>
                <w:top w:val="none" w:sz="0" w:space="0" w:color="auto"/>
                <w:left w:val="none" w:sz="0" w:space="0" w:color="auto"/>
                <w:bottom w:val="none" w:sz="0" w:space="0" w:color="auto"/>
                <w:right w:val="none" w:sz="0" w:space="0" w:color="auto"/>
              </w:divBdr>
            </w:div>
          </w:divsChild>
        </w:div>
        <w:div w:id="1294100320">
          <w:marLeft w:val="0"/>
          <w:marRight w:val="0"/>
          <w:marTop w:val="0"/>
          <w:marBottom w:val="0"/>
          <w:divBdr>
            <w:top w:val="none" w:sz="0" w:space="0" w:color="auto"/>
            <w:left w:val="none" w:sz="0" w:space="0" w:color="auto"/>
            <w:bottom w:val="none" w:sz="0" w:space="0" w:color="auto"/>
            <w:right w:val="none" w:sz="0" w:space="0" w:color="auto"/>
          </w:divBdr>
          <w:divsChild>
            <w:div w:id="1672371031">
              <w:marLeft w:val="0"/>
              <w:marRight w:val="0"/>
              <w:marTop w:val="0"/>
              <w:marBottom w:val="0"/>
              <w:divBdr>
                <w:top w:val="none" w:sz="0" w:space="0" w:color="auto"/>
                <w:left w:val="none" w:sz="0" w:space="0" w:color="auto"/>
                <w:bottom w:val="none" w:sz="0" w:space="0" w:color="auto"/>
                <w:right w:val="none" w:sz="0" w:space="0" w:color="auto"/>
              </w:divBdr>
            </w:div>
          </w:divsChild>
        </w:div>
        <w:div w:id="1297834126">
          <w:marLeft w:val="0"/>
          <w:marRight w:val="0"/>
          <w:marTop w:val="0"/>
          <w:marBottom w:val="0"/>
          <w:divBdr>
            <w:top w:val="none" w:sz="0" w:space="0" w:color="auto"/>
            <w:left w:val="none" w:sz="0" w:space="0" w:color="auto"/>
            <w:bottom w:val="none" w:sz="0" w:space="0" w:color="auto"/>
            <w:right w:val="none" w:sz="0" w:space="0" w:color="auto"/>
          </w:divBdr>
          <w:divsChild>
            <w:div w:id="572862653">
              <w:marLeft w:val="0"/>
              <w:marRight w:val="0"/>
              <w:marTop w:val="0"/>
              <w:marBottom w:val="0"/>
              <w:divBdr>
                <w:top w:val="none" w:sz="0" w:space="0" w:color="auto"/>
                <w:left w:val="none" w:sz="0" w:space="0" w:color="auto"/>
                <w:bottom w:val="none" w:sz="0" w:space="0" w:color="auto"/>
                <w:right w:val="none" w:sz="0" w:space="0" w:color="auto"/>
              </w:divBdr>
            </w:div>
          </w:divsChild>
        </w:div>
        <w:div w:id="1303536560">
          <w:marLeft w:val="0"/>
          <w:marRight w:val="0"/>
          <w:marTop w:val="0"/>
          <w:marBottom w:val="0"/>
          <w:divBdr>
            <w:top w:val="none" w:sz="0" w:space="0" w:color="auto"/>
            <w:left w:val="none" w:sz="0" w:space="0" w:color="auto"/>
            <w:bottom w:val="none" w:sz="0" w:space="0" w:color="auto"/>
            <w:right w:val="none" w:sz="0" w:space="0" w:color="auto"/>
          </w:divBdr>
          <w:divsChild>
            <w:div w:id="2102725067">
              <w:marLeft w:val="0"/>
              <w:marRight w:val="0"/>
              <w:marTop w:val="0"/>
              <w:marBottom w:val="0"/>
              <w:divBdr>
                <w:top w:val="none" w:sz="0" w:space="0" w:color="auto"/>
                <w:left w:val="none" w:sz="0" w:space="0" w:color="auto"/>
                <w:bottom w:val="none" w:sz="0" w:space="0" w:color="auto"/>
                <w:right w:val="none" w:sz="0" w:space="0" w:color="auto"/>
              </w:divBdr>
            </w:div>
          </w:divsChild>
        </w:div>
        <w:div w:id="1330013277">
          <w:marLeft w:val="0"/>
          <w:marRight w:val="0"/>
          <w:marTop w:val="0"/>
          <w:marBottom w:val="0"/>
          <w:divBdr>
            <w:top w:val="none" w:sz="0" w:space="0" w:color="auto"/>
            <w:left w:val="none" w:sz="0" w:space="0" w:color="auto"/>
            <w:bottom w:val="none" w:sz="0" w:space="0" w:color="auto"/>
            <w:right w:val="none" w:sz="0" w:space="0" w:color="auto"/>
          </w:divBdr>
          <w:divsChild>
            <w:div w:id="348265793">
              <w:marLeft w:val="0"/>
              <w:marRight w:val="0"/>
              <w:marTop w:val="0"/>
              <w:marBottom w:val="0"/>
              <w:divBdr>
                <w:top w:val="none" w:sz="0" w:space="0" w:color="auto"/>
                <w:left w:val="none" w:sz="0" w:space="0" w:color="auto"/>
                <w:bottom w:val="none" w:sz="0" w:space="0" w:color="auto"/>
                <w:right w:val="none" w:sz="0" w:space="0" w:color="auto"/>
              </w:divBdr>
            </w:div>
          </w:divsChild>
        </w:div>
        <w:div w:id="1332564174">
          <w:marLeft w:val="0"/>
          <w:marRight w:val="0"/>
          <w:marTop w:val="0"/>
          <w:marBottom w:val="0"/>
          <w:divBdr>
            <w:top w:val="none" w:sz="0" w:space="0" w:color="auto"/>
            <w:left w:val="none" w:sz="0" w:space="0" w:color="auto"/>
            <w:bottom w:val="none" w:sz="0" w:space="0" w:color="auto"/>
            <w:right w:val="none" w:sz="0" w:space="0" w:color="auto"/>
          </w:divBdr>
          <w:divsChild>
            <w:div w:id="487526783">
              <w:marLeft w:val="0"/>
              <w:marRight w:val="0"/>
              <w:marTop w:val="0"/>
              <w:marBottom w:val="0"/>
              <w:divBdr>
                <w:top w:val="none" w:sz="0" w:space="0" w:color="auto"/>
                <w:left w:val="none" w:sz="0" w:space="0" w:color="auto"/>
                <w:bottom w:val="none" w:sz="0" w:space="0" w:color="auto"/>
                <w:right w:val="none" w:sz="0" w:space="0" w:color="auto"/>
              </w:divBdr>
            </w:div>
          </w:divsChild>
        </w:div>
        <w:div w:id="1336493338">
          <w:marLeft w:val="0"/>
          <w:marRight w:val="0"/>
          <w:marTop w:val="0"/>
          <w:marBottom w:val="0"/>
          <w:divBdr>
            <w:top w:val="none" w:sz="0" w:space="0" w:color="auto"/>
            <w:left w:val="none" w:sz="0" w:space="0" w:color="auto"/>
            <w:bottom w:val="none" w:sz="0" w:space="0" w:color="auto"/>
            <w:right w:val="none" w:sz="0" w:space="0" w:color="auto"/>
          </w:divBdr>
          <w:divsChild>
            <w:div w:id="1924878630">
              <w:marLeft w:val="0"/>
              <w:marRight w:val="0"/>
              <w:marTop w:val="0"/>
              <w:marBottom w:val="0"/>
              <w:divBdr>
                <w:top w:val="none" w:sz="0" w:space="0" w:color="auto"/>
                <w:left w:val="none" w:sz="0" w:space="0" w:color="auto"/>
                <w:bottom w:val="none" w:sz="0" w:space="0" w:color="auto"/>
                <w:right w:val="none" w:sz="0" w:space="0" w:color="auto"/>
              </w:divBdr>
            </w:div>
          </w:divsChild>
        </w:div>
        <w:div w:id="1351561768">
          <w:marLeft w:val="0"/>
          <w:marRight w:val="0"/>
          <w:marTop w:val="0"/>
          <w:marBottom w:val="0"/>
          <w:divBdr>
            <w:top w:val="none" w:sz="0" w:space="0" w:color="auto"/>
            <w:left w:val="none" w:sz="0" w:space="0" w:color="auto"/>
            <w:bottom w:val="none" w:sz="0" w:space="0" w:color="auto"/>
            <w:right w:val="none" w:sz="0" w:space="0" w:color="auto"/>
          </w:divBdr>
          <w:divsChild>
            <w:div w:id="2069452648">
              <w:marLeft w:val="0"/>
              <w:marRight w:val="0"/>
              <w:marTop w:val="0"/>
              <w:marBottom w:val="0"/>
              <w:divBdr>
                <w:top w:val="none" w:sz="0" w:space="0" w:color="auto"/>
                <w:left w:val="none" w:sz="0" w:space="0" w:color="auto"/>
                <w:bottom w:val="none" w:sz="0" w:space="0" w:color="auto"/>
                <w:right w:val="none" w:sz="0" w:space="0" w:color="auto"/>
              </w:divBdr>
            </w:div>
          </w:divsChild>
        </w:div>
        <w:div w:id="1351836809">
          <w:marLeft w:val="0"/>
          <w:marRight w:val="0"/>
          <w:marTop w:val="0"/>
          <w:marBottom w:val="0"/>
          <w:divBdr>
            <w:top w:val="none" w:sz="0" w:space="0" w:color="auto"/>
            <w:left w:val="none" w:sz="0" w:space="0" w:color="auto"/>
            <w:bottom w:val="none" w:sz="0" w:space="0" w:color="auto"/>
            <w:right w:val="none" w:sz="0" w:space="0" w:color="auto"/>
          </w:divBdr>
          <w:divsChild>
            <w:div w:id="1369179652">
              <w:marLeft w:val="0"/>
              <w:marRight w:val="0"/>
              <w:marTop w:val="0"/>
              <w:marBottom w:val="0"/>
              <w:divBdr>
                <w:top w:val="none" w:sz="0" w:space="0" w:color="auto"/>
                <w:left w:val="none" w:sz="0" w:space="0" w:color="auto"/>
                <w:bottom w:val="none" w:sz="0" w:space="0" w:color="auto"/>
                <w:right w:val="none" w:sz="0" w:space="0" w:color="auto"/>
              </w:divBdr>
            </w:div>
          </w:divsChild>
        </w:div>
        <w:div w:id="1363630162">
          <w:marLeft w:val="0"/>
          <w:marRight w:val="0"/>
          <w:marTop w:val="0"/>
          <w:marBottom w:val="0"/>
          <w:divBdr>
            <w:top w:val="none" w:sz="0" w:space="0" w:color="auto"/>
            <w:left w:val="none" w:sz="0" w:space="0" w:color="auto"/>
            <w:bottom w:val="none" w:sz="0" w:space="0" w:color="auto"/>
            <w:right w:val="none" w:sz="0" w:space="0" w:color="auto"/>
          </w:divBdr>
          <w:divsChild>
            <w:div w:id="557474661">
              <w:marLeft w:val="0"/>
              <w:marRight w:val="0"/>
              <w:marTop w:val="0"/>
              <w:marBottom w:val="0"/>
              <w:divBdr>
                <w:top w:val="none" w:sz="0" w:space="0" w:color="auto"/>
                <w:left w:val="none" w:sz="0" w:space="0" w:color="auto"/>
                <w:bottom w:val="none" w:sz="0" w:space="0" w:color="auto"/>
                <w:right w:val="none" w:sz="0" w:space="0" w:color="auto"/>
              </w:divBdr>
            </w:div>
          </w:divsChild>
        </w:div>
        <w:div w:id="1386445025">
          <w:marLeft w:val="0"/>
          <w:marRight w:val="0"/>
          <w:marTop w:val="0"/>
          <w:marBottom w:val="0"/>
          <w:divBdr>
            <w:top w:val="none" w:sz="0" w:space="0" w:color="auto"/>
            <w:left w:val="none" w:sz="0" w:space="0" w:color="auto"/>
            <w:bottom w:val="none" w:sz="0" w:space="0" w:color="auto"/>
            <w:right w:val="none" w:sz="0" w:space="0" w:color="auto"/>
          </w:divBdr>
          <w:divsChild>
            <w:div w:id="1386635560">
              <w:marLeft w:val="0"/>
              <w:marRight w:val="0"/>
              <w:marTop w:val="0"/>
              <w:marBottom w:val="0"/>
              <w:divBdr>
                <w:top w:val="none" w:sz="0" w:space="0" w:color="auto"/>
                <w:left w:val="none" w:sz="0" w:space="0" w:color="auto"/>
                <w:bottom w:val="none" w:sz="0" w:space="0" w:color="auto"/>
                <w:right w:val="none" w:sz="0" w:space="0" w:color="auto"/>
              </w:divBdr>
            </w:div>
          </w:divsChild>
        </w:div>
        <w:div w:id="1390836436">
          <w:marLeft w:val="0"/>
          <w:marRight w:val="0"/>
          <w:marTop w:val="0"/>
          <w:marBottom w:val="0"/>
          <w:divBdr>
            <w:top w:val="none" w:sz="0" w:space="0" w:color="auto"/>
            <w:left w:val="none" w:sz="0" w:space="0" w:color="auto"/>
            <w:bottom w:val="none" w:sz="0" w:space="0" w:color="auto"/>
            <w:right w:val="none" w:sz="0" w:space="0" w:color="auto"/>
          </w:divBdr>
          <w:divsChild>
            <w:div w:id="1369453280">
              <w:marLeft w:val="0"/>
              <w:marRight w:val="0"/>
              <w:marTop w:val="0"/>
              <w:marBottom w:val="0"/>
              <w:divBdr>
                <w:top w:val="none" w:sz="0" w:space="0" w:color="auto"/>
                <w:left w:val="none" w:sz="0" w:space="0" w:color="auto"/>
                <w:bottom w:val="none" w:sz="0" w:space="0" w:color="auto"/>
                <w:right w:val="none" w:sz="0" w:space="0" w:color="auto"/>
              </w:divBdr>
            </w:div>
          </w:divsChild>
        </w:div>
        <w:div w:id="1391230888">
          <w:marLeft w:val="0"/>
          <w:marRight w:val="0"/>
          <w:marTop w:val="0"/>
          <w:marBottom w:val="0"/>
          <w:divBdr>
            <w:top w:val="none" w:sz="0" w:space="0" w:color="auto"/>
            <w:left w:val="none" w:sz="0" w:space="0" w:color="auto"/>
            <w:bottom w:val="none" w:sz="0" w:space="0" w:color="auto"/>
            <w:right w:val="none" w:sz="0" w:space="0" w:color="auto"/>
          </w:divBdr>
          <w:divsChild>
            <w:div w:id="1888642754">
              <w:marLeft w:val="0"/>
              <w:marRight w:val="0"/>
              <w:marTop w:val="0"/>
              <w:marBottom w:val="0"/>
              <w:divBdr>
                <w:top w:val="none" w:sz="0" w:space="0" w:color="auto"/>
                <w:left w:val="none" w:sz="0" w:space="0" w:color="auto"/>
                <w:bottom w:val="none" w:sz="0" w:space="0" w:color="auto"/>
                <w:right w:val="none" w:sz="0" w:space="0" w:color="auto"/>
              </w:divBdr>
            </w:div>
          </w:divsChild>
        </w:div>
        <w:div w:id="1400638467">
          <w:marLeft w:val="0"/>
          <w:marRight w:val="0"/>
          <w:marTop w:val="0"/>
          <w:marBottom w:val="0"/>
          <w:divBdr>
            <w:top w:val="none" w:sz="0" w:space="0" w:color="auto"/>
            <w:left w:val="none" w:sz="0" w:space="0" w:color="auto"/>
            <w:bottom w:val="none" w:sz="0" w:space="0" w:color="auto"/>
            <w:right w:val="none" w:sz="0" w:space="0" w:color="auto"/>
          </w:divBdr>
          <w:divsChild>
            <w:div w:id="1796096857">
              <w:marLeft w:val="0"/>
              <w:marRight w:val="0"/>
              <w:marTop w:val="0"/>
              <w:marBottom w:val="0"/>
              <w:divBdr>
                <w:top w:val="none" w:sz="0" w:space="0" w:color="auto"/>
                <w:left w:val="none" w:sz="0" w:space="0" w:color="auto"/>
                <w:bottom w:val="none" w:sz="0" w:space="0" w:color="auto"/>
                <w:right w:val="none" w:sz="0" w:space="0" w:color="auto"/>
              </w:divBdr>
            </w:div>
          </w:divsChild>
        </w:div>
        <w:div w:id="1411851587">
          <w:marLeft w:val="0"/>
          <w:marRight w:val="0"/>
          <w:marTop w:val="0"/>
          <w:marBottom w:val="0"/>
          <w:divBdr>
            <w:top w:val="none" w:sz="0" w:space="0" w:color="auto"/>
            <w:left w:val="none" w:sz="0" w:space="0" w:color="auto"/>
            <w:bottom w:val="none" w:sz="0" w:space="0" w:color="auto"/>
            <w:right w:val="none" w:sz="0" w:space="0" w:color="auto"/>
          </w:divBdr>
          <w:divsChild>
            <w:div w:id="79109064">
              <w:marLeft w:val="0"/>
              <w:marRight w:val="0"/>
              <w:marTop w:val="0"/>
              <w:marBottom w:val="0"/>
              <w:divBdr>
                <w:top w:val="none" w:sz="0" w:space="0" w:color="auto"/>
                <w:left w:val="none" w:sz="0" w:space="0" w:color="auto"/>
                <w:bottom w:val="none" w:sz="0" w:space="0" w:color="auto"/>
                <w:right w:val="none" w:sz="0" w:space="0" w:color="auto"/>
              </w:divBdr>
            </w:div>
          </w:divsChild>
        </w:div>
        <w:div w:id="1418868557">
          <w:marLeft w:val="0"/>
          <w:marRight w:val="0"/>
          <w:marTop w:val="0"/>
          <w:marBottom w:val="0"/>
          <w:divBdr>
            <w:top w:val="none" w:sz="0" w:space="0" w:color="auto"/>
            <w:left w:val="none" w:sz="0" w:space="0" w:color="auto"/>
            <w:bottom w:val="none" w:sz="0" w:space="0" w:color="auto"/>
            <w:right w:val="none" w:sz="0" w:space="0" w:color="auto"/>
          </w:divBdr>
          <w:divsChild>
            <w:div w:id="1693459561">
              <w:marLeft w:val="0"/>
              <w:marRight w:val="0"/>
              <w:marTop w:val="0"/>
              <w:marBottom w:val="0"/>
              <w:divBdr>
                <w:top w:val="none" w:sz="0" w:space="0" w:color="auto"/>
                <w:left w:val="none" w:sz="0" w:space="0" w:color="auto"/>
                <w:bottom w:val="none" w:sz="0" w:space="0" w:color="auto"/>
                <w:right w:val="none" w:sz="0" w:space="0" w:color="auto"/>
              </w:divBdr>
            </w:div>
          </w:divsChild>
        </w:div>
        <w:div w:id="1426341561">
          <w:marLeft w:val="0"/>
          <w:marRight w:val="0"/>
          <w:marTop w:val="0"/>
          <w:marBottom w:val="0"/>
          <w:divBdr>
            <w:top w:val="none" w:sz="0" w:space="0" w:color="auto"/>
            <w:left w:val="none" w:sz="0" w:space="0" w:color="auto"/>
            <w:bottom w:val="none" w:sz="0" w:space="0" w:color="auto"/>
            <w:right w:val="none" w:sz="0" w:space="0" w:color="auto"/>
          </w:divBdr>
          <w:divsChild>
            <w:div w:id="38282585">
              <w:marLeft w:val="0"/>
              <w:marRight w:val="0"/>
              <w:marTop w:val="0"/>
              <w:marBottom w:val="0"/>
              <w:divBdr>
                <w:top w:val="none" w:sz="0" w:space="0" w:color="auto"/>
                <w:left w:val="none" w:sz="0" w:space="0" w:color="auto"/>
                <w:bottom w:val="none" w:sz="0" w:space="0" w:color="auto"/>
                <w:right w:val="none" w:sz="0" w:space="0" w:color="auto"/>
              </w:divBdr>
            </w:div>
          </w:divsChild>
        </w:div>
        <w:div w:id="1440492260">
          <w:marLeft w:val="0"/>
          <w:marRight w:val="0"/>
          <w:marTop w:val="0"/>
          <w:marBottom w:val="0"/>
          <w:divBdr>
            <w:top w:val="none" w:sz="0" w:space="0" w:color="auto"/>
            <w:left w:val="none" w:sz="0" w:space="0" w:color="auto"/>
            <w:bottom w:val="none" w:sz="0" w:space="0" w:color="auto"/>
            <w:right w:val="none" w:sz="0" w:space="0" w:color="auto"/>
          </w:divBdr>
          <w:divsChild>
            <w:div w:id="801075233">
              <w:marLeft w:val="0"/>
              <w:marRight w:val="0"/>
              <w:marTop w:val="0"/>
              <w:marBottom w:val="0"/>
              <w:divBdr>
                <w:top w:val="none" w:sz="0" w:space="0" w:color="auto"/>
                <w:left w:val="none" w:sz="0" w:space="0" w:color="auto"/>
                <w:bottom w:val="none" w:sz="0" w:space="0" w:color="auto"/>
                <w:right w:val="none" w:sz="0" w:space="0" w:color="auto"/>
              </w:divBdr>
            </w:div>
          </w:divsChild>
        </w:div>
        <w:div w:id="1451322292">
          <w:marLeft w:val="0"/>
          <w:marRight w:val="0"/>
          <w:marTop w:val="0"/>
          <w:marBottom w:val="0"/>
          <w:divBdr>
            <w:top w:val="none" w:sz="0" w:space="0" w:color="auto"/>
            <w:left w:val="none" w:sz="0" w:space="0" w:color="auto"/>
            <w:bottom w:val="none" w:sz="0" w:space="0" w:color="auto"/>
            <w:right w:val="none" w:sz="0" w:space="0" w:color="auto"/>
          </w:divBdr>
          <w:divsChild>
            <w:div w:id="550002814">
              <w:marLeft w:val="0"/>
              <w:marRight w:val="0"/>
              <w:marTop w:val="0"/>
              <w:marBottom w:val="0"/>
              <w:divBdr>
                <w:top w:val="none" w:sz="0" w:space="0" w:color="auto"/>
                <w:left w:val="none" w:sz="0" w:space="0" w:color="auto"/>
                <w:bottom w:val="none" w:sz="0" w:space="0" w:color="auto"/>
                <w:right w:val="none" w:sz="0" w:space="0" w:color="auto"/>
              </w:divBdr>
            </w:div>
          </w:divsChild>
        </w:div>
        <w:div w:id="1459449370">
          <w:marLeft w:val="0"/>
          <w:marRight w:val="0"/>
          <w:marTop w:val="0"/>
          <w:marBottom w:val="0"/>
          <w:divBdr>
            <w:top w:val="none" w:sz="0" w:space="0" w:color="auto"/>
            <w:left w:val="none" w:sz="0" w:space="0" w:color="auto"/>
            <w:bottom w:val="none" w:sz="0" w:space="0" w:color="auto"/>
            <w:right w:val="none" w:sz="0" w:space="0" w:color="auto"/>
          </w:divBdr>
          <w:divsChild>
            <w:div w:id="141361197">
              <w:marLeft w:val="0"/>
              <w:marRight w:val="0"/>
              <w:marTop w:val="0"/>
              <w:marBottom w:val="0"/>
              <w:divBdr>
                <w:top w:val="none" w:sz="0" w:space="0" w:color="auto"/>
                <w:left w:val="none" w:sz="0" w:space="0" w:color="auto"/>
                <w:bottom w:val="none" w:sz="0" w:space="0" w:color="auto"/>
                <w:right w:val="none" w:sz="0" w:space="0" w:color="auto"/>
              </w:divBdr>
            </w:div>
          </w:divsChild>
        </w:div>
        <w:div w:id="1477142347">
          <w:marLeft w:val="0"/>
          <w:marRight w:val="0"/>
          <w:marTop w:val="0"/>
          <w:marBottom w:val="0"/>
          <w:divBdr>
            <w:top w:val="none" w:sz="0" w:space="0" w:color="auto"/>
            <w:left w:val="none" w:sz="0" w:space="0" w:color="auto"/>
            <w:bottom w:val="none" w:sz="0" w:space="0" w:color="auto"/>
            <w:right w:val="none" w:sz="0" w:space="0" w:color="auto"/>
          </w:divBdr>
          <w:divsChild>
            <w:div w:id="1723869573">
              <w:marLeft w:val="0"/>
              <w:marRight w:val="0"/>
              <w:marTop w:val="0"/>
              <w:marBottom w:val="0"/>
              <w:divBdr>
                <w:top w:val="none" w:sz="0" w:space="0" w:color="auto"/>
                <w:left w:val="none" w:sz="0" w:space="0" w:color="auto"/>
                <w:bottom w:val="none" w:sz="0" w:space="0" w:color="auto"/>
                <w:right w:val="none" w:sz="0" w:space="0" w:color="auto"/>
              </w:divBdr>
            </w:div>
          </w:divsChild>
        </w:div>
        <w:div w:id="1483808749">
          <w:marLeft w:val="0"/>
          <w:marRight w:val="0"/>
          <w:marTop w:val="0"/>
          <w:marBottom w:val="0"/>
          <w:divBdr>
            <w:top w:val="none" w:sz="0" w:space="0" w:color="auto"/>
            <w:left w:val="none" w:sz="0" w:space="0" w:color="auto"/>
            <w:bottom w:val="none" w:sz="0" w:space="0" w:color="auto"/>
            <w:right w:val="none" w:sz="0" w:space="0" w:color="auto"/>
          </w:divBdr>
          <w:divsChild>
            <w:div w:id="1224754253">
              <w:marLeft w:val="0"/>
              <w:marRight w:val="0"/>
              <w:marTop w:val="0"/>
              <w:marBottom w:val="0"/>
              <w:divBdr>
                <w:top w:val="none" w:sz="0" w:space="0" w:color="auto"/>
                <w:left w:val="none" w:sz="0" w:space="0" w:color="auto"/>
                <w:bottom w:val="none" w:sz="0" w:space="0" w:color="auto"/>
                <w:right w:val="none" w:sz="0" w:space="0" w:color="auto"/>
              </w:divBdr>
            </w:div>
          </w:divsChild>
        </w:div>
        <w:div w:id="1486702505">
          <w:marLeft w:val="0"/>
          <w:marRight w:val="0"/>
          <w:marTop w:val="0"/>
          <w:marBottom w:val="0"/>
          <w:divBdr>
            <w:top w:val="none" w:sz="0" w:space="0" w:color="auto"/>
            <w:left w:val="none" w:sz="0" w:space="0" w:color="auto"/>
            <w:bottom w:val="none" w:sz="0" w:space="0" w:color="auto"/>
            <w:right w:val="none" w:sz="0" w:space="0" w:color="auto"/>
          </w:divBdr>
          <w:divsChild>
            <w:div w:id="163714912">
              <w:marLeft w:val="0"/>
              <w:marRight w:val="0"/>
              <w:marTop w:val="0"/>
              <w:marBottom w:val="0"/>
              <w:divBdr>
                <w:top w:val="none" w:sz="0" w:space="0" w:color="auto"/>
                <w:left w:val="none" w:sz="0" w:space="0" w:color="auto"/>
                <w:bottom w:val="none" w:sz="0" w:space="0" w:color="auto"/>
                <w:right w:val="none" w:sz="0" w:space="0" w:color="auto"/>
              </w:divBdr>
            </w:div>
          </w:divsChild>
        </w:div>
        <w:div w:id="1490712893">
          <w:marLeft w:val="0"/>
          <w:marRight w:val="0"/>
          <w:marTop w:val="0"/>
          <w:marBottom w:val="0"/>
          <w:divBdr>
            <w:top w:val="none" w:sz="0" w:space="0" w:color="auto"/>
            <w:left w:val="none" w:sz="0" w:space="0" w:color="auto"/>
            <w:bottom w:val="none" w:sz="0" w:space="0" w:color="auto"/>
            <w:right w:val="none" w:sz="0" w:space="0" w:color="auto"/>
          </w:divBdr>
          <w:divsChild>
            <w:div w:id="94249855">
              <w:marLeft w:val="0"/>
              <w:marRight w:val="0"/>
              <w:marTop w:val="0"/>
              <w:marBottom w:val="0"/>
              <w:divBdr>
                <w:top w:val="none" w:sz="0" w:space="0" w:color="auto"/>
                <w:left w:val="none" w:sz="0" w:space="0" w:color="auto"/>
                <w:bottom w:val="none" w:sz="0" w:space="0" w:color="auto"/>
                <w:right w:val="none" w:sz="0" w:space="0" w:color="auto"/>
              </w:divBdr>
            </w:div>
          </w:divsChild>
        </w:div>
        <w:div w:id="1507986748">
          <w:marLeft w:val="0"/>
          <w:marRight w:val="0"/>
          <w:marTop w:val="0"/>
          <w:marBottom w:val="0"/>
          <w:divBdr>
            <w:top w:val="none" w:sz="0" w:space="0" w:color="auto"/>
            <w:left w:val="none" w:sz="0" w:space="0" w:color="auto"/>
            <w:bottom w:val="none" w:sz="0" w:space="0" w:color="auto"/>
            <w:right w:val="none" w:sz="0" w:space="0" w:color="auto"/>
          </w:divBdr>
          <w:divsChild>
            <w:div w:id="1322078373">
              <w:marLeft w:val="0"/>
              <w:marRight w:val="0"/>
              <w:marTop w:val="0"/>
              <w:marBottom w:val="0"/>
              <w:divBdr>
                <w:top w:val="none" w:sz="0" w:space="0" w:color="auto"/>
                <w:left w:val="none" w:sz="0" w:space="0" w:color="auto"/>
                <w:bottom w:val="none" w:sz="0" w:space="0" w:color="auto"/>
                <w:right w:val="none" w:sz="0" w:space="0" w:color="auto"/>
              </w:divBdr>
            </w:div>
          </w:divsChild>
        </w:div>
        <w:div w:id="1523393222">
          <w:marLeft w:val="0"/>
          <w:marRight w:val="0"/>
          <w:marTop w:val="0"/>
          <w:marBottom w:val="0"/>
          <w:divBdr>
            <w:top w:val="none" w:sz="0" w:space="0" w:color="auto"/>
            <w:left w:val="none" w:sz="0" w:space="0" w:color="auto"/>
            <w:bottom w:val="none" w:sz="0" w:space="0" w:color="auto"/>
            <w:right w:val="none" w:sz="0" w:space="0" w:color="auto"/>
          </w:divBdr>
          <w:divsChild>
            <w:div w:id="489296619">
              <w:marLeft w:val="0"/>
              <w:marRight w:val="0"/>
              <w:marTop w:val="0"/>
              <w:marBottom w:val="0"/>
              <w:divBdr>
                <w:top w:val="none" w:sz="0" w:space="0" w:color="auto"/>
                <w:left w:val="none" w:sz="0" w:space="0" w:color="auto"/>
                <w:bottom w:val="none" w:sz="0" w:space="0" w:color="auto"/>
                <w:right w:val="none" w:sz="0" w:space="0" w:color="auto"/>
              </w:divBdr>
            </w:div>
          </w:divsChild>
        </w:div>
        <w:div w:id="1528711205">
          <w:marLeft w:val="0"/>
          <w:marRight w:val="0"/>
          <w:marTop w:val="0"/>
          <w:marBottom w:val="0"/>
          <w:divBdr>
            <w:top w:val="none" w:sz="0" w:space="0" w:color="auto"/>
            <w:left w:val="none" w:sz="0" w:space="0" w:color="auto"/>
            <w:bottom w:val="none" w:sz="0" w:space="0" w:color="auto"/>
            <w:right w:val="none" w:sz="0" w:space="0" w:color="auto"/>
          </w:divBdr>
          <w:divsChild>
            <w:div w:id="1688487423">
              <w:marLeft w:val="0"/>
              <w:marRight w:val="0"/>
              <w:marTop w:val="0"/>
              <w:marBottom w:val="0"/>
              <w:divBdr>
                <w:top w:val="none" w:sz="0" w:space="0" w:color="auto"/>
                <w:left w:val="none" w:sz="0" w:space="0" w:color="auto"/>
                <w:bottom w:val="none" w:sz="0" w:space="0" w:color="auto"/>
                <w:right w:val="none" w:sz="0" w:space="0" w:color="auto"/>
              </w:divBdr>
            </w:div>
          </w:divsChild>
        </w:div>
        <w:div w:id="1540506402">
          <w:marLeft w:val="0"/>
          <w:marRight w:val="0"/>
          <w:marTop w:val="0"/>
          <w:marBottom w:val="0"/>
          <w:divBdr>
            <w:top w:val="none" w:sz="0" w:space="0" w:color="auto"/>
            <w:left w:val="none" w:sz="0" w:space="0" w:color="auto"/>
            <w:bottom w:val="none" w:sz="0" w:space="0" w:color="auto"/>
            <w:right w:val="none" w:sz="0" w:space="0" w:color="auto"/>
          </w:divBdr>
          <w:divsChild>
            <w:div w:id="1671373078">
              <w:marLeft w:val="0"/>
              <w:marRight w:val="0"/>
              <w:marTop w:val="0"/>
              <w:marBottom w:val="0"/>
              <w:divBdr>
                <w:top w:val="none" w:sz="0" w:space="0" w:color="auto"/>
                <w:left w:val="none" w:sz="0" w:space="0" w:color="auto"/>
                <w:bottom w:val="none" w:sz="0" w:space="0" w:color="auto"/>
                <w:right w:val="none" w:sz="0" w:space="0" w:color="auto"/>
              </w:divBdr>
            </w:div>
          </w:divsChild>
        </w:div>
        <w:div w:id="1543591274">
          <w:marLeft w:val="0"/>
          <w:marRight w:val="0"/>
          <w:marTop w:val="0"/>
          <w:marBottom w:val="0"/>
          <w:divBdr>
            <w:top w:val="none" w:sz="0" w:space="0" w:color="auto"/>
            <w:left w:val="none" w:sz="0" w:space="0" w:color="auto"/>
            <w:bottom w:val="none" w:sz="0" w:space="0" w:color="auto"/>
            <w:right w:val="none" w:sz="0" w:space="0" w:color="auto"/>
          </w:divBdr>
          <w:divsChild>
            <w:div w:id="1750805483">
              <w:marLeft w:val="0"/>
              <w:marRight w:val="0"/>
              <w:marTop w:val="0"/>
              <w:marBottom w:val="0"/>
              <w:divBdr>
                <w:top w:val="none" w:sz="0" w:space="0" w:color="auto"/>
                <w:left w:val="none" w:sz="0" w:space="0" w:color="auto"/>
                <w:bottom w:val="none" w:sz="0" w:space="0" w:color="auto"/>
                <w:right w:val="none" w:sz="0" w:space="0" w:color="auto"/>
              </w:divBdr>
            </w:div>
          </w:divsChild>
        </w:div>
        <w:div w:id="1544369467">
          <w:marLeft w:val="0"/>
          <w:marRight w:val="0"/>
          <w:marTop w:val="0"/>
          <w:marBottom w:val="0"/>
          <w:divBdr>
            <w:top w:val="none" w:sz="0" w:space="0" w:color="auto"/>
            <w:left w:val="none" w:sz="0" w:space="0" w:color="auto"/>
            <w:bottom w:val="none" w:sz="0" w:space="0" w:color="auto"/>
            <w:right w:val="none" w:sz="0" w:space="0" w:color="auto"/>
          </w:divBdr>
          <w:divsChild>
            <w:div w:id="1704136490">
              <w:marLeft w:val="0"/>
              <w:marRight w:val="0"/>
              <w:marTop w:val="0"/>
              <w:marBottom w:val="0"/>
              <w:divBdr>
                <w:top w:val="none" w:sz="0" w:space="0" w:color="auto"/>
                <w:left w:val="none" w:sz="0" w:space="0" w:color="auto"/>
                <w:bottom w:val="none" w:sz="0" w:space="0" w:color="auto"/>
                <w:right w:val="none" w:sz="0" w:space="0" w:color="auto"/>
              </w:divBdr>
            </w:div>
          </w:divsChild>
        </w:div>
        <w:div w:id="1556308126">
          <w:marLeft w:val="0"/>
          <w:marRight w:val="0"/>
          <w:marTop w:val="0"/>
          <w:marBottom w:val="0"/>
          <w:divBdr>
            <w:top w:val="none" w:sz="0" w:space="0" w:color="auto"/>
            <w:left w:val="none" w:sz="0" w:space="0" w:color="auto"/>
            <w:bottom w:val="none" w:sz="0" w:space="0" w:color="auto"/>
            <w:right w:val="none" w:sz="0" w:space="0" w:color="auto"/>
          </w:divBdr>
          <w:divsChild>
            <w:div w:id="1303577506">
              <w:marLeft w:val="0"/>
              <w:marRight w:val="0"/>
              <w:marTop w:val="0"/>
              <w:marBottom w:val="0"/>
              <w:divBdr>
                <w:top w:val="none" w:sz="0" w:space="0" w:color="auto"/>
                <w:left w:val="none" w:sz="0" w:space="0" w:color="auto"/>
                <w:bottom w:val="none" w:sz="0" w:space="0" w:color="auto"/>
                <w:right w:val="none" w:sz="0" w:space="0" w:color="auto"/>
              </w:divBdr>
            </w:div>
          </w:divsChild>
        </w:div>
        <w:div w:id="1565289502">
          <w:marLeft w:val="0"/>
          <w:marRight w:val="0"/>
          <w:marTop w:val="0"/>
          <w:marBottom w:val="0"/>
          <w:divBdr>
            <w:top w:val="none" w:sz="0" w:space="0" w:color="auto"/>
            <w:left w:val="none" w:sz="0" w:space="0" w:color="auto"/>
            <w:bottom w:val="none" w:sz="0" w:space="0" w:color="auto"/>
            <w:right w:val="none" w:sz="0" w:space="0" w:color="auto"/>
          </w:divBdr>
          <w:divsChild>
            <w:div w:id="940718703">
              <w:marLeft w:val="0"/>
              <w:marRight w:val="0"/>
              <w:marTop w:val="0"/>
              <w:marBottom w:val="0"/>
              <w:divBdr>
                <w:top w:val="none" w:sz="0" w:space="0" w:color="auto"/>
                <w:left w:val="none" w:sz="0" w:space="0" w:color="auto"/>
                <w:bottom w:val="none" w:sz="0" w:space="0" w:color="auto"/>
                <w:right w:val="none" w:sz="0" w:space="0" w:color="auto"/>
              </w:divBdr>
            </w:div>
          </w:divsChild>
        </w:div>
        <w:div w:id="1570463617">
          <w:marLeft w:val="0"/>
          <w:marRight w:val="0"/>
          <w:marTop w:val="0"/>
          <w:marBottom w:val="0"/>
          <w:divBdr>
            <w:top w:val="none" w:sz="0" w:space="0" w:color="auto"/>
            <w:left w:val="none" w:sz="0" w:space="0" w:color="auto"/>
            <w:bottom w:val="none" w:sz="0" w:space="0" w:color="auto"/>
            <w:right w:val="none" w:sz="0" w:space="0" w:color="auto"/>
          </w:divBdr>
          <w:divsChild>
            <w:div w:id="484008309">
              <w:marLeft w:val="0"/>
              <w:marRight w:val="0"/>
              <w:marTop w:val="0"/>
              <w:marBottom w:val="0"/>
              <w:divBdr>
                <w:top w:val="none" w:sz="0" w:space="0" w:color="auto"/>
                <w:left w:val="none" w:sz="0" w:space="0" w:color="auto"/>
                <w:bottom w:val="none" w:sz="0" w:space="0" w:color="auto"/>
                <w:right w:val="none" w:sz="0" w:space="0" w:color="auto"/>
              </w:divBdr>
            </w:div>
          </w:divsChild>
        </w:div>
        <w:div w:id="1570994871">
          <w:marLeft w:val="0"/>
          <w:marRight w:val="0"/>
          <w:marTop w:val="0"/>
          <w:marBottom w:val="0"/>
          <w:divBdr>
            <w:top w:val="none" w:sz="0" w:space="0" w:color="auto"/>
            <w:left w:val="none" w:sz="0" w:space="0" w:color="auto"/>
            <w:bottom w:val="none" w:sz="0" w:space="0" w:color="auto"/>
            <w:right w:val="none" w:sz="0" w:space="0" w:color="auto"/>
          </w:divBdr>
          <w:divsChild>
            <w:div w:id="1058625124">
              <w:marLeft w:val="0"/>
              <w:marRight w:val="0"/>
              <w:marTop w:val="0"/>
              <w:marBottom w:val="0"/>
              <w:divBdr>
                <w:top w:val="none" w:sz="0" w:space="0" w:color="auto"/>
                <w:left w:val="none" w:sz="0" w:space="0" w:color="auto"/>
                <w:bottom w:val="none" w:sz="0" w:space="0" w:color="auto"/>
                <w:right w:val="none" w:sz="0" w:space="0" w:color="auto"/>
              </w:divBdr>
            </w:div>
          </w:divsChild>
        </w:div>
        <w:div w:id="1576865491">
          <w:marLeft w:val="0"/>
          <w:marRight w:val="0"/>
          <w:marTop w:val="0"/>
          <w:marBottom w:val="0"/>
          <w:divBdr>
            <w:top w:val="none" w:sz="0" w:space="0" w:color="auto"/>
            <w:left w:val="none" w:sz="0" w:space="0" w:color="auto"/>
            <w:bottom w:val="none" w:sz="0" w:space="0" w:color="auto"/>
            <w:right w:val="none" w:sz="0" w:space="0" w:color="auto"/>
          </w:divBdr>
          <w:divsChild>
            <w:div w:id="341006568">
              <w:marLeft w:val="0"/>
              <w:marRight w:val="0"/>
              <w:marTop w:val="0"/>
              <w:marBottom w:val="0"/>
              <w:divBdr>
                <w:top w:val="none" w:sz="0" w:space="0" w:color="auto"/>
                <w:left w:val="none" w:sz="0" w:space="0" w:color="auto"/>
                <w:bottom w:val="none" w:sz="0" w:space="0" w:color="auto"/>
                <w:right w:val="none" w:sz="0" w:space="0" w:color="auto"/>
              </w:divBdr>
            </w:div>
          </w:divsChild>
        </w:div>
        <w:div w:id="1586569687">
          <w:marLeft w:val="0"/>
          <w:marRight w:val="0"/>
          <w:marTop w:val="0"/>
          <w:marBottom w:val="0"/>
          <w:divBdr>
            <w:top w:val="none" w:sz="0" w:space="0" w:color="auto"/>
            <w:left w:val="none" w:sz="0" w:space="0" w:color="auto"/>
            <w:bottom w:val="none" w:sz="0" w:space="0" w:color="auto"/>
            <w:right w:val="none" w:sz="0" w:space="0" w:color="auto"/>
          </w:divBdr>
          <w:divsChild>
            <w:div w:id="459885345">
              <w:marLeft w:val="0"/>
              <w:marRight w:val="0"/>
              <w:marTop w:val="0"/>
              <w:marBottom w:val="0"/>
              <w:divBdr>
                <w:top w:val="none" w:sz="0" w:space="0" w:color="auto"/>
                <w:left w:val="none" w:sz="0" w:space="0" w:color="auto"/>
                <w:bottom w:val="none" w:sz="0" w:space="0" w:color="auto"/>
                <w:right w:val="none" w:sz="0" w:space="0" w:color="auto"/>
              </w:divBdr>
            </w:div>
          </w:divsChild>
        </w:div>
        <w:div w:id="1589583165">
          <w:marLeft w:val="0"/>
          <w:marRight w:val="0"/>
          <w:marTop w:val="0"/>
          <w:marBottom w:val="0"/>
          <w:divBdr>
            <w:top w:val="none" w:sz="0" w:space="0" w:color="auto"/>
            <w:left w:val="none" w:sz="0" w:space="0" w:color="auto"/>
            <w:bottom w:val="none" w:sz="0" w:space="0" w:color="auto"/>
            <w:right w:val="none" w:sz="0" w:space="0" w:color="auto"/>
          </w:divBdr>
          <w:divsChild>
            <w:div w:id="540439386">
              <w:marLeft w:val="0"/>
              <w:marRight w:val="0"/>
              <w:marTop w:val="0"/>
              <w:marBottom w:val="0"/>
              <w:divBdr>
                <w:top w:val="none" w:sz="0" w:space="0" w:color="auto"/>
                <w:left w:val="none" w:sz="0" w:space="0" w:color="auto"/>
                <w:bottom w:val="none" w:sz="0" w:space="0" w:color="auto"/>
                <w:right w:val="none" w:sz="0" w:space="0" w:color="auto"/>
              </w:divBdr>
            </w:div>
          </w:divsChild>
        </w:div>
        <w:div w:id="1591893389">
          <w:marLeft w:val="0"/>
          <w:marRight w:val="0"/>
          <w:marTop w:val="0"/>
          <w:marBottom w:val="0"/>
          <w:divBdr>
            <w:top w:val="none" w:sz="0" w:space="0" w:color="auto"/>
            <w:left w:val="none" w:sz="0" w:space="0" w:color="auto"/>
            <w:bottom w:val="none" w:sz="0" w:space="0" w:color="auto"/>
            <w:right w:val="none" w:sz="0" w:space="0" w:color="auto"/>
          </w:divBdr>
          <w:divsChild>
            <w:div w:id="245313155">
              <w:marLeft w:val="0"/>
              <w:marRight w:val="0"/>
              <w:marTop w:val="0"/>
              <w:marBottom w:val="0"/>
              <w:divBdr>
                <w:top w:val="none" w:sz="0" w:space="0" w:color="auto"/>
                <w:left w:val="none" w:sz="0" w:space="0" w:color="auto"/>
                <w:bottom w:val="none" w:sz="0" w:space="0" w:color="auto"/>
                <w:right w:val="none" w:sz="0" w:space="0" w:color="auto"/>
              </w:divBdr>
            </w:div>
          </w:divsChild>
        </w:div>
        <w:div w:id="1597666338">
          <w:marLeft w:val="0"/>
          <w:marRight w:val="0"/>
          <w:marTop w:val="0"/>
          <w:marBottom w:val="0"/>
          <w:divBdr>
            <w:top w:val="none" w:sz="0" w:space="0" w:color="auto"/>
            <w:left w:val="none" w:sz="0" w:space="0" w:color="auto"/>
            <w:bottom w:val="none" w:sz="0" w:space="0" w:color="auto"/>
            <w:right w:val="none" w:sz="0" w:space="0" w:color="auto"/>
          </w:divBdr>
          <w:divsChild>
            <w:div w:id="42217558">
              <w:marLeft w:val="0"/>
              <w:marRight w:val="0"/>
              <w:marTop w:val="0"/>
              <w:marBottom w:val="0"/>
              <w:divBdr>
                <w:top w:val="none" w:sz="0" w:space="0" w:color="auto"/>
                <w:left w:val="none" w:sz="0" w:space="0" w:color="auto"/>
                <w:bottom w:val="none" w:sz="0" w:space="0" w:color="auto"/>
                <w:right w:val="none" w:sz="0" w:space="0" w:color="auto"/>
              </w:divBdr>
            </w:div>
          </w:divsChild>
        </w:div>
        <w:div w:id="1598057200">
          <w:marLeft w:val="0"/>
          <w:marRight w:val="0"/>
          <w:marTop w:val="0"/>
          <w:marBottom w:val="0"/>
          <w:divBdr>
            <w:top w:val="none" w:sz="0" w:space="0" w:color="auto"/>
            <w:left w:val="none" w:sz="0" w:space="0" w:color="auto"/>
            <w:bottom w:val="none" w:sz="0" w:space="0" w:color="auto"/>
            <w:right w:val="none" w:sz="0" w:space="0" w:color="auto"/>
          </w:divBdr>
          <w:divsChild>
            <w:div w:id="1055160267">
              <w:marLeft w:val="0"/>
              <w:marRight w:val="0"/>
              <w:marTop w:val="0"/>
              <w:marBottom w:val="0"/>
              <w:divBdr>
                <w:top w:val="none" w:sz="0" w:space="0" w:color="auto"/>
                <w:left w:val="none" w:sz="0" w:space="0" w:color="auto"/>
                <w:bottom w:val="none" w:sz="0" w:space="0" w:color="auto"/>
                <w:right w:val="none" w:sz="0" w:space="0" w:color="auto"/>
              </w:divBdr>
            </w:div>
            <w:div w:id="1438327161">
              <w:marLeft w:val="0"/>
              <w:marRight w:val="0"/>
              <w:marTop w:val="0"/>
              <w:marBottom w:val="0"/>
              <w:divBdr>
                <w:top w:val="none" w:sz="0" w:space="0" w:color="auto"/>
                <w:left w:val="none" w:sz="0" w:space="0" w:color="auto"/>
                <w:bottom w:val="none" w:sz="0" w:space="0" w:color="auto"/>
                <w:right w:val="none" w:sz="0" w:space="0" w:color="auto"/>
              </w:divBdr>
            </w:div>
          </w:divsChild>
        </w:div>
        <w:div w:id="1598901491">
          <w:marLeft w:val="0"/>
          <w:marRight w:val="0"/>
          <w:marTop w:val="0"/>
          <w:marBottom w:val="0"/>
          <w:divBdr>
            <w:top w:val="none" w:sz="0" w:space="0" w:color="auto"/>
            <w:left w:val="none" w:sz="0" w:space="0" w:color="auto"/>
            <w:bottom w:val="none" w:sz="0" w:space="0" w:color="auto"/>
            <w:right w:val="none" w:sz="0" w:space="0" w:color="auto"/>
          </w:divBdr>
          <w:divsChild>
            <w:div w:id="1891501579">
              <w:marLeft w:val="0"/>
              <w:marRight w:val="0"/>
              <w:marTop w:val="0"/>
              <w:marBottom w:val="0"/>
              <w:divBdr>
                <w:top w:val="none" w:sz="0" w:space="0" w:color="auto"/>
                <w:left w:val="none" w:sz="0" w:space="0" w:color="auto"/>
                <w:bottom w:val="none" w:sz="0" w:space="0" w:color="auto"/>
                <w:right w:val="none" w:sz="0" w:space="0" w:color="auto"/>
              </w:divBdr>
            </w:div>
          </w:divsChild>
        </w:div>
        <w:div w:id="1601989152">
          <w:marLeft w:val="0"/>
          <w:marRight w:val="0"/>
          <w:marTop w:val="0"/>
          <w:marBottom w:val="0"/>
          <w:divBdr>
            <w:top w:val="none" w:sz="0" w:space="0" w:color="auto"/>
            <w:left w:val="none" w:sz="0" w:space="0" w:color="auto"/>
            <w:bottom w:val="none" w:sz="0" w:space="0" w:color="auto"/>
            <w:right w:val="none" w:sz="0" w:space="0" w:color="auto"/>
          </w:divBdr>
          <w:divsChild>
            <w:div w:id="296254759">
              <w:marLeft w:val="0"/>
              <w:marRight w:val="0"/>
              <w:marTop w:val="0"/>
              <w:marBottom w:val="0"/>
              <w:divBdr>
                <w:top w:val="none" w:sz="0" w:space="0" w:color="auto"/>
                <w:left w:val="none" w:sz="0" w:space="0" w:color="auto"/>
                <w:bottom w:val="none" w:sz="0" w:space="0" w:color="auto"/>
                <w:right w:val="none" w:sz="0" w:space="0" w:color="auto"/>
              </w:divBdr>
            </w:div>
          </w:divsChild>
        </w:div>
        <w:div w:id="1607158825">
          <w:marLeft w:val="0"/>
          <w:marRight w:val="0"/>
          <w:marTop w:val="0"/>
          <w:marBottom w:val="0"/>
          <w:divBdr>
            <w:top w:val="none" w:sz="0" w:space="0" w:color="auto"/>
            <w:left w:val="none" w:sz="0" w:space="0" w:color="auto"/>
            <w:bottom w:val="none" w:sz="0" w:space="0" w:color="auto"/>
            <w:right w:val="none" w:sz="0" w:space="0" w:color="auto"/>
          </w:divBdr>
          <w:divsChild>
            <w:div w:id="1852405113">
              <w:marLeft w:val="0"/>
              <w:marRight w:val="0"/>
              <w:marTop w:val="0"/>
              <w:marBottom w:val="0"/>
              <w:divBdr>
                <w:top w:val="none" w:sz="0" w:space="0" w:color="auto"/>
                <w:left w:val="none" w:sz="0" w:space="0" w:color="auto"/>
                <w:bottom w:val="none" w:sz="0" w:space="0" w:color="auto"/>
                <w:right w:val="none" w:sz="0" w:space="0" w:color="auto"/>
              </w:divBdr>
            </w:div>
          </w:divsChild>
        </w:div>
        <w:div w:id="1612086328">
          <w:marLeft w:val="0"/>
          <w:marRight w:val="0"/>
          <w:marTop w:val="0"/>
          <w:marBottom w:val="0"/>
          <w:divBdr>
            <w:top w:val="none" w:sz="0" w:space="0" w:color="auto"/>
            <w:left w:val="none" w:sz="0" w:space="0" w:color="auto"/>
            <w:bottom w:val="none" w:sz="0" w:space="0" w:color="auto"/>
            <w:right w:val="none" w:sz="0" w:space="0" w:color="auto"/>
          </w:divBdr>
          <w:divsChild>
            <w:div w:id="1486891320">
              <w:marLeft w:val="0"/>
              <w:marRight w:val="0"/>
              <w:marTop w:val="0"/>
              <w:marBottom w:val="0"/>
              <w:divBdr>
                <w:top w:val="none" w:sz="0" w:space="0" w:color="auto"/>
                <w:left w:val="none" w:sz="0" w:space="0" w:color="auto"/>
                <w:bottom w:val="none" w:sz="0" w:space="0" w:color="auto"/>
                <w:right w:val="none" w:sz="0" w:space="0" w:color="auto"/>
              </w:divBdr>
            </w:div>
          </w:divsChild>
        </w:div>
        <w:div w:id="1613316222">
          <w:marLeft w:val="0"/>
          <w:marRight w:val="0"/>
          <w:marTop w:val="0"/>
          <w:marBottom w:val="0"/>
          <w:divBdr>
            <w:top w:val="none" w:sz="0" w:space="0" w:color="auto"/>
            <w:left w:val="none" w:sz="0" w:space="0" w:color="auto"/>
            <w:bottom w:val="none" w:sz="0" w:space="0" w:color="auto"/>
            <w:right w:val="none" w:sz="0" w:space="0" w:color="auto"/>
          </w:divBdr>
          <w:divsChild>
            <w:div w:id="1978991862">
              <w:marLeft w:val="0"/>
              <w:marRight w:val="0"/>
              <w:marTop w:val="0"/>
              <w:marBottom w:val="0"/>
              <w:divBdr>
                <w:top w:val="none" w:sz="0" w:space="0" w:color="auto"/>
                <w:left w:val="none" w:sz="0" w:space="0" w:color="auto"/>
                <w:bottom w:val="none" w:sz="0" w:space="0" w:color="auto"/>
                <w:right w:val="none" w:sz="0" w:space="0" w:color="auto"/>
              </w:divBdr>
            </w:div>
          </w:divsChild>
        </w:div>
        <w:div w:id="1616785601">
          <w:marLeft w:val="0"/>
          <w:marRight w:val="0"/>
          <w:marTop w:val="0"/>
          <w:marBottom w:val="0"/>
          <w:divBdr>
            <w:top w:val="none" w:sz="0" w:space="0" w:color="auto"/>
            <w:left w:val="none" w:sz="0" w:space="0" w:color="auto"/>
            <w:bottom w:val="none" w:sz="0" w:space="0" w:color="auto"/>
            <w:right w:val="none" w:sz="0" w:space="0" w:color="auto"/>
          </w:divBdr>
          <w:divsChild>
            <w:div w:id="2043092096">
              <w:marLeft w:val="0"/>
              <w:marRight w:val="0"/>
              <w:marTop w:val="0"/>
              <w:marBottom w:val="0"/>
              <w:divBdr>
                <w:top w:val="none" w:sz="0" w:space="0" w:color="auto"/>
                <w:left w:val="none" w:sz="0" w:space="0" w:color="auto"/>
                <w:bottom w:val="none" w:sz="0" w:space="0" w:color="auto"/>
                <w:right w:val="none" w:sz="0" w:space="0" w:color="auto"/>
              </w:divBdr>
            </w:div>
          </w:divsChild>
        </w:div>
        <w:div w:id="1616983669">
          <w:marLeft w:val="0"/>
          <w:marRight w:val="0"/>
          <w:marTop w:val="0"/>
          <w:marBottom w:val="0"/>
          <w:divBdr>
            <w:top w:val="none" w:sz="0" w:space="0" w:color="auto"/>
            <w:left w:val="none" w:sz="0" w:space="0" w:color="auto"/>
            <w:bottom w:val="none" w:sz="0" w:space="0" w:color="auto"/>
            <w:right w:val="none" w:sz="0" w:space="0" w:color="auto"/>
          </w:divBdr>
          <w:divsChild>
            <w:div w:id="829254032">
              <w:marLeft w:val="0"/>
              <w:marRight w:val="0"/>
              <w:marTop w:val="0"/>
              <w:marBottom w:val="0"/>
              <w:divBdr>
                <w:top w:val="none" w:sz="0" w:space="0" w:color="auto"/>
                <w:left w:val="none" w:sz="0" w:space="0" w:color="auto"/>
                <w:bottom w:val="none" w:sz="0" w:space="0" w:color="auto"/>
                <w:right w:val="none" w:sz="0" w:space="0" w:color="auto"/>
              </w:divBdr>
            </w:div>
          </w:divsChild>
        </w:div>
        <w:div w:id="1635089949">
          <w:marLeft w:val="0"/>
          <w:marRight w:val="0"/>
          <w:marTop w:val="0"/>
          <w:marBottom w:val="0"/>
          <w:divBdr>
            <w:top w:val="none" w:sz="0" w:space="0" w:color="auto"/>
            <w:left w:val="none" w:sz="0" w:space="0" w:color="auto"/>
            <w:bottom w:val="none" w:sz="0" w:space="0" w:color="auto"/>
            <w:right w:val="none" w:sz="0" w:space="0" w:color="auto"/>
          </w:divBdr>
          <w:divsChild>
            <w:div w:id="2036688685">
              <w:marLeft w:val="0"/>
              <w:marRight w:val="0"/>
              <w:marTop w:val="0"/>
              <w:marBottom w:val="0"/>
              <w:divBdr>
                <w:top w:val="none" w:sz="0" w:space="0" w:color="auto"/>
                <w:left w:val="none" w:sz="0" w:space="0" w:color="auto"/>
                <w:bottom w:val="none" w:sz="0" w:space="0" w:color="auto"/>
                <w:right w:val="none" w:sz="0" w:space="0" w:color="auto"/>
              </w:divBdr>
            </w:div>
          </w:divsChild>
        </w:div>
        <w:div w:id="1636332914">
          <w:marLeft w:val="0"/>
          <w:marRight w:val="0"/>
          <w:marTop w:val="0"/>
          <w:marBottom w:val="0"/>
          <w:divBdr>
            <w:top w:val="none" w:sz="0" w:space="0" w:color="auto"/>
            <w:left w:val="none" w:sz="0" w:space="0" w:color="auto"/>
            <w:bottom w:val="none" w:sz="0" w:space="0" w:color="auto"/>
            <w:right w:val="none" w:sz="0" w:space="0" w:color="auto"/>
          </w:divBdr>
          <w:divsChild>
            <w:div w:id="176045089">
              <w:marLeft w:val="0"/>
              <w:marRight w:val="0"/>
              <w:marTop w:val="0"/>
              <w:marBottom w:val="0"/>
              <w:divBdr>
                <w:top w:val="none" w:sz="0" w:space="0" w:color="auto"/>
                <w:left w:val="none" w:sz="0" w:space="0" w:color="auto"/>
                <w:bottom w:val="none" w:sz="0" w:space="0" w:color="auto"/>
                <w:right w:val="none" w:sz="0" w:space="0" w:color="auto"/>
              </w:divBdr>
            </w:div>
          </w:divsChild>
        </w:div>
        <w:div w:id="1649900801">
          <w:marLeft w:val="0"/>
          <w:marRight w:val="0"/>
          <w:marTop w:val="0"/>
          <w:marBottom w:val="0"/>
          <w:divBdr>
            <w:top w:val="none" w:sz="0" w:space="0" w:color="auto"/>
            <w:left w:val="none" w:sz="0" w:space="0" w:color="auto"/>
            <w:bottom w:val="none" w:sz="0" w:space="0" w:color="auto"/>
            <w:right w:val="none" w:sz="0" w:space="0" w:color="auto"/>
          </w:divBdr>
          <w:divsChild>
            <w:div w:id="2107186220">
              <w:marLeft w:val="0"/>
              <w:marRight w:val="0"/>
              <w:marTop w:val="0"/>
              <w:marBottom w:val="0"/>
              <w:divBdr>
                <w:top w:val="none" w:sz="0" w:space="0" w:color="auto"/>
                <w:left w:val="none" w:sz="0" w:space="0" w:color="auto"/>
                <w:bottom w:val="none" w:sz="0" w:space="0" w:color="auto"/>
                <w:right w:val="none" w:sz="0" w:space="0" w:color="auto"/>
              </w:divBdr>
            </w:div>
          </w:divsChild>
        </w:div>
        <w:div w:id="1654026909">
          <w:marLeft w:val="0"/>
          <w:marRight w:val="0"/>
          <w:marTop w:val="0"/>
          <w:marBottom w:val="0"/>
          <w:divBdr>
            <w:top w:val="none" w:sz="0" w:space="0" w:color="auto"/>
            <w:left w:val="none" w:sz="0" w:space="0" w:color="auto"/>
            <w:bottom w:val="none" w:sz="0" w:space="0" w:color="auto"/>
            <w:right w:val="none" w:sz="0" w:space="0" w:color="auto"/>
          </w:divBdr>
          <w:divsChild>
            <w:div w:id="219442329">
              <w:marLeft w:val="0"/>
              <w:marRight w:val="0"/>
              <w:marTop w:val="0"/>
              <w:marBottom w:val="0"/>
              <w:divBdr>
                <w:top w:val="none" w:sz="0" w:space="0" w:color="auto"/>
                <w:left w:val="none" w:sz="0" w:space="0" w:color="auto"/>
                <w:bottom w:val="none" w:sz="0" w:space="0" w:color="auto"/>
                <w:right w:val="none" w:sz="0" w:space="0" w:color="auto"/>
              </w:divBdr>
            </w:div>
          </w:divsChild>
        </w:div>
        <w:div w:id="1687512523">
          <w:marLeft w:val="0"/>
          <w:marRight w:val="0"/>
          <w:marTop w:val="0"/>
          <w:marBottom w:val="0"/>
          <w:divBdr>
            <w:top w:val="none" w:sz="0" w:space="0" w:color="auto"/>
            <w:left w:val="none" w:sz="0" w:space="0" w:color="auto"/>
            <w:bottom w:val="none" w:sz="0" w:space="0" w:color="auto"/>
            <w:right w:val="none" w:sz="0" w:space="0" w:color="auto"/>
          </w:divBdr>
          <w:divsChild>
            <w:div w:id="773745184">
              <w:marLeft w:val="0"/>
              <w:marRight w:val="0"/>
              <w:marTop w:val="0"/>
              <w:marBottom w:val="0"/>
              <w:divBdr>
                <w:top w:val="none" w:sz="0" w:space="0" w:color="auto"/>
                <w:left w:val="none" w:sz="0" w:space="0" w:color="auto"/>
                <w:bottom w:val="none" w:sz="0" w:space="0" w:color="auto"/>
                <w:right w:val="none" w:sz="0" w:space="0" w:color="auto"/>
              </w:divBdr>
            </w:div>
          </w:divsChild>
        </w:div>
        <w:div w:id="1688408471">
          <w:marLeft w:val="0"/>
          <w:marRight w:val="0"/>
          <w:marTop w:val="0"/>
          <w:marBottom w:val="0"/>
          <w:divBdr>
            <w:top w:val="none" w:sz="0" w:space="0" w:color="auto"/>
            <w:left w:val="none" w:sz="0" w:space="0" w:color="auto"/>
            <w:bottom w:val="none" w:sz="0" w:space="0" w:color="auto"/>
            <w:right w:val="none" w:sz="0" w:space="0" w:color="auto"/>
          </w:divBdr>
          <w:divsChild>
            <w:div w:id="1700230428">
              <w:marLeft w:val="0"/>
              <w:marRight w:val="0"/>
              <w:marTop w:val="0"/>
              <w:marBottom w:val="0"/>
              <w:divBdr>
                <w:top w:val="none" w:sz="0" w:space="0" w:color="auto"/>
                <w:left w:val="none" w:sz="0" w:space="0" w:color="auto"/>
                <w:bottom w:val="none" w:sz="0" w:space="0" w:color="auto"/>
                <w:right w:val="none" w:sz="0" w:space="0" w:color="auto"/>
              </w:divBdr>
            </w:div>
          </w:divsChild>
        </w:div>
        <w:div w:id="1734700088">
          <w:marLeft w:val="0"/>
          <w:marRight w:val="0"/>
          <w:marTop w:val="0"/>
          <w:marBottom w:val="0"/>
          <w:divBdr>
            <w:top w:val="none" w:sz="0" w:space="0" w:color="auto"/>
            <w:left w:val="none" w:sz="0" w:space="0" w:color="auto"/>
            <w:bottom w:val="none" w:sz="0" w:space="0" w:color="auto"/>
            <w:right w:val="none" w:sz="0" w:space="0" w:color="auto"/>
          </w:divBdr>
          <w:divsChild>
            <w:div w:id="1795979922">
              <w:marLeft w:val="0"/>
              <w:marRight w:val="0"/>
              <w:marTop w:val="0"/>
              <w:marBottom w:val="0"/>
              <w:divBdr>
                <w:top w:val="none" w:sz="0" w:space="0" w:color="auto"/>
                <w:left w:val="none" w:sz="0" w:space="0" w:color="auto"/>
                <w:bottom w:val="none" w:sz="0" w:space="0" w:color="auto"/>
                <w:right w:val="none" w:sz="0" w:space="0" w:color="auto"/>
              </w:divBdr>
            </w:div>
          </w:divsChild>
        </w:div>
        <w:div w:id="1736274536">
          <w:marLeft w:val="0"/>
          <w:marRight w:val="0"/>
          <w:marTop w:val="0"/>
          <w:marBottom w:val="0"/>
          <w:divBdr>
            <w:top w:val="none" w:sz="0" w:space="0" w:color="auto"/>
            <w:left w:val="none" w:sz="0" w:space="0" w:color="auto"/>
            <w:bottom w:val="none" w:sz="0" w:space="0" w:color="auto"/>
            <w:right w:val="none" w:sz="0" w:space="0" w:color="auto"/>
          </w:divBdr>
          <w:divsChild>
            <w:div w:id="2028480734">
              <w:marLeft w:val="0"/>
              <w:marRight w:val="0"/>
              <w:marTop w:val="0"/>
              <w:marBottom w:val="0"/>
              <w:divBdr>
                <w:top w:val="none" w:sz="0" w:space="0" w:color="auto"/>
                <w:left w:val="none" w:sz="0" w:space="0" w:color="auto"/>
                <w:bottom w:val="none" w:sz="0" w:space="0" w:color="auto"/>
                <w:right w:val="none" w:sz="0" w:space="0" w:color="auto"/>
              </w:divBdr>
            </w:div>
          </w:divsChild>
        </w:div>
        <w:div w:id="1746537924">
          <w:marLeft w:val="0"/>
          <w:marRight w:val="0"/>
          <w:marTop w:val="0"/>
          <w:marBottom w:val="0"/>
          <w:divBdr>
            <w:top w:val="none" w:sz="0" w:space="0" w:color="auto"/>
            <w:left w:val="none" w:sz="0" w:space="0" w:color="auto"/>
            <w:bottom w:val="none" w:sz="0" w:space="0" w:color="auto"/>
            <w:right w:val="none" w:sz="0" w:space="0" w:color="auto"/>
          </w:divBdr>
          <w:divsChild>
            <w:div w:id="1238635120">
              <w:marLeft w:val="0"/>
              <w:marRight w:val="0"/>
              <w:marTop w:val="0"/>
              <w:marBottom w:val="0"/>
              <w:divBdr>
                <w:top w:val="none" w:sz="0" w:space="0" w:color="auto"/>
                <w:left w:val="none" w:sz="0" w:space="0" w:color="auto"/>
                <w:bottom w:val="none" w:sz="0" w:space="0" w:color="auto"/>
                <w:right w:val="none" w:sz="0" w:space="0" w:color="auto"/>
              </w:divBdr>
            </w:div>
          </w:divsChild>
        </w:div>
        <w:div w:id="1788230797">
          <w:marLeft w:val="0"/>
          <w:marRight w:val="0"/>
          <w:marTop w:val="0"/>
          <w:marBottom w:val="0"/>
          <w:divBdr>
            <w:top w:val="none" w:sz="0" w:space="0" w:color="auto"/>
            <w:left w:val="none" w:sz="0" w:space="0" w:color="auto"/>
            <w:bottom w:val="none" w:sz="0" w:space="0" w:color="auto"/>
            <w:right w:val="none" w:sz="0" w:space="0" w:color="auto"/>
          </w:divBdr>
          <w:divsChild>
            <w:div w:id="1319767958">
              <w:marLeft w:val="0"/>
              <w:marRight w:val="0"/>
              <w:marTop w:val="0"/>
              <w:marBottom w:val="0"/>
              <w:divBdr>
                <w:top w:val="none" w:sz="0" w:space="0" w:color="auto"/>
                <w:left w:val="none" w:sz="0" w:space="0" w:color="auto"/>
                <w:bottom w:val="none" w:sz="0" w:space="0" w:color="auto"/>
                <w:right w:val="none" w:sz="0" w:space="0" w:color="auto"/>
              </w:divBdr>
            </w:div>
          </w:divsChild>
        </w:div>
        <w:div w:id="1797136547">
          <w:marLeft w:val="0"/>
          <w:marRight w:val="0"/>
          <w:marTop w:val="0"/>
          <w:marBottom w:val="0"/>
          <w:divBdr>
            <w:top w:val="none" w:sz="0" w:space="0" w:color="auto"/>
            <w:left w:val="none" w:sz="0" w:space="0" w:color="auto"/>
            <w:bottom w:val="none" w:sz="0" w:space="0" w:color="auto"/>
            <w:right w:val="none" w:sz="0" w:space="0" w:color="auto"/>
          </w:divBdr>
          <w:divsChild>
            <w:div w:id="247084555">
              <w:marLeft w:val="0"/>
              <w:marRight w:val="0"/>
              <w:marTop w:val="0"/>
              <w:marBottom w:val="0"/>
              <w:divBdr>
                <w:top w:val="none" w:sz="0" w:space="0" w:color="auto"/>
                <w:left w:val="none" w:sz="0" w:space="0" w:color="auto"/>
                <w:bottom w:val="none" w:sz="0" w:space="0" w:color="auto"/>
                <w:right w:val="none" w:sz="0" w:space="0" w:color="auto"/>
              </w:divBdr>
            </w:div>
          </w:divsChild>
        </w:div>
        <w:div w:id="1812937138">
          <w:marLeft w:val="0"/>
          <w:marRight w:val="0"/>
          <w:marTop w:val="0"/>
          <w:marBottom w:val="0"/>
          <w:divBdr>
            <w:top w:val="none" w:sz="0" w:space="0" w:color="auto"/>
            <w:left w:val="none" w:sz="0" w:space="0" w:color="auto"/>
            <w:bottom w:val="none" w:sz="0" w:space="0" w:color="auto"/>
            <w:right w:val="none" w:sz="0" w:space="0" w:color="auto"/>
          </w:divBdr>
          <w:divsChild>
            <w:div w:id="217909865">
              <w:marLeft w:val="0"/>
              <w:marRight w:val="0"/>
              <w:marTop w:val="0"/>
              <w:marBottom w:val="0"/>
              <w:divBdr>
                <w:top w:val="none" w:sz="0" w:space="0" w:color="auto"/>
                <w:left w:val="none" w:sz="0" w:space="0" w:color="auto"/>
                <w:bottom w:val="none" w:sz="0" w:space="0" w:color="auto"/>
                <w:right w:val="none" w:sz="0" w:space="0" w:color="auto"/>
              </w:divBdr>
            </w:div>
          </w:divsChild>
        </w:div>
        <w:div w:id="1814634910">
          <w:marLeft w:val="0"/>
          <w:marRight w:val="0"/>
          <w:marTop w:val="0"/>
          <w:marBottom w:val="0"/>
          <w:divBdr>
            <w:top w:val="none" w:sz="0" w:space="0" w:color="auto"/>
            <w:left w:val="none" w:sz="0" w:space="0" w:color="auto"/>
            <w:bottom w:val="none" w:sz="0" w:space="0" w:color="auto"/>
            <w:right w:val="none" w:sz="0" w:space="0" w:color="auto"/>
          </w:divBdr>
          <w:divsChild>
            <w:div w:id="813837925">
              <w:marLeft w:val="0"/>
              <w:marRight w:val="0"/>
              <w:marTop w:val="0"/>
              <w:marBottom w:val="0"/>
              <w:divBdr>
                <w:top w:val="none" w:sz="0" w:space="0" w:color="auto"/>
                <w:left w:val="none" w:sz="0" w:space="0" w:color="auto"/>
                <w:bottom w:val="none" w:sz="0" w:space="0" w:color="auto"/>
                <w:right w:val="none" w:sz="0" w:space="0" w:color="auto"/>
              </w:divBdr>
            </w:div>
          </w:divsChild>
        </w:div>
        <w:div w:id="1823161013">
          <w:marLeft w:val="0"/>
          <w:marRight w:val="0"/>
          <w:marTop w:val="0"/>
          <w:marBottom w:val="0"/>
          <w:divBdr>
            <w:top w:val="none" w:sz="0" w:space="0" w:color="auto"/>
            <w:left w:val="none" w:sz="0" w:space="0" w:color="auto"/>
            <w:bottom w:val="none" w:sz="0" w:space="0" w:color="auto"/>
            <w:right w:val="none" w:sz="0" w:space="0" w:color="auto"/>
          </w:divBdr>
          <w:divsChild>
            <w:div w:id="2109152317">
              <w:marLeft w:val="0"/>
              <w:marRight w:val="0"/>
              <w:marTop w:val="0"/>
              <w:marBottom w:val="0"/>
              <w:divBdr>
                <w:top w:val="none" w:sz="0" w:space="0" w:color="auto"/>
                <w:left w:val="none" w:sz="0" w:space="0" w:color="auto"/>
                <w:bottom w:val="none" w:sz="0" w:space="0" w:color="auto"/>
                <w:right w:val="none" w:sz="0" w:space="0" w:color="auto"/>
              </w:divBdr>
            </w:div>
          </w:divsChild>
        </w:div>
        <w:div w:id="1825851818">
          <w:marLeft w:val="0"/>
          <w:marRight w:val="0"/>
          <w:marTop w:val="0"/>
          <w:marBottom w:val="0"/>
          <w:divBdr>
            <w:top w:val="none" w:sz="0" w:space="0" w:color="auto"/>
            <w:left w:val="none" w:sz="0" w:space="0" w:color="auto"/>
            <w:bottom w:val="none" w:sz="0" w:space="0" w:color="auto"/>
            <w:right w:val="none" w:sz="0" w:space="0" w:color="auto"/>
          </w:divBdr>
          <w:divsChild>
            <w:div w:id="1417704455">
              <w:marLeft w:val="0"/>
              <w:marRight w:val="0"/>
              <w:marTop w:val="0"/>
              <w:marBottom w:val="0"/>
              <w:divBdr>
                <w:top w:val="none" w:sz="0" w:space="0" w:color="auto"/>
                <w:left w:val="none" w:sz="0" w:space="0" w:color="auto"/>
                <w:bottom w:val="none" w:sz="0" w:space="0" w:color="auto"/>
                <w:right w:val="none" w:sz="0" w:space="0" w:color="auto"/>
              </w:divBdr>
            </w:div>
          </w:divsChild>
        </w:div>
        <w:div w:id="1832134685">
          <w:marLeft w:val="0"/>
          <w:marRight w:val="0"/>
          <w:marTop w:val="0"/>
          <w:marBottom w:val="0"/>
          <w:divBdr>
            <w:top w:val="none" w:sz="0" w:space="0" w:color="auto"/>
            <w:left w:val="none" w:sz="0" w:space="0" w:color="auto"/>
            <w:bottom w:val="none" w:sz="0" w:space="0" w:color="auto"/>
            <w:right w:val="none" w:sz="0" w:space="0" w:color="auto"/>
          </w:divBdr>
          <w:divsChild>
            <w:div w:id="680548134">
              <w:marLeft w:val="0"/>
              <w:marRight w:val="0"/>
              <w:marTop w:val="0"/>
              <w:marBottom w:val="0"/>
              <w:divBdr>
                <w:top w:val="none" w:sz="0" w:space="0" w:color="auto"/>
                <w:left w:val="none" w:sz="0" w:space="0" w:color="auto"/>
                <w:bottom w:val="none" w:sz="0" w:space="0" w:color="auto"/>
                <w:right w:val="none" w:sz="0" w:space="0" w:color="auto"/>
              </w:divBdr>
            </w:div>
          </w:divsChild>
        </w:div>
        <w:div w:id="1837377132">
          <w:marLeft w:val="0"/>
          <w:marRight w:val="0"/>
          <w:marTop w:val="0"/>
          <w:marBottom w:val="0"/>
          <w:divBdr>
            <w:top w:val="none" w:sz="0" w:space="0" w:color="auto"/>
            <w:left w:val="none" w:sz="0" w:space="0" w:color="auto"/>
            <w:bottom w:val="none" w:sz="0" w:space="0" w:color="auto"/>
            <w:right w:val="none" w:sz="0" w:space="0" w:color="auto"/>
          </w:divBdr>
          <w:divsChild>
            <w:div w:id="927735419">
              <w:marLeft w:val="0"/>
              <w:marRight w:val="0"/>
              <w:marTop w:val="0"/>
              <w:marBottom w:val="0"/>
              <w:divBdr>
                <w:top w:val="none" w:sz="0" w:space="0" w:color="auto"/>
                <w:left w:val="none" w:sz="0" w:space="0" w:color="auto"/>
                <w:bottom w:val="none" w:sz="0" w:space="0" w:color="auto"/>
                <w:right w:val="none" w:sz="0" w:space="0" w:color="auto"/>
              </w:divBdr>
            </w:div>
          </w:divsChild>
        </w:div>
        <w:div w:id="1839075518">
          <w:marLeft w:val="0"/>
          <w:marRight w:val="0"/>
          <w:marTop w:val="0"/>
          <w:marBottom w:val="0"/>
          <w:divBdr>
            <w:top w:val="none" w:sz="0" w:space="0" w:color="auto"/>
            <w:left w:val="none" w:sz="0" w:space="0" w:color="auto"/>
            <w:bottom w:val="none" w:sz="0" w:space="0" w:color="auto"/>
            <w:right w:val="none" w:sz="0" w:space="0" w:color="auto"/>
          </w:divBdr>
          <w:divsChild>
            <w:div w:id="423495103">
              <w:marLeft w:val="0"/>
              <w:marRight w:val="0"/>
              <w:marTop w:val="0"/>
              <w:marBottom w:val="0"/>
              <w:divBdr>
                <w:top w:val="none" w:sz="0" w:space="0" w:color="auto"/>
                <w:left w:val="none" w:sz="0" w:space="0" w:color="auto"/>
                <w:bottom w:val="none" w:sz="0" w:space="0" w:color="auto"/>
                <w:right w:val="none" w:sz="0" w:space="0" w:color="auto"/>
              </w:divBdr>
            </w:div>
          </w:divsChild>
        </w:div>
        <w:div w:id="1840383680">
          <w:marLeft w:val="0"/>
          <w:marRight w:val="0"/>
          <w:marTop w:val="0"/>
          <w:marBottom w:val="0"/>
          <w:divBdr>
            <w:top w:val="none" w:sz="0" w:space="0" w:color="auto"/>
            <w:left w:val="none" w:sz="0" w:space="0" w:color="auto"/>
            <w:bottom w:val="none" w:sz="0" w:space="0" w:color="auto"/>
            <w:right w:val="none" w:sz="0" w:space="0" w:color="auto"/>
          </w:divBdr>
          <w:divsChild>
            <w:div w:id="1320187798">
              <w:marLeft w:val="0"/>
              <w:marRight w:val="0"/>
              <w:marTop w:val="0"/>
              <w:marBottom w:val="0"/>
              <w:divBdr>
                <w:top w:val="none" w:sz="0" w:space="0" w:color="auto"/>
                <w:left w:val="none" w:sz="0" w:space="0" w:color="auto"/>
                <w:bottom w:val="none" w:sz="0" w:space="0" w:color="auto"/>
                <w:right w:val="none" w:sz="0" w:space="0" w:color="auto"/>
              </w:divBdr>
            </w:div>
          </w:divsChild>
        </w:div>
        <w:div w:id="1848906280">
          <w:marLeft w:val="0"/>
          <w:marRight w:val="0"/>
          <w:marTop w:val="0"/>
          <w:marBottom w:val="0"/>
          <w:divBdr>
            <w:top w:val="none" w:sz="0" w:space="0" w:color="auto"/>
            <w:left w:val="none" w:sz="0" w:space="0" w:color="auto"/>
            <w:bottom w:val="none" w:sz="0" w:space="0" w:color="auto"/>
            <w:right w:val="none" w:sz="0" w:space="0" w:color="auto"/>
          </w:divBdr>
          <w:divsChild>
            <w:div w:id="2078897426">
              <w:marLeft w:val="0"/>
              <w:marRight w:val="0"/>
              <w:marTop w:val="0"/>
              <w:marBottom w:val="0"/>
              <w:divBdr>
                <w:top w:val="none" w:sz="0" w:space="0" w:color="auto"/>
                <w:left w:val="none" w:sz="0" w:space="0" w:color="auto"/>
                <w:bottom w:val="none" w:sz="0" w:space="0" w:color="auto"/>
                <w:right w:val="none" w:sz="0" w:space="0" w:color="auto"/>
              </w:divBdr>
            </w:div>
          </w:divsChild>
        </w:div>
        <w:div w:id="1874343778">
          <w:marLeft w:val="0"/>
          <w:marRight w:val="0"/>
          <w:marTop w:val="0"/>
          <w:marBottom w:val="0"/>
          <w:divBdr>
            <w:top w:val="none" w:sz="0" w:space="0" w:color="auto"/>
            <w:left w:val="none" w:sz="0" w:space="0" w:color="auto"/>
            <w:bottom w:val="none" w:sz="0" w:space="0" w:color="auto"/>
            <w:right w:val="none" w:sz="0" w:space="0" w:color="auto"/>
          </w:divBdr>
          <w:divsChild>
            <w:div w:id="68693448">
              <w:marLeft w:val="0"/>
              <w:marRight w:val="0"/>
              <w:marTop w:val="0"/>
              <w:marBottom w:val="0"/>
              <w:divBdr>
                <w:top w:val="none" w:sz="0" w:space="0" w:color="auto"/>
                <w:left w:val="none" w:sz="0" w:space="0" w:color="auto"/>
                <w:bottom w:val="none" w:sz="0" w:space="0" w:color="auto"/>
                <w:right w:val="none" w:sz="0" w:space="0" w:color="auto"/>
              </w:divBdr>
            </w:div>
          </w:divsChild>
        </w:div>
        <w:div w:id="1875344271">
          <w:marLeft w:val="0"/>
          <w:marRight w:val="0"/>
          <w:marTop w:val="0"/>
          <w:marBottom w:val="0"/>
          <w:divBdr>
            <w:top w:val="none" w:sz="0" w:space="0" w:color="auto"/>
            <w:left w:val="none" w:sz="0" w:space="0" w:color="auto"/>
            <w:bottom w:val="none" w:sz="0" w:space="0" w:color="auto"/>
            <w:right w:val="none" w:sz="0" w:space="0" w:color="auto"/>
          </w:divBdr>
          <w:divsChild>
            <w:div w:id="234709465">
              <w:marLeft w:val="0"/>
              <w:marRight w:val="0"/>
              <w:marTop w:val="0"/>
              <w:marBottom w:val="0"/>
              <w:divBdr>
                <w:top w:val="none" w:sz="0" w:space="0" w:color="auto"/>
                <w:left w:val="none" w:sz="0" w:space="0" w:color="auto"/>
                <w:bottom w:val="none" w:sz="0" w:space="0" w:color="auto"/>
                <w:right w:val="none" w:sz="0" w:space="0" w:color="auto"/>
              </w:divBdr>
            </w:div>
          </w:divsChild>
        </w:div>
        <w:div w:id="1878852746">
          <w:marLeft w:val="0"/>
          <w:marRight w:val="0"/>
          <w:marTop w:val="0"/>
          <w:marBottom w:val="0"/>
          <w:divBdr>
            <w:top w:val="none" w:sz="0" w:space="0" w:color="auto"/>
            <w:left w:val="none" w:sz="0" w:space="0" w:color="auto"/>
            <w:bottom w:val="none" w:sz="0" w:space="0" w:color="auto"/>
            <w:right w:val="none" w:sz="0" w:space="0" w:color="auto"/>
          </w:divBdr>
          <w:divsChild>
            <w:div w:id="2141337447">
              <w:marLeft w:val="0"/>
              <w:marRight w:val="0"/>
              <w:marTop w:val="0"/>
              <w:marBottom w:val="0"/>
              <w:divBdr>
                <w:top w:val="none" w:sz="0" w:space="0" w:color="auto"/>
                <w:left w:val="none" w:sz="0" w:space="0" w:color="auto"/>
                <w:bottom w:val="none" w:sz="0" w:space="0" w:color="auto"/>
                <w:right w:val="none" w:sz="0" w:space="0" w:color="auto"/>
              </w:divBdr>
            </w:div>
          </w:divsChild>
        </w:div>
        <w:div w:id="1900020915">
          <w:marLeft w:val="0"/>
          <w:marRight w:val="0"/>
          <w:marTop w:val="0"/>
          <w:marBottom w:val="0"/>
          <w:divBdr>
            <w:top w:val="none" w:sz="0" w:space="0" w:color="auto"/>
            <w:left w:val="none" w:sz="0" w:space="0" w:color="auto"/>
            <w:bottom w:val="none" w:sz="0" w:space="0" w:color="auto"/>
            <w:right w:val="none" w:sz="0" w:space="0" w:color="auto"/>
          </w:divBdr>
          <w:divsChild>
            <w:div w:id="555552228">
              <w:marLeft w:val="0"/>
              <w:marRight w:val="0"/>
              <w:marTop w:val="0"/>
              <w:marBottom w:val="0"/>
              <w:divBdr>
                <w:top w:val="none" w:sz="0" w:space="0" w:color="auto"/>
                <w:left w:val="none" w:sz="0" w:space="0" w:color="auto"/>
                <w:bottom w:val="none" w:sz="0" w:space="0" w:color="auto"/>
                <w:right w:val="none" w:sz="0" w:space="0" w:color="auto"/>
              </w:divBdr>
            </w:div>
          </w:divsChild>
        </w:div>
        <w:div w:id="1904680129">
          <w:marLeft w:val="0"/>
          <w:marRight w:val="0"/>
          <w:marTop w:val="0"/>
          <w:marBottom w:val="0"/>
          <w:divBdr>
            <w:top w:val="none" w:sz="0" w:space="0" w:color="auto"/>
            <w:left w:val="none" w:sz="0" w:space="0" w:color="auto"/>
            <w:bottom w:val="none" w:sz="0" w:space="0" w:color="auto"/>
            <w:right w:val="none" w:sz="0" w:space="0" w:color="auto"/>
          </w:divBdr>
          <w:divsChild>
            <w:div w:id="473523710">
              <w:marLeft w:val="0"/>
              <w:marRight w:val="0"/>
              <w:marTop w:val="0"/>
              <w:marBottom w:val="0"/>
              <w:divBdr>
                <w:top w:val="none" w:sz="0" w:space="0" w:color="auto"/>
                <w:left w:val="none" w:sz="0" w:space="0" w:color="auto"/>
                <w:bottom w:val="none" w:sz="0" w:space="0" w:color="auto"/>
                <w:right w:val="none" w:sz="0" w:space="0" w:color="auto"/>
              </w:divBdr>
            </w:div>
          </w:divsChild>
        </w:div>
        <w:div w:id="1909146208">
          <w:marLeft w:val="0"/>
          <w:marRight w:val="0"/>
          <w:marTop w:val="0"/>
          <w:marBottom w:val="0"/>
          <w:divBdr>
            <w:top w:val="none" w:sz="0" w:space="0" w:color="auto"/>
            <w:left w:val="none" w:sz="0" w:space="0" w:color="auto"/>
            <w:bottom w:val="none" w:sz="0" w:space="0" w:color="auto"/>
            <w:right w:val="none" w:sz="0" w:space="0" w:color="auto"/>
          </w:divBdr>
          <w:divsChild>
            <w:div w:id="869105022">
              <w:marLeft w:val="0"/>
              <w:marRight w:val="0"/>
              <w:marTop w:val="0"/>
              <w:marBottom w:val="0"/>
              <w:divBdr>
                <w:top w:val="none" w:sz="0" w:space="0" w:color="auto"/>
                <w:left w:val="none" w:sz="0" w:space="0" w:color="auto"/>
                <w:bottom w:val="none" w:sz="0" w:space="0" w:color="auto"/>
                <w:right w:val="none" w:sz="0" w:space="0" w:color="auto"/>
              </w:divBdr>
            </w:div>
          </w:divsChild>
        </w:div>
        <w:div w:id="1917543673">
          <w:marLeft w:val="0"/>
          <w:marRight w:val="0"/>
          <w:marTop w:val="0"/>
          <w:marBottom w:val="0"/>
          <w:divBdr>
            <w:top w:val="none" w:sz="0" w:space="0" w:color="auto"/>
            <w:left w:val="none" w:sz="0" w:space="0" w:color="auto"/>
            <w:bottom w:val="none" w:sz="0" w:space="0" w:color="auto"/>
            <w:right w:val="none" w:sz="0" w:space="0" w:color="auto"/>
          </w:divBdr>
          <w:divsChild>
            <w:div w:id="246231393">
              <w:marLeft w:val="0"/>
              <w:marRight w:val="0"/>
              <w:marTop w:val="0"/>
              <w:marBottom w:val="0"/>
              <w:divBdr>
                <w:top w:val="none" w:sz="0" w:space="0" w:color="auto"/>
                <w:left w:val="none" w:sz="0" w:space="0" w:color="auto"/>
                <w:bottom w:val="none" w:sz="0" w:space="0" w:color="auto"/>
                <w:right w:val="none" w:sz="0" w:space="0" w:color="auto"/>
              </w:divBdr>
            </w:div>
          </w:divsChild>
        </w:div>
        <w:div w:id="1921600250">
          <w:marLeft w:val="0"/>
          <w:marRight w:val="0"/>
          <w:marTop w:val="0"/>
          <w:marBottom w:val="0"/>
          <w:divBdr>
            <w:top w:val="none" w:sz="0" w:space="0" w:color="auto"/>
            <w:left w:val="none" w:sz="0" w:space="0" w:color="auto"/>
            <w:bottom w:val="none" w:sz="0" w:space="0" w:color="auto"/>
            <w:right w:val="none" w:sz="0" w:space="0" w:color="auto"/>
          </w:divBdr>
          <w:divsChild>
            <w:div w:id="1210074286">
              <w:marLeft w:val="0"/>
              <w:marRight w:val="0"/>
              <w:marTop w:val="0"/>
              <w:marBottom w:val="0"/>
              <w:divBdr>
                <w:top w:val="none" w:sz="0" w:space="0" w:color="auto"/>
                <w:left w:val="none" w:sz="0" w:space="0" w:color="auto"/>
                <w:bottom w:val="none" w:sz="0" w:space="0" w:color="auto"/>
                <w:right w:val="none" w:sz="0" w:space="0" w:color="auto"/>
              </w:divBdr>
            </w:div>
          </w:divsChild>
        </w:div>
        <w:div w:id="1923640440">
          <w:marLeft w:val="0"/>
          <w:marRight w:val="0"/>
          <w:marTop w:val="0"/>
          <w:marBottom w:val="0"/>
          <w:divBdr>
            <w:top w:val="none" w:sz="0" w:space="0" w:color="auto"/>
            <w:left w:val="none" w:sz="0" w:space="0" w:color="auto"/>
            <w:bottom w:val="none" w:sz="0" w:space="0" w:color="auto"/>
            <w:right w:val="none" w:sz="0" w:space="0" w:color="auto"/>
          </w:divBdr>
          <w:divsChild>
            <w:div w:id="884829808">
              <w:marLeft w:val="0"/>
              <w:marRight w:val="0"/>
              <w:marTop w:val="0"/>
              <w:marBottom w:val="0"/>
              <w:divBdr>
                <w:top w:val="none" w:sz="0" w:space="0" w:color="auto"/>
                <w:left w:val="none" w:sz="0" w:space="0" w:color="auto"/>
                <w:bottom w:val="none" w:sz="0" w:space="0" w:color="auto"/>
                <w:right w:val="none" w:sz="0" w:space="0" w:color="auto"/>
              </w:divBdr>
            </w:div>
          </w:divsChild>
        </w:div>
        <w:div w:id="1979068004">
          <w:marLeft w:val="0"/>
          <w:marRight w:val="0"/>
          <w:marTop w:val="0"/>
          <w:marBottom w:val="0"/>
          <w:divBdr>
            <w:top w:val="none" w:sz="0" w:space="0" w:color="auto"/>
            <w:left w:val="none" w:sz="0" w:space="0" w:color="auto"/>
            <w:bottom w:val="none" w:sz="0" w:space="0" w:color="auto"/>
            <w:right w:val="none" w:sz="0" w:space="0" w:color="auto"/>
          </w:divBdr>
          <w:divsChild>
            <w:div w:id="1951281669">
              <w:marLeft w:val="0"/>
              <w:marRight w:val="0"/>
              <w:marTop w:val="0"/>
              <w:marBottom w:val="0"/>
              <w:divBdr>
                <w:top w:val="none" w:sz="0" w:space="0" w:color="auto"/>
                <w:left w:val="none" w:sz="0" w:space="0" w:color="auto"/>
                <w:bottom w:val="none" w:sz="0" w:space="0" w:color="auto"/>
                <w:right w:val="none" w:sz="0" w:space="0" w:color="auto"/>
              </w:divBdr>
            </w:div>
          </w:divsChild>
        </w:div>
        <w:div w:id="1990019399">
          <w:marLeft w:val="0"/>
          <w:marRight w:val="0"/>
          <w:marTop w:val="0"/>
          <w:marBottom w:val="0"/>
          <w:divBdr>
            <w:top w:val="none" w:sz="0" w:space="0" w:color="auto"/>
            <w:left w:val="none" w:sz="0" w:space="0" w:color="auto"/>
            <w:bottom w:val="none" w:sz="0" w:space="0" w:color="auto"/>
            <w:right w:val="none" w:sz="0" w:space="0" w:color="auto"/>
          </w:divBdr>
          <w:divsChild>
            <w:div w:id="291446789">
              <w:marLeft w:val="0"/>
              <w:marRight w:val="0"/>
              <w:marTop w:val="0"/>
              <w:marBottom w:val="0"/>
              <w:divBdr>
                <w:top w:val="none" w:sz="0" w:space="0" w:color="auto"/>
                <w:left w:val="none" w:sz="0" w:space="0" w:color="auto"/>
                <w:bottom w:val="none" w:sz="0" w:space="0" w:color="auto"/>
                <w:right w:val="none" w:sz="0" w:space="0" w:color="auto"/>
              </w:divBdr>
            </w:div>
          </w:divsChild>
        </w:div>
        <w:div w:id="1991978716">
          <w:marLeft w:val="0"/>
          <w:marRight w:val="0"/>
          <w:marTop w:val="0"/>
          <w:marBottom w:val="0"/>
          <w:divBdr>
            <w:top w:val="none" w:sz="0" w:space="0" w:color="auto"/>
            <w:left w:val="none" w:sz="0" w:space="0" w:color="auto"/>
            <w:bottom w:val="none" w:sz="0" w:space="0" w:color="auto"/>
            <w:right w:val="none" w:sz="0" w:space="0" w:color="auto"/>
          </w:divBdr>
          <w:divsChild>
            <w:div w:id="1525023897">
              <w:marLeft w:val="0"/>
              <w:marRight w:val="0"/>
              <w:marTop w:val="0"/>
              <w:marBottom w:val="0"/>
              <w:divBdr>
                <w:top w:val="none" w:sz="0" w:space="0" w:color="auto"/>
                <w:left w:val="none" w:sz="0" w:space="0" w:color="auto"/>
                <w:bottom w:val="none" w:sz="0" w:space="0" w:color="auto"/>
                <w:right w:val="none" w:sz="0" w:space="0" w:color="auto"/>
              </w:divBdr>
            </w:div>
          </w:divsChild>
        </w:div>
        <w:div w:id="2003585069">
          <w:marLeft w:val="0"/>
          <w:marRight w:val="0"/>
          <w:marTop w:val="0"/>
          <w:marBottom w:val="0"/>
          <w:divBdr>
            <w:top w:val="none" w:sz="0" w:space="0" w:color="auto"/>
            <w:left w:val="none" w:sz="0" w:space="0" w:color="auto"/>
            <w:bottom w:val="none" w:sz="0" w:space="0" w:color="auto"/>
            <w:right w:val="none" w:sz="0" w:space="0" w:color="auto"/>
          </w:divBdr>
          <w:divsChild>
            <w:div w:id="811018883">
              <w:marLeft w:val="0"/>
              <w:marRight w:val="0"/>
              <w:marTop w:val="0"/>
              <w:marBottom w:val="0"/>
              <w:divBdr>
                <w:top w:val="none" w:sz="0" w:space="0" w:color="auto"/>
                <w:left w:val="none" w:sz="0" w:space="0" w:color="auto"/>
                <w:bottom w:val="none" w:sz="0" w:space="0" w:color="auto"/>
                <w:right w:val="none" w:sz="0" w:space="0" w:color="auto"/>
              </w:divBdr>
            </w:div>
          </w:divsChild>
        </w:div>
        <w:div w:id="2010207125">
          <w:marLeft w:val="0"/>
          <w:marRight w:val="0"/>
          <w:marTop w:val="0"/>
          <w:marBottom w:val="0"/>
          <w:divBdr>
            <w:top w:val="none" w:sz="0" w:space="0" w:color="auto"/>
            <w:left w:val="none" w:sz="0" w:space="0" w:color="auto"/>
            <w:bottom w:val="none" w:sz="0" w:space="0" w:color="auto"/>
            <w:right w:val="none" w:sz="0" w:space="0" w:color="auto"/>
          </w:divBdr>
          <w:divsChild>
            <w:div w:id="1495804450">
              <w:marLeft w:val="0"/>
              <w:marRight w:val="0"/>
              <w:marTop w:val="0"/>
              <w:marBottom w:val="0"/>
              <w:divBdr>
                <w:top w:val="none" w:sz="0" w:space="0" w:color="auto"/>
                <w:left w:val="none" w:sz="0" w:space="0" w:color="auto"/>
                <w:bottom w:val="none" w:sz="0" w:space="0" w:color="auto"/>
                <w:right w:val="none" w:sz="0" w:space="0" w:color="auto"/>
              </w:divBdr>
            </w:div>
          </w:divsChild>
        </w:div>
        <w:div w:id="2013296416">
          <w:marLeft w:val="0"/>
          <w:marRight w:val="0"/>
          <w:marTop w:val="0"/>
          <w:marBottom w:val="0"/>
          <w:divBdr>
            <w:top w:val="none" w:sz="0" w:space="0" w:color="auto"/>
            <w:left w:val="none" w:sz="0" w:space="0" w:color="auto"/>
            <w:bottom w:val="none" w:sz="0" w:space="0" w:color="auto"/>
            <w:right w:val="none" w:sz="0" w:space="0" w:color="auto"/>
          </w:divBdr>
          <w:divsChild>
            <w:div w:id="321005410">
              <w:marLeft w:val="0"/>
              <w:marRight w:val="0"/>
              <w:marTop w:val="0"/>
              <w:marBottom w:val="0"/>
              <w:divBdr>
                <w:top w:val="none" w:sz="0" w:space="0" w:color="auto"/>
                <w:left w:val="none" w:sz="0" w:space="0" w:color="auto"/>
                <w:bottom w:val="none" w:sz="0" w:space="0" w:color="auto"/>
                <w:right w:val="none" w:sz="0" w:space="0" w:color="auto"/>
              </w:divBdr>
            </w:div>
          </w:divsChild>
        </w:div>
        <w:div w:id="2022009560">
          <w:marLeft w:val="0"/>
          <w:marRight w:val="0"/>
          <w:marTop w:val="0"/>
          <w:marBottom w:val="0"/>
          <w:divBdr>
            <w:top w:val="none" w:sz="0" w:space="0" w:color="auto"/>
            <w:left w:val="none" w:sz="0" w:space="0" w:color="auto"/>
            <w:bottom w:val="none" w:sz="0" w:space="0" w:color="auto"/>
            <w:right w:val="none" w:sz="0" w:space="0" w:color="auto"/>
          </w:divBdr>
          <w:divsChild>
            <w:div w:id="415902789">
              <w:marLeft w:val="0"/>
              <w:marRight w:val="0"/>
              <w:marTop w:val="0"/>
              <w:marBottom w:val="0"/>
              <w:divBdr>
                <w:top w:val="none" w:sz="0" w:space="0" w:color="auto"/>
                <w:left w:val="none" w:sz="0" w:space="0" w:color="auto"/>
                <w:bottom w:val="none" w:sz="0" w:space="0" w:color="auto"/>
                <w:right w:val="none" w:sz="0" w:space="0" w:color="auto"/>
              </w:divBdr>
            </w:div>
          </w:divsChild>
        </w:div>
        <w:div w:id="2061316825">
          <w:marLeft w:val="0"/>
          <w:marRight w:val="0"/>
          <w:marTop w:val="0"/>
          <w:marBottom w:val="0"/>
          <w:divBdr>
            <w:top w:val="none" w:sz="0" w:space="0" w:color="auto"/>
            <w:left w:val="none" w:sz="0" w:space="0" w:color="auto"/>
            <w:bottom w:val="none" w:sz="0" w:space="0" w:color="auto"/>
            <w:right w:val="none" w:sz="0" w:space="0" w:color="auto"/>
          </w:divBdr>
          <w:divsChild>
            <w:div w:id="1042250747">
              <w:marLeft w:val="0"/>
              <w:marRight w:val="0"/>
              <w:marTop w:val="0"/>
              <w:marBottom w:val="0"/>
              <w:divBdr>
                <w:top w:val="none" w:sz="0" w:space="0" w:color="auto"/>
                <w:left w:val="none" w:sz="0" w:space="0" w:color="auto"/>
                <w:bottom w:val="none" w:sz="0" w:space="0" w:color="auto"/>
                <w:right w:val="none" w:sz="0" w:space="0" w:color="auto"/>
              </w:divBdr>
            </w:div>
          </w:divsChild>
        </w:div>
        <w:div w:id="2062752250">
          <w:marLeft w:val="0"/>
          <w:marRight w:val="0"/>
          <w:marTop w:val="0"/>
          <w:marBottom w:val="0"/>
          <w:divBdr>
            <w:top w:val="none" w:sz="0" w:space="0" w:color="auto"/>
            <w:left w:val="none" w:sz="0" w:space="0" w:color="auto"/>
            <w:bottom w:val="none" w:sz="0" w:space="0" w:color="auto"/>
            <w:right w:val="none" w:sz="0" w:space="0" w:color="auto"/>
          </w:divBdr>
          <w:divsChild>
            <w:div w:id="267276997">
              <w:marLeft w:val="0"/>
              <w:marRight w:val="0"/>
              <w:marTop w:val="0"/>
              <w:marBottom w:val="0"/>
              <w:divBdr>
                <w:top w:val="none" w:sz="0" w:space="0" w:color="auto"/>
                <w:left w:val="none" w:sz="0" w:space="0" w:color="auto"/>
                <w:bottom w:val="none" w:sz="0" w:space="0" w:color="auto"/>
                <w:right w:val="none" w:sz="0" w:space="0" w:color="auto"/>
              </w:divBdr>
            </w:div>
          </w:divsChild>
        </w:div>
        <w:div w:id="2063095569">
          <w:marLeft w:val="0"/>
          <w:marRight w:val="0"/>
          <w:marTop w:val="0"/>
          <w:marBottom w:val="0"/>
          <w:divBdr>
            <w:top w:val="none" w:sz="0" w:space="0" w:color="auto"/>
            <w:left w:val="none" w:sz="0" w:space="0" w:color="auto"/>
            <w:bottom w:val="none" w:sz="0" w:space="0" w:color="auto"/>
            <w:right w:val="none" w:sz="0" w:space="0" w:color="auto"/>
          </w:divBdr>
          <w:divsChild>
            <w:div w:id="1354653963">
              <w:marLeft w:val="0"/>
              <w:marRight w:val="0"/>
              <w:marTop w:val="0"/>
              <w:marBottom w:val="0"/>
              <w:divBdr>
                <w:top w:val="none" w:sz="0" w:space="0" w:color="auto"/>
                <w:left w:val="none" w:sz="0" w:space="0" w:color="auto"/>
                <w:bottom w:val="none" w:sz="0" w:space="0" w:color="auto"/>
                <w:right w:val="none" w:sz="0" w:space="0" w:color="auto"/>
              </w:divBdr>
            </w:div>
          </w:divsChild>
        </w:div>
        <w:div w:id="2066295060">
          <w:marLeft w:val="0"/>
          <w:marRight w:val="0"/>
          <w:marTop w:val="0"/>
          <w:marBottom w:val="0"/>
          <w:divBdr>
            <w:top w:val="none" w:sz="0" w:space="0" w:color="auto"/>
            <w:left w:val="none" w:sz="0" w:space="0" w:color="auto"/>
            <w:bottom w:val="none" w:sz="0" w:space="0" w:color="auto"/>
            <w:right w:val="none" w:sz="0" w:space="0" w:color="auto"/>
          </w:divBdr>
          <w:divsChild>
            <w:div w:id="1376589392">
              <w:marLeft w:val="0"/>
              <w:marRight w:val="0"/>
              <w:marTop w:val="0"/>
              <w:marBottom w:val="0"/>
              <w:divBdr>
                <w:top w:val="none" w:sz="0" w:space="0" w:color="auto"/>
                <w:left w:val="none" w:sz="0" w:space="0" w:color="auto"/>
                <w:bottom w:val="none" w:sz="0" w:space="0" w:color="auto"/>
                <w:right w:val="none" w:sz="0" w:space="0" w:color="auto"/>
              </w:divBdr>
            </w:div>
          </w:divsChild>
        </w:div>
        <w:div w:id="2075198973">
          <w:marLeft w:val="0"/>
          <w:marRight w:val="0"/>
          <w:marTop w:val="0"/>
          <w:marBottom w:val="0"/>
          <w:divBdr>
            <w:top w:val="none" w:sz="0" w:space="0" w:color="auto"/>
            <w:left w:val="none" w:sz="0" w:space="0" w:color="auto"/>
            <w:bottom w:val="none" w:sz="0" w:space="0" w:color="auto"/>
            <w:right w:val="none" w:sz="0" w:space="0" w:color="auto"/>
          </w:divBdr>
          <w:divsChild>
            <w:div w:id="1947155680">
              <w:marLeft w:val="0"/>
              <w:marRight w:val="0"/>
              <w:marTop w:val="0"/>
              <w:marBottom w:val="0"/>
              <w:divBdr>
                <w:top w:val="none" w:sz="0" w:space="0" w:color="auto"/>
                <w:left w:val="none" w:sz="0" w:space="0" w:color="auto"/>
                <w:bottom w:val="none" w:sz="0" w:space="0" w:color="auto"/>
                <w:right w:val="none" w:sz="0" w:space="0" w:color="auto"/>
              </w:divBdr>
            </w:div>
          </w:divsChild>
        </w:div>
        <w:div w:id="2076202289">
          <w:marLeft w:val="0"/>
          <w:marRight w:val="0"/>
          <w:marTop w:val="0"/>
          <w:marBottom w:val="0"/>
          <w:divBdr>
            <w:top w:val="none" w:sz="0" w:space="0" w:color="auto"/>
            <w:left w:val="none" w:sz="0" w:space="0" w:color="auto"/>
            <w:bottom w:val="none" w:sz="0" w:space="0" w:color="auto"/>
            <w:right w:val="none" w:sz="0" w:space="0" w:color="auto"/>
          </w:divBdr>
          <w:divsChild>
            <w:div w:id="2069064578">
              <w:marLeft w:val="0"/>
              <w:marRight w:val="0"/>
              <w:marTop w:val="0"/>
              <w:marBottom w:val="0"/>
              <w:divBdr>
                <w:top w:val="none" w:sz="0" w:space="0" w:color="auto"/>
                <w:left w:val="none" w:sz="0" w:space="0" w:color="auto"/>
                <w:bottom w:val="none" w:sz="0" w:space="0" w:color="auto"/>
                <w:right w:val="none" w:sz="0" w:space="0" w:color="auto"/>
              </w:divBdr>
            </w:div>
          </w:divsChild>
        </w:div>
        <w:div w:id="2084181600">
          <w:marLeft w:val="0"/>
          <w:marRight w:val="0"/>
          <w:marTop w:val="0"/>
          <w:marBottom w:val="0"/>
          <w:divBdr>
            <w:top w:val="none" w:sz="0" w:space="0" w:color="auto"/>
            <w:left w:val="none" w:sz="0" w:space="0" w:color="auto"/>
            <w:bottom w:val="none" w:sz="0" w:space="0" w:color="auto"/>
            <w:right w:val="none" w:sz="0" w:space="0" w:color="auto"/>
          </w:divBdr>
          <w:divsChild>
            <w:div w:id="1925458600">
              <w:marLeft w:val="0"/>
              <w:marRight w:val="0"/>
              <w:marTop w:val="0"/>
              <w:marBottom w:val="0"/>
              <w:divBdr>
                <w:top w:val="none" w:sz="0" w:space="0" w:color="auto"/>
                <w:left w:val="none" w:sz="0" w:space="0" w:color="auto"/>
                <w:bottom w:val="none" w:sz="0" w:space="0" w:color="auto"/>
                <w:right w:val="none" w:sz="0" w:space="0" w:color="auto"/>
              </w:divBdr>
            </w:div>
          </w:divsChild>
        </w:div>
        <w:div w:id="2092189952">
          <w:marLeft w:val="0"/>
          <w:marRight w:val="0"/>
          <w:marTop w:val="0"/>
          <w:marBottom w:val="0"/>
          <w:divBdr>
            <w:top w:val="none" w:sz="0" w:space="0" w:color="auto"/>
            <w:left w:val="none" w:sz="0" w:space="0" w:color="auto"/>
            <w:bottom w:val="none" w:sz="0" w:space="0" w:color="auto"/>
            <w:right w:val="none" w:sz="0" w:space="0" w:color="auto"/>
          </w:divBdr>
          <w:divsChild>
            <w:div w:id="1658998239">
              <w:marLeft w:val="0"/>
              <w:marRight w:val="0"/>
              <w:marTop w:val="0"/>
              <w:marBottom w:val="0"/>
              <w:divBdr>
                <w:top w:val="none" w:sz="0" w:space="0" w:color="auto"/>
                <w:left w:val="none" w:sz="0" w:space="0" w:color="auto"/>
                <w:bottom w:val="none" w:sz="0" w:space="0" w:color="auto"/>
                <w:right w:val="none" w:sz="0" w:space="0" w:color="auto"/>
              </w:divBdr>
            </w:div>
          </w:divsChild>
        </w:div>
        <w:div w:id="2097480130">
          <w:marLeft w:val="0"/>
          <w:marRight w:val="0"/>
          <w:marTop w:val="0"/>
          <w:marBottom w:val="0"/>
          <w:divBdr>
            <w:top w:val="none" w:sz="0" w:space="0" w:color="auto"/>
            <w:left w:val="none" w:sz="0" w:space="0" w:color="auto"/>
            <w:bottom w:val="none" w:sz="0" w:space="0" w:color="auto"/>
            <w:right w:val="none" w:sz="0" w:space="0" w:color="auto"/>
          </w:divBdr>
          <w:divsChild>
            <w:div w:id="1166480899">
              <w:marLeft w:val="0"/>
              <w:marRight w:val="0"/>
              <w:marTop w:val="0"/>
              <w:marBottom w:val="0"/>
              <w:divBdr>
                <w:top w:val="none" w:sz="0" w:space="0" w:color="auto"/>
                <w:left w:val="none" w:sz="0" w:space="0" w:color="auto"/>
                <w:bottom w:val="none" w:sz="0" w:space="0" w:color="auto"/>
                <w:right w:val="none" w:sz="0" w:space="0" w:color="auto"/>
              </w:divBdr>
            </w:div>
          </w:divsChild>
        </w:div>
        <w:div w:id="2102213537">
          <w:marLeft w:val="0"/>
          <w:marRight w:val="0"/>
          <w:marTop w:val="0"/>
          <w:marBottom w:val="0"/>
          <w:divBdr>
            <w:top w:val="none" w:sz="0" w:space="0" w:color="auto"/>
            <w:left w:val="none" w:sz="0" w:space="0" w:color="auto"/>
            <w:bottom w:val="none" w:sz="0" w:space="0" w:color="auto"/>
            <w:right w:val="none" w:sz="0" w:space="0" w:color="auto"/>
          </w:divBdr>
          <w:divsChild>
            <w:div w:id="1469663200">
              <w:marLeft w:val="0"/>
              <w:marRight w:val="0"/>
              <w:marTop w:val="0"/>
              <w:marBottom w:val="0"/>
              <w:divBdr>
                <w:top w:val="none" w:sz="0" w:space="0" w:color="auto"/>
                <w:left w:val="none" w:sz="0" w:space="0" w:color="auto"/>
                <w:bottom w:val="none" w:sz="0" w:space="0" w:color="auto"/>
                <w:right w:val="none" w:sz="0" w:space="0" w:color="auto"/>
              </w:divBdr>
            </w:div>
          </w:divsChild>
        </w:div>
        <w:div w:id="2110545129">
          <w:marLeft w:val="0"/>
          <w:marRight w:val="0"/>
          <w:marTop w:val="0"/>
          <w:marBottom w:val="0"/>
          <w:divBdr>
            <w:top w:val="none" w:sz="0" w:space="0" w:color="auto"/>
            <w:left w:val="none" w:sz="0" w:space="0" w:color="auto"/>
            <w:bottom w:val="none" w:sz="0" w:space="0" w:color="auto"/>
            <w:right w:val="none" w:sz="0" w:space="0" w:color="auto"/>
          </w:divBdr>
          <w:divsChild>
            <w:div w:id="615450694">
              <w:marLeft w:val="0"/>
              <w:marRight w:val="0"/>
              <w:marTop w:val="0"/>
              <w:marBottom w:val="0"/>
              <w:divBdr>
                <w:top w:val="none" w:sz="0" w:space="0" w:color="auto"/>
                <w:left w:val="none" w:sz="0" w:space="0" w:color="auto"/>
                <w:bottom w:val="none" w:sz="0" w:space="0" w:color="auto"/>
                <w:right w:val="none" w:sz="0" w:space="0" w:color="auto"/>
              </w:divBdr>
            </w:div>
          </w:divsChild>
        </w:div>
        <w:div w:id="2115588840">
          <w:marLeft w:val="0"/>
          <w:marRight w:val="0"/>
          <w:marTop w:val="0"/>
          <w:marBottom w:val="0"/>
          <w:divBdr>
            <w:top w:val="none" w:sz="0" w:space="0" w:color="auto"/>
            <w:left w:val="none" w:sz="0" w:space="0" w:color="auto"/>
            <w:bottom w:val="none" w:sz="0" w:space="0" w:color="auto"/>
            <w:right w:val="none" w:sz="0" w:space="0" w:color="auto"/>
          </w:divBdr>
          <w:divsChild>
            <w:div w:id="772627245">
              <w:marLeft w:val="0"/>
              <w:marRight w:val="0"/>
              <w:marTop w:val="0"/>
              <w:marBottom w:val="0"/>
              <w:divBdr>
                <w:top w:val="none" w:sz="0" w:space="0" w:color="auto"/>
                <w:left w:val="none" w:sz="0" w:space="0" w:color="auto"/>
                <w:bottom w:val="none" w:sz="0" w:space="0" w:color="auto"/>
                <w:right w:val="none" w:sz="0" w:space="0" w:color="auto"/>
              </w:divBdr>
            </w:div>
          </w:divsChild>
        </w:div>
        <w:div w:id="2120486596">
          <w:marLeft w:val="0"/>
          <w:marRight w:val="0"/>
          <w:marTop w:val="0"/>
          <w:marBottom w:val="0"/>
          <w:divBdr>
            <w:top w:val="none" w:sz="0" w:space="0" w:color="auto"/>
            <w:left w:val="none" w:sz="0" w:space="0" w:color="auto"/>
            <w:bottom w:val="none" w:sz="0" w:space="0" w:color="auto"/>
            <w:right w:val="none" w:sz="0" w:space="0" w:color="auto"/>
          </w:divBdr>
          <w:divsChild>
            <w:div w:id="461000432">
              <w:marLeft w:val="0"/>
              <w:marRight w:val="0"/>
              <w:marTop w:val="0"/>
              <w:marBottom w:val="0"/>
              <w:divBdr>
                <w:top w:val="none" w:sz="0" w:space="0" w:color="auto"/>
                <w:left w:val="none" w:sz="0" w:space="0" w:color="auto"/>
                <w:bottom w:val="none" w:sz="0" w:space="0" w:color="auto"/>
                <w:right w:val="none" w:sz="0" w:space="0" w:color="auto"/>
              </w:divBdr>
            </w:div>
          </w:divsChild>
        </w:div>
        <w:div w:id="2120754486">
          <w:marLeft w:val="0"/>
          <w:marRight w:val="0"/>
          <w:marTop w:val="0"/>
          <w:marBottom w:val="0"/>
          <w:divBdr>
            <w:top w:val="none" w:sz="0" w:space="0" w:color="auto"/>
            <w:left w:val="none" w:sz="0" w:space="0" w:color="auto"/>
            <w:bottom w:val="none" w:sz="0" w:space="0" w:color="auto"/>
            <w:right w:val="none" w:sz="0" w:space="0" w:color="auto"/>
          </w:divBdr>
          <w:divsChild>
            <w:div w:id="1693068398">
              <w:marLeft w:val="0"/>
              <w:marRight w:val="0"/>
              <w:marTop w:val="0"/>
              <w:marBottom w:val="0"/>
              <w:divBdr>
                <w:top w:val="none" w:sz="0" w:space="0" w:color="auto"/>
                <w:left w:val="none" w:sz="0" w:space="0" w:color="auto"/>
                <w:bottom w:val="none" w:sz="0" w:space="0" w:color="auto"/>
                <w:right w:val="none" w:sz="0" w:space="0" w:color="auto"/>
              </w:divBdr>
            </w:div>
          </w:divsChild>
        </w:div>
        <w:div w:id="2124419274">
          <w:marLeft w:val="0"/>
          <w:marRight w:val="0"/>
          <w:marTop w:val="0"/>
          <w:marBottom w:val="0"/>
          <w:divBdr>
            <w:top w:val="none" w:sz="0" w:space="0" w:color="auto"/>
            <w:left w:val="none" w:sz="0" w:space="0" w:color="auto"/>
            <w:bottom w:val="none" w:sz="0" w:space="0" w:color="auto"/>
            <w:right w:val="none" w:sz="0" w:space="0" w:color="auto"/>
          </w:divBdr>
          <w:divsChild>
            <w:div w:id="2143649624">
              <w:marLeft w:val="0"/>
              <w:marRight w:val="0"/>
              <w:marTop w:val="0"/>
              <w:marBottom w:val="0"/>
              <w:divBdr>
                <w:top w:val="none" w:sz="0" w:space="0" w:color="auto"/>
                <w:left w:val="none" w:sz="0" w:space="0" w:color="auto"/>
                <w:bottom w:val="none" w:sz="0" w:space="0" w:color="auto"/>
                <w:right w:val="none" w:sz="0" w:space="0" w:color="auto"/>
              </w:divBdr>
            </w:div>
          </w:divsChild>
        </w:div>
        <w:div w:id="2127431903">
          <w:marLeft w:val="0"/>
          <w:marRight w:val="0"/>
          <w:marTop w:val="0"/>
          <w:marBottom w:val="0"/>
          <w:divBdr>
            <w:top w:val="none" w:sz="0" w:space="0" w:color="auto"/>
            <w:left w:val="none" w:sz="0" w:space="0" w:color="auto"/>
            <w:bottom w:val="none" w:sz="0" w:space="0" w:color="auto"/>
            <w:right w:val="none" w:sz="0" w:space="0" w:color="auto"/>
          </w:divBdr>
          <w:divsChild>
            <w:div w:id="130556183">
              <w:marLeft w:val="0"/>
              <w:marRight w:val="0"/>
              <w:marTop w:val="0"/>
              <w:marBottom w:val="0"/>
              <w:divBdr>
                <w:top w:val="none" w:sz="0" w:space="0" w:color="auto"/>
                <w:left w:val="none" w:sz="0" w:space="0" w:color="auto"/>
                <w:bottom w:val="none" w:sz="0" w:space="0" w:color="auto"/>
                <w:right w:val="none" w:sz="0" w:space="0" w:color="auto"/>
              </w:divBdr>
            </w:div>
          </w:divsChild>
        </w:div>
        <w:div w:id="2129353952">
          <w:marLeft w:val="0"/>
          <w:marRight w:val="0"/>
          <w:marTop w:val="0"/>
          <w:marBottom w:val="0"/>
          <w:divBdr>
            <w:top w:val="none" w:sz="0" w:space="0" w:color="auto"/>
            <w:left w:val="none" w:sz="0" w:space="0" w:color="auto"/>
            <w:bottom w:val="none" w:sz="0" w:space="0" w:color="auto"/>
            <w:right w:val="none" w:sz="0" w:space="0" w:color="auto"/>
          </w:divBdr>
          <w:divsChild>
            <w:div w:id="25181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17983">
      <w:bodyDiv w:val="1"/>
      <w:marLeft w:val="0"/>
      <w:marRight w:val="0"/>
      <w:marTop w:val="0"/>
      <w:marBottom w:val="0"/>
      <w:divBdr>
        <w:top w:val="none" w:sz="0" w:space="0" w:color="auto"/>
        <w:left w:val="none" w:sz="0" w:space="0" w:color="auto"/>
        <w:bottom w:val="none" w:sz="0" w:space="0" w:color="auto"/>
        <w:right w:val="none" w:sz="0" w:space="0" w:color="auto"/>
      </w:divBdr>
      <w:divsChild>
        <w:div w:id="1672372245">
          <w:marLeft w:val="0"/>
          <w:marRight w:val="0"/>
          <w:marTop w:val="0"/>
          <w:marBottom w:val="0"/>
          <w:divBdr>
            <w:top w:val="none" w:sz="0" w:space="0" w:color="auto"/>
            <w:left w:val="none" w:sz="0" w:space="0" w:color="auto"/>
            <w:bottom w:val="none" w:sz="0" w:space="0" w:color="auto"/>
            <w:right w:val="none" w:sz="0" w:space="0" w:color="auto"/>
          </w:divBdr>
          <w:divsChild>
            <w:div w:id="76244601">
              <w:marLeft w:val="0"/>
              <w:marRight w:val="0"/>
              <w:marTop w:val="0"/>
              <w:marBottom w:val="240"/>
              <w:divBdr>
                <w:top w:val="none" w:sz="0" w:space="0" w:color="auto"/>
                <w:left w:val="none" w:sz="0" w:space="0" w:color="auto"/>
                <w:bottom w:val="none" w:sz="0" w:space="0" w:color="auto"/>
                <w:right w:val="none" w:sz="0" w:space="0" w:color="auto"/>
              </w:divBdr>
            </w:div>
            <w:div w:id="1091046656">
              <w:marLeft w:val="0"/>
              <w:marRight w:val="0"/>
              <w:marTop w:val="0"/>
              <w:marBottom w:val="240"/>
              <w:divBdr>
                <w:top w:val="none" w:sz="0" w:space="0" w:color="auto"/>
                <w:left w:val="none" w:sz="0" w:space="0" w:color="auto"/>
                <w:bottom w:val="none" w:sz="0" w:space="0" w:color="auto"/>
                <w:right w:val="none" w:sz="0" w:space="0" w:color="auto"/>
              </w:divBdr>
            </w:div>
            <w:div w:id="1325624791">
              <w:marLeft w:val="0"/>
              <w:marRight w:val="0"/>
              <w:marTop w:val="0"/>
              <w:marBottom w:val="240"/>
              <w:divBdr>
                <w:top w:val="none" w:sz="0" w:space="0" w:color="auto"/>
                <w:left w:val="none" w:sz="0" w:space="0" w:color="auto"/>
                <w:bottom w:val="none" w:sz="0" w:space="0" w:color="auto"/>
                <w:right w:val="none" w:sz="0" w:space="0" w:color="auto"/>
              </w:divBdr>
            </w:div>
            <w:div w:id="1478955422">
              <w:marLeft w:val="0"/>
              <w:marRight w:val="0"/>
              <w:marTop w:val="0"/>
              <w:marBottom w:val="240"/>
              <w:divBdr>
                <w:top w:val="none" w:sz="0" w:space="0" w:color="auto"/>
                <w:left w:val="none" w:sz="0" w:space="0" w:color="auto"/>
                <w:bottom w:val="none" w:sz="0" w:space="0" w:color="auto"/>
                <w:right w:val="none" w:sz="0" w:space="0" w:color="auto"/>
              </w:divBdr>
            </w:div>
            <w:div w:id="151101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769879">
      <w:bodyDiv w:val="1"/>
      <w:marLeft w:val="0"/>
      <w:marRight w:val="0"/>
      <w:marTop w:val="0"/>
      <w:marBottom w:val="0"/>
      <w:divBdr>
        <w:top w:val="none" w:sz="0" w:space="0" w:color="auto"/>
        <w:left w:val="none" w:sz="0" w:space="0" w:color="auto"/>
        <w:bottom w:val="none" w:sz="0" w:space="0" w:color="auto"/>
        <w:right w:val="none" w:sz="0" w:space="0" w:color="auto"/>
      </w:divBdr>
      <w:divsChild>
        <w:div w:id="326589738">
          <w:marLeft w:val="0"/>
          <w:marRight w:val="0"/>
          <w:marTop w:val="0"/>
          <w:marBottom w:val="0"/>
          <w:divBdr>
            <w:top w:val="none" w:sz="0" w:space="0" w:color="auto"/>
            <w:left w:val="none" w:sz="0" w:space="0" w:color="auto"/>
            <w:bottom w:val="none" w:sz="0" w:space="0" w:color="auto"/>
            <w:right w:val="none" w:sz="0" w:space="0" w:color="auto"/>
          </w:divBdr>
        </w:div>
        <w:div w:id="382019928">
          <w:marLeft w:val="0"/>
          <w:marRight w:val="0"/>
          <w:marTop w:val="0"/>
          <w:marBottom w:val="0"/>
          <w:divBdr>
            <w:top w:val="none" w:sz="0" w:space="0" w:color="auto"/>
            <w:left w:val="none" w:sz="0" w:space="0" w:color="auto"/>
            <w:bottom w:val="none" w:sz="0" w:space="0" w:color="auto"/>
            <w:right w:val="none" w:sz="0" w:space="0" w:color="auto"/>
          </w:divBdr>
        </w:div>
        <w:div w:id="501893474">
          <w:marLeft w:val="0"/>
          <w:marRight w:val="0"/>
          <w:marTop w:val="0"/>
          <w:marBottom w:val="0"/>
          <w:divBdr>
            <w:top w:val="none" w:sz="0" w:space="0" w:color="auto"/>
            <w:left w:val="none" w:sz="0" w:space="0" w:color="auto"/>
            <w:bottom w:val="none" w:sz="0" w:space="0" w:color="auto"/>
            <w:right w:val="none" w:sz="0" w:space="0" w:color="auto"/>
          </w:divBdr>
        </w:div>
        <w:div w:id="742720072">
          <w:marLeft w:val="0"/>
          <w:marRight w:val="0"/>
          <w:marTop w:val="0"/>
          <w:marBottom w:val="0"/>
          <w:divBdr>
            <w:top w:val="none" w:sz="0" w:space="0" w:color="auto"/>
            <w:left w:val="none" w:sz="0" w:space="0" w:color="auto"/>
            <w:bottom w:val="none" w:sz="0" w:space="0" w:color="auto"/>
            <w:right w:val="none" w:sz="0" w:space="0" w:color="auto"/>
          </w:divBdr>
        </w:div>
        <w:div w:id="985863750">
          <w:marLeft w:val="0"/>
          <w:marRight w:val="0"/>
          <w:marTop w:val="0"/>
          <w:marBottom w:val="0"/>
          <w:divBdr>
            <w:top w:val="none" w:sz="0" w:space="0" w:color="auto"/>
            <w:left w:val="none" w:sz="0" w:space="0" w:color="auto"/>
            <w:bottom w:val="none" w:sz="0" w:space="0" w:color="auto"/>
            <w:right w:val="none" w:sz="0" w:space="0" w:color="auto"/>
          </w:divBdr>
        </w:div>
        <w:div w:id="1233079076">
          <w:marLeft w:val="0"/>
          <w:marRight w:val="0"/>
          <w:marTop w:val="0"/>
          <w:marBottom w:val="0"/>
          <w:divBdr>
            <w:top w:val="none" w:sz="0" w:space="0" w:color="auto"/>
            <w:left w:val="none" w:sz="0" w:space="0" w:color="auto"/>
            <w:bottom w:val="none" w:sz="0" w:space="0" w:color="auto"/>
            <w:right w:val="none" w:sz="0" w:space="0" w:color="auto"/>
          </w:divBdr>
        </w:div>
        <w:div w:id="2089569323">
          <w:marLeft w:val="0"/>
          <w:marRight w:val="0"/>
          <w:marTop w:val="0"/>
          <w:marBottom w:val="0"/>
          <w:divBdr>
            <w:top w:val="none" w:sz="0" w:space="0" w:color="auto"/>
            <w:left w:val="none" w:sz="0" w:space="0" w:color="auto"/>
            <w:bottom w:val="none" w:sz="0" w:space="0" w:color="auto"/>
            <w:right w:val="none" w:sz="0" w:space="0" w:color="auto"/>
          </w:divBdr>
        </w:div>
      </w:divsChild>
    </w:div>
    <w:div w:id="886844455">
      <w:bodyDiv w:val="1"/>
      <w:marLeft w:val="0"/>
      <w:marRight w:val="0"/>
      <w:marTop w:val="0"/>
      <w:marBottom w:val="0"/>
      <w:divBdr>
        <w:top w:val="none" w:sz="0" w:space="0" w:color="auto"/>
        <w:left w:val="none" w:sz="0" w:space="0" w:color="auto"/>
        <w:bottom w:val="none" w:sz="0" w:space="0" w:color="auto"/>
        <w:right w:val="none" w:sz="0" w:space="0" w:color="auto"/>
      </w:divBdr>
      <w:divsChild>
        <w:div w:id="1972779857">
          <w:marLeft w:val="0"/>
          <w:marRight w:val="0"/>
          <w:marTop w:val="0"/>
          <w:marBottom w:val="0"/>
          <w:divBdr>
            <w:top w:val="none" w:sz="0" w:space="0" w:color="auto"/>
            <w:left w:val="none" w:sz="0" w:space="0" w:color="auto"/>
            <w:bottom w:val="none" w:sz="0" w:space="0" w:color="auto"/>
            <w:right w:val="none" w:sz="0" w:space="0" w:color="auto"/>
          </w:divBdr>
          <w:divsChild>
            <w:div w:id="142160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761779">
      <w:bodyDiv w:val="1"/>
      <w:marLeft w:val="0"/>
      <w:marRight w:val="0"/>
      <w:marTop w:val="0"/>
      <w:marBottom w:val="0"/>
      <w:divBdr>
        <w:top w:val="none" w:sz="0" w:space="0" w:color="auto"/>
        <w:left w:val="none" w:sz="0" w:space="0" w:color="auto"/>
        <w:bottom w:val="none" w:sz="0" w:space="0" w:color="auto"/>
        <w:right w:val="none" w:sz="0" w:space="0" w:color="auto"/>
      </w:divBdr>
      <w:divsChild>
        <w:div w:id="1859850526">
          <w:marLeft w:val="0"/>
          <w:marRight w:val="0"/>
          <w:marTop w:val="0"/>
          <w:marBottom w:val="0"/>
          <w:divBdr>
            <w:top w:val="none" w:sz="0" w:space="0" w:color="auto"/>
            <w:left w:val="none" w:sz="0" w:space="0" w:color="auto"/>
            <w:bottom w:val="none" w:sz="0" w:space="0" w:color="auto"/>
            <w:right w:val="none" w:sz="0" w:space="0" w:color="auto"/>
          </w:divBdr>
          <w:divsChild>
            <w:div w:id="56244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28703">
      <w:bodyDiv w:val="1"/>
      <w:marLeft w:val="0"/>
      <w:marRight w:val="0"/>
      <w:marTop w:val="0"/>
      <w:marBottom w:val="0"/>
      <w:divBdr>
        <w:top w:val="none" w:sz="0" w:space="0" w:color="auto"/>
        <w:left w:val="none" w:sz="0" w:space="0" w:color="auto"/>
        <w:bottom w:val="none" w:sz="0" w:space="0" w:color="auto"/>
        <w:right w:val="none" w:sz="0" w:space="0" w:color="auto"/>
      </w:divBdr>
      <w:divsChild>
        <w:div w:id="1857233471">
          <w:marLeft w:val="0"/>
          <w:marRight w:val="0"/>
          <w:marTop w:val="0"/>
          <w:marBottom w:val="0"/>
          <w:divBdr>
            <w:top w:val="none" w:sz="0" w:space="0" w:color="auto"/>
            <w:left w:val="none" w:sz="0" w:space="0" w:color="auto"/>
            <w:bottom w:val="none" w:sz="0" w:space="0" w:color="auto"/>
            <w:right w:val="none" w:sz="0" w:space="0" w:color="auto"/>
          </w:divBdr>
          <w:divsChild>
            <w:div w:id="111571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900183">
      <w:bodyDiv w:val="1"/>
      <w:marLeft w:val="0"/>
      <w:marRight w:val="0"/>
      <w:marTop w:val="0"/>
      <w:marBottom w:val="0"/>
      <w:divBdr>
        <w:top w:val="none" w:sz="0" w:space="0" w:color="auto"/>
        <w:left w:val="none" w:sz="0" w:space="0" w:color="auto"/>
        <w:bottom w:val="none" w:sz="0" w:space="0" w:color="auto"/>
        <w:right w:val="none" w:sz="0" w:space="0" w:color="auto"/>
      </w:divBdr>
      <w:divsChild>
        <w:div w:id="878980814">
          <w:marLeft w:val="0"/>
          <w:marRight w:val="0"/>
          <w:marTop w:val="0"/>
          <w:marBottom w:val="0"/>
          <w:divBdr>
            <w:top w:val="none" w:sz="0" w:space="0" w:color="auto"/>
            <w:left w:val="none" w:sz="0" w:space="0" w:color="auto"/>
            <w:bottom w:val="none" w:sz="0" w:space="0" w:color="auto"/>
            <w:right w:val="none" w:sz="0" w:space="0" w:color="auto"/>
          </w:divBdr>
        </w:div>
        <w:div w:id="903219776">
          <w:marLeft w:val="0"/>
          <w:marRight w:val="0"/>
          <w:marTop w:val="0"/>
          <w:marBottom w:val="0"/>
          <w:divBdr>
            <w:top w:val="none" w:sz="0" w:space="0" w:color="auto"/>
            <w:left w:val="none" w:sz="0" w:space="0" w:color="auto"/>
            <w:bottom w:val="none" w:sz="0" w:space="0" w:color="auto"/>
            <w:right w:val="none" w:sz="0" w:space="0" w:color="auto"/>
          </w:divBdr>
        </w:div>
        <w:div w:id="1344623908">
          <w:marLeft w:val="0"/>
          <w:marRight w:val="0"/>
          <w:marTop w:val="0"/>
          <w:marBottom w:val="0"/>
          <w:divBdr>
            <w:top w:val="none" w:sz="0" w:space="0" w:color="auto"/>
            <w:left w:val="none" w:sz="0" w:space="0" w:color="auto"/>
            <w:bottom w:val="none" w:sz="0" w:space="0" w:color="auto"/>
            <w:right w:val="none" w:sz="0" w:space="0" w:color="auto"/>
          </w:divBdr>
        </w:div>
        <w:div w:id="2117215556">
          <w:marLeft w:val="0"/>
          <w:marRight w:val="0"/>
          <w:marTop w:val="0"/>
          <w:marBottom w:val="0"/>
          <w:divBdr>
            <w:top w:val="none" w:sz="0" w:space="0" w:color="auto"/>
            <w:left w:val="none" w:sz="0" w:space="0" w:color="auto"/>
            <w:bottom w:val="none" w:sz="0" w:space="0" w:color="auto"/>
            <w:right w:val="none" w:sz="0" w:space="0" w:color="auto"/>
          </w:divBdr>
        </w:div>
      </w:divsChild>
    </w:div>
    <w:div w:id="1453591305">
      <w:bodyDiv w:val="1"/>
      <w:marLeft w:val="0"/>
      <w:marRight w:val="0"/>
      <w:marTop w:val="0"/>
      <w:marBottom w:val="0"/>
      <w:divBdr>
        <w:top w:val="none" w:sz="0" w:space="0" w:color="auto"/>
        <w:left w:val="none" w:sz="0" w:space="0" w:color="auto"/>
        <w:bottom w:val="none" w:sz="0" w:space="0" w:color="auto"/>
        <w:right w:val="none" w:sz="0" w:space="0" w:color="auto"/>
      </w:divBdr>
      <w:divsChild>
        <w:div w:id="240455673">
          <w:marLeft w:val="0"/>
          <w:marRight w:val="0"/>
          <w:marTop w:val="0"/>
          <w:marBottom w:val="0"/>
          <w:divBdr>
            <w:top w:val="none" w:sz="0" w:space="0" w:color="auto"/>
            <w:left w:val="none" w:sz="0" w:space="0" w:color="auto"/>
            <w:bottom w:val="none" w:sz="0" w:space="0" w:color="auto"/>
            <w:right w:val="none" w:sz="0" w:space="0" w:color="auto"/>
          </w:divBdr>
        </w:div>
        <w:div w:id="1285580918">
          <w:marLeft w:val="0"/>
          <w:marRight w:val="0"/>
          <w:marTop w:val="0"/>
          <w:marBottom w:val="0"/>
          <w:divBdr>
            <w:top w:val="none" w:sz="0" w:space="0" w:color="auto"/>
            <w:left w:val="none" w:sz="0" w:space="0" w:color="auto"/>
            <w:bottom w:val="none" w:sz="0" w:space="0" w:color="auto"/>
            <w:right w:val="none" w:sz="0" w:space="0" w:color="auto"/>
          </w:divBdr>
        </w:div>
      </w:divsChild>
    </w:div>
    <w:div w:id="1558199319">
      <w:bodyDiv w:val="1"/>
      <w:marLeft w:val="0"/>
      <w:marRight w:val="0"/>
      <w:marTop w:val="0"/>
      <w:marBottom w:val="0"/>
      <w:divBdr>
        <w:top w:val="none" w:sz="0" w:space="0" w:color="auto"/>
        <w:left w:val="none" w:sz="0" w:space="0" w:color="auto"/>
        <w:bottom w:val="none" w:sz="0" w:space="0" w:color="auto"/>
        <w:right w:val="none" w:sz="0" w:space="0" w:color="auto"/>
      </w:divBdr>
      <w:divsChild>
        <w:div w:id="69739072">
          <w:marLeft w:val="0"/>
          <w:marRight w:val="0"/>
          <w:marTop w:val="0"/>
          <w:marBottom w:val="0"/>
          <w:divBdr>
            <w:top w:val="none" w:sz="0" w:space="0" w:color="auto"/>
            <w:left w:val="none" w:sz="0" w:space="0" w:color="auto"/>
            <w:bottom w:val="none" w:sz="0" w:space="0" w:color="auto"/>
            <w:right w:val="none" w:sz="0" w:space="0" w:color="auto"/>
          </w:divBdr>
        </w:div>
        <w:div w:id="238249306">
          <w:marLeft w:val="0"/>
          <w:marRight w:val="0"/>
          <w:marTop w:val="0"/>
          <w:marBottom w:val="0"/>
          <w:divBdr>
            <w:top w:val="none" w:sz="0" w:space="0" w:color="auto"/>
            <w:left w:val="none" w:sz="0" w:space="0" w:color="auto"/>
            <w:bottom w:val="none" w:sz="0" w:space="0" w:color="auto"/>
            <w:right w:val="none" w:sz="0" w:space="0" w:color="auto"/>
          </w:divBdr>
        </w:div>
        <w:div w:id="1426000422">
          <w:marLeft w:val="0"/>
          <w:marRight w:val="0"/>
          <w:marTop w:val="0"/>
          <w:marBottom w:val="0"/>
          <w:divBdr>
            <w:top w:val="none" w:sz="0" w:space="0" w:color="auto"/>
            <w:left w:val="none" w:sz="0" w:space="0" w:color="auto"/>
            <w:bottom w:val="none" w:sz="0" w:space="0" w:color="auto"/>
            <w:right w:val="none" w:sz="0" w:space="0" w:color="auto"/>
          </w:divBdr>
        </w:div>
      </w:divsChild>
    </w:div>
    <w:div w:id="1675110782">
      <w:bodyDiv w:val="1"/>
      <w:marLeft w:val="0"/>
      <w:marRight w:val="0"/>
      <w:marTop w:val="0"/>
      <w:marBottom w:val="0"/>
      <w:divBdr>
        <w:top w:val="none" w:sz="0" w:space="0" w:color="auto"/>
        <w:left w:val="none" w:sz="0" w:space="0" w:color="auto"/>
        <w:bottom w:val="none" w:sz="0" w:space="0" w:color="auto"/>
        <w:right w:val="none" w:sz="0" w:space="0" w:color="auto"/>
      </w:divBdr>
      <w:divsChild>
        <w:div w:id="472065472">
          <w:marLeft w:val="0"/>
          <w:marRight w:val="0"/>
          <w:marTop w:val="0"/>
          <w:marBottom w:val="0"/>
          <w:divBdr>
            <w:top w:val="none" w:sz="0" w:space="0" w:color="auto"/>
            <w:left w:val="none" w:sz="0" w:space="0" w:color="auto"/>
            <w:bottom w:val="none" w:sz="0" w:space="0" w:color="auto"/>
            <w:right w:val="none" w:sz="0" w:space="0" w:color="auto"/>
          </w:divBdr>
        </w:div>
        <w:div w:id="557396603">
          <w:marLeft w:val="0"/>
          <w:marRight w:val="0"/>
          <w:marTop w:val="0"/>
          <w:marBottom w:val="0"/>
          <w:divBdr>
            <w:top w:val="none" w:sz="0" w:space="0" w:color="auto"/>
            <w:left w:val="none" w:sz="0" w:space="0" w:color="auto"/>
            <w:bottom w:val="none" w:sz="0" w:space="0" w:color="auto"/>
            <w:right w:val="none" w:sz="0" w:space="0" w:color="auto"/>
          </w:divBdr>
        </w:div>
        <w:div w:id="594477574">
          <w:marLeft w:val="0"/>
          <w:marRight w:val="0"/>
          <w:marTop w:val="0"/>
          <w:marBottom w:val="0"/>
          <w:divBdr>
            <w:top w:val="none" w:sz="0" w:space="0" w:color="auto"/>
            <w:left w:val="none" w:sz="0" w:space="0" w:color="auto"/>
            <w:bottom w:val="none" w:sz="0" w:space="0" w:color="auto"/>
            <w:right w:val="none" w:sz="0" w:space="0" w:color="auto"/>
          </w:divBdr>
        </w:div>
        <w:div w:id="792021231">
          <w:marLeft w:val="0"/>
          <w:marRight w:val="0"/>
          <w:marTop w:val="0"/>
          <w:marBottom w:val="0"/>
          <w:divBdr>
            <w:top w:val="none" w:sz="0" w:space="0" w:color="auto"/>
            <w:left w:val="none" w:sz="0" w:space="0" w:color="auto"/>
            <w:bottom w:val="none" w:sz="0" w:space="0" w:color="auto"/>
            <w:right w:val="none" w:sz="0" w:space="0" w:color="auto"/>
          </w:divBdr>
        </w:div>
        <w:div w:id="807938314">
          <w:marLeft w:val="0"/>
          <w:marRight w:val="0"/>
          <w:marTop w:val="0"/>
          <w:marBottom w:val="0"/>
          <w:divBdr>
            <w:top w:val="none" w:sz="0" w:space="0" w:color="auto"/>
            <w:left w:val="none" w:sz="0" w:space="0" w:color="auto"/>
            <w:bottom w:val="none" w:sz="0" w:space="0" w:color="auto"/>
            <w:right w:val="none" w:sz="0" w:space="0" w:color="auto"/>
          </w:divBdr>
        </w:div>
        <w:div w:id="858129437">
          <w:marLeft w:val="0"/>
          <w:marRight w:val="0"/>
          <w:marTop w:val="0"/>
          <w:marBottom w:val="0"/>
          <w:divBdr>
            <w:top w:val="none" w:sz="0" w:space="0" w:color="auto"/>
            <w:left w:val="none" w:sz="0" w:space="0" w:color="auto"/>
            <w:bottom w:val="none" w:sz="0" w:space="0" w:color="auto"/>
            <w:right w:val="none" w:sz="0" w:space="0" w:color="auto"/>
          </w:divBdr>
        </w:div>
        <w:div w:id="903225776">
          <w:marLeft w:val="0"/>
          <w:marRight w:val="0"/>
          <w:marTop w:val="0"/>
          <w:marBottom w:val="0"/>
          <w:divBdr>
            <w:top w:val="none" w:sz="0" w:space="0" w:color="auto"/>
            <w:left w:val="none" w:sz="0" w:space="0" w:color="auto"/>
            <w:bottom w:val="none" w:sz="0" w:space="0" w:color="auto"/>
            <w:right w:val="none" w:sz="0" w:space="0" w:color="auto"/>
          </w:divBdr>
        </w:div>
        <w:div w:id="1027874313">
          <w:marLeft w:val="0"/>
          <w:marRight w:val="0"/>
          <w:marTop w:val="0"/>
          <w:marBottom w:val="0"/>
          <w:divBdr>
            <w:top w:val="none" w:sz="0" w:space="0" w:color="auto"/>
            <w:left w:val="none" w:sz="0" w:space="0" w:color="auto"/>
            <w:bottom w:val="none" w:sz="0" w:space="0" w:color="auto"/>
            <w:right w:val="none" w:sz="0" w:space="0" w:color="auto"/>
          </w:divBdr>
        </w:div>
        <w:div w:id="1251162998">
          <w:marLeft w:val="0"/>
          <w:marRight w:val="0"/>
          <w:marTop w:val="0"/>
          <w:marBottom w:val="0"/>
          <w:divBdr>
            <w:top w:val="none" w:sz="0" w:space="0" w:color="auto"/>
            <w:left w:val="none" w:sz="0" w:space="0" w:color="auto"/>
            <w:bottom w:val="none" w:sz="0" w:space="0" w:color="auto"/>
            <w:right w:val="none" w:sz="0" w:space="0" w:color="auto"/>
          </w:divBdr>
        </w:div>
        <w:div w:id="1497766948">
          <w:marLeft w:val="0"/>
          <w:marRight w:val="0"/>
          <w:marTop w:val="0"/>
          <w:marBottom w:val="0"/>
          <w:divBdr>
            <w:top w:val="none" w:sz="0" w:space="0" w:color="auto"/>
            <w:left w:val="none" w:sz="0" w:space="0" w:color="auto"/>
            <w:bottom w:val="none" w:sz="0" w:space="0" w:color="auto"/>
            <w:right w:val="none" w:sz="0" w:space="0" w:color="auto"/>
          </w:divBdr>
        </w:div>
        <w:div w:id="1555048077">
          <w:marLeft w:val="0"/>
          <w:marRight w:val="0"/>
          <w:marTop w:val="0"/>
          <w:marBottom w:val="0"/>
          <w:divBdr>
            <w:top w:val="none" w:sz="0" w:space="0" w:color="auto"/>
            <w:left w:val="none" w:sz="0" w:space="0" w:color="auto"/>
            <w:bottom w:val="none" w:sz="0" w:space="0" w:color="auto"/>
            <w:right w:val="none" w:sz="0" w:space="0" w:color="auto"/>
          </w:divBdr>
        </w:div>
        <w:div w:id="1558853195">
          <w:marLeft w:val="0"/>
          <w:marRight w:val="0"/>
          <w:marTop w:val="0"/>
          <w:marBottom w:val="0"/>
          <w:divBdr>
            <w:top w:val="none" w:sz="0" w:space="0" w:color="auto"/>
            <w:left w:val="none" w:sz="0" w:space="0" w:color="auto"/>
            <w:bottom w:val="none" w:sz="0" w:space="0" w:color="auto"/>
            <w:right w:val="none" w:sz="0" w:space="0" w:color="auto"/>
          </w:divBdr>
        </w:div>
        <w:div w:id="1723945342">
          <w:marLeft w:val="0"/>
          <w:marRight w:val="0"/>
          <w:marTop w:val="0"/>
          <w:marBottom w:val="0"/>
          <w:divBdr>
            <w:top w:val="none" w:sz="0" w:space="0" w:color="auto"/>
            <w:left w:val="none" w:sz="0" w:space="0" w:color="auto"/>
            <w:bottom w:val="none" w:sz="0" w:space="0" w:color="auto"/>
            <w:right w:val="none" w:sz="0" w:space="0" w:color="auto"/>
          </w:divBdr>
        </w:div>
        <w:div w:id="1905489095">
          <w:marLeft w:val="0"/>
          <w:marRight w:val="0"/>
          <w:marTop w:val="0"/>
          <w:marBottom w:val="0"/>
          <w:divBdr>
            <w:top w:val="none" w:sz="0" w:space="0" w:color="auto"/>
            <w:left w:val="none" w:sz="0" w:space="0" w:color="auto"/>
            <w:bottom w:val="none" w:sz="0" w:space="0" w:color="auto"/>
            <w:right w:val="none" w:sz="0" w:space="0" w:color="auto"/>
          </w:divBdr>
        </w:div>
        <w:div w:id="1936938786">
          <w:marLeft w:val="0"/>
          <w:marRight w:val="0"/>
          <w:marTop w:val="0"/>
          <w:marBottom w:val="0"/>
          <w:divBdr>
            <w:top w:val="none" w:sz="0" w:space="0" w:color="auto"/>
            <w:left w:val="none" w:sz="0" w:space="0" w:color="auto"/>
            <w:bottom w:val="none" w:sz="0" w:space="0" w:color="auto"/>
            <w:right w:val="none" w:sz="0" w:space="0" w:color="auto"/>
          </w:divBdr>
        </w:div>
        <w:div w:id="2014214747">
          <w:marLeft w:val="0"/>
          <w:marRight w:val="0"/>
          <w:marTop w:val="0"/>
          <w:marBottom w:val="0"/>
          <w:divBdr>
            <w:top w:val="none" w:sz="0" w:space="0" w:color="auto"/>
            <w:left w:val="none" w:sz="0" w:space="0" w:color="auto"/>
            <w:bottom w:val="none" w:sz="0" w:space="0" w:color="auto"/>
            <w:right w:val="none" w:sz="0" w:space="0" w:color="auto"/>
          </w:divBdr>
        </w:div>
        <w:div w:id="2095126709">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tag.uhk.cz/portal/" TargetMode="External" Id="rId8" /><Relationship Type="http://schemas.openxmlformats.org/officeDocument/2006/relationships/hyperlink" Target="https://www.uhk.cz/file/edee/univerzita-hradec-kralove/uhk/uredni-deska/vnitrni-predpisy-a-ridici-akty/ridici-akty/rektor/dalsi-ridici-akty/plan-genderove-rovnosti-univerzity-hradec-kralove-na-obdobi-2023_2025.pdf" TargetMode="External" Id="rId13" /><Relationship Type="http://schemas.openxmlformats.org/officeDocument/2006/relationships/styles" Target="styles.xml" Id="rId3" /><Relationship Type="http://schemas.openxmlformats.org/officeDocument/2006/relationships/hyperlink" Target="https://is-stag.zcu.cz/" TargetMode="External" Id="rId7" /><Relationship Type="http://schemas.openxmlformats.org/officeDocument/2006/relationships/hyperlink" Target="https://www.uhk.cz/cs/univerzita-hradec-kralove/uhk/celouniverzitni-pracoviste/uhk-point/otevrena-uhk" TargetMode="Externa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hyperlink" Target="https://www.ncbi.nlm.nih.gov/pubmed/27718143" TargetMode="External" Id="rId6" /><Relationship Type="http://schemas.openxmlformats.org/officeDocument/2006/relationships/hyperlink" Target="http://www.odevzdej.cz/" TargetMode="Externa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yperlink" Target="https://www.uhk.cz/file/edee/univerzita-hradec-kralove/uhk/uredni-deska/vnitrni-predpisy-a-ridici-akty/ridici-akty/prorektori/smernice-a-pokyny/2017/metodicky-pokyn-prorektora-k-zamezeni-porusovani-autorskych-prav-studenty.pdf?v20190314124047" TargetMode="External" Id="rId10" /><Relationship Type="http://schemas.openxmlformats.org/officeDocument/2006/relationships/settings" Target="settings.xml" Id="rId4" /><Relationship Type="http://schemas.openxmlformats.org/officeDocument/2006/relationships/hyperlink" Target="https://www.uhk.cz/cs/univerzita-hradec-kralove/uhk/celouniverzitni-pracoviste/univerzitni-knihovna" TargetMode="External" Id="rId9" /><Relationship Type="http://schemas.openxmlformats.org/officeDocument/2006/relationships/hyperlink" Target="https://www.uhk.cz/file/edee/filozoficka-fakulta/ff/ud-nova/verejne-informace/strategicky-zamer/strategicky-zamer-2021-2023-plany-realizace/strategicky-zamer-2021-2030.pdf" TargetMode="External" Id="rId14" /><Relationship Type="http://schemas.openxmlformats.org/officeDocument/2006/relationships/hyperlink" Target="https://www.isvavai.cz/cep?s=vyhledavani-resitelu&amp;ss=detail&amp;n=0&amp;h=GX20-05180X" TargetMode="External" Id="R4cb14a78b56249ff"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D1E41-44D6-46BD-8D15-0C1960149D2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Švagerková Tereza</dc:creator>
  <keywords/>
  <dc:description/>
  <lastModifiedBy>Juklová Kateřina</lastModifiedBy>
  <revision>920</revision>
  <dcterms:created xsi:type="dcterms:W3CDTF">2025-06-21T01:10:00.0000000Z</dcterms:created>
  <dcterms:modified xsi:type="dcterms:W3CDTF">2025-07-01T05:18:25.2497283Z</dcterms:modified>
</coreProperties>
</file>